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D8" w:rsidRDefault="00F273D8">
      <w:pPr>
        <w:pStyle w:val="ConsPlusTitlePage"/>
      </w:pPr>
      <w:r>
        <w:t xml:space="preserve">Документ предоставлен </w:t>
      </w:r>
      <w:hyperlink r:id="rId4">
        <w:r>
          <w:rPr>
            <w:color w:val="0000FF"/>
          </w:rPr>
          <w:t>КонсультантПлюс</w:t>
        </w:r>
      </w:hyperlink>
      <w:r>
        <w:br/>
      </w:r>
    </w:p>
    <w:p w:rsidR="00F273D8" w:rsidRDefault="00F273D8">
      <w:pPr>
        <w:pStyle w:val="ConsPlusNormal"/>
        <w:jc w:val="both"/>
        <w:outlineLvl w:val="0"/>
      </w:pPr>
    </w:p>
    <w:p w:rsidR="00F273D8" w:rsidRDefault="00F273D8">
      <w:pPr>
        <w:pStyle w:val="ConsPlusTitle"/>
        <w:jc w:val="center"/>
        <w:outlineLvl w:val="0"/>
      </w:pPr>
      <w:r>
        <w:t>ПРАВИТЕЛЬСТВО ЕВРЕЙСКОЙ АВТОНОМНОЙ ОБЛАСТИ</w:t>
      </w:r>
    </w:p>
    <w:p w:rsidR="00F273D8" w:rsidRDefault="00F273D8">
      <w:pPr>
        <w:pStyle w:val="ConsPlusTitle"/>
        <w:jc w:val="center"/>
      </w:pPr>
    </w:p>
    <w:p w:rsidR="00F273D8" w:rsidRDefault="00F273D8">
      <w:pPr>
        <w:pStyle w:val="ConsPlusTitle"/>
        <w:jc w:val="center"/>
      </w:pPr>
      <w:r>
        <w:t>ПОСТАНОВЛЕНИЕ</w:t>
      </w:r>
    </w:p>
    <w:p w:rsidR="00F273D8" w:rsidRDefault="00F273D8">
      <w:pPr>
        <w:pStyle w:val="ConsPlusTitle"/>
        <w:jc w:val="center"/>
      </w:pPr>
      <w:r>
        <w:t>от 7 декабря 2023 г. N 532-пп</w:t>
      </w:r>
    </w:p>
    <w:p w:rsidR="00F273D8" w:rsidRDefault="00F273D8">
      <w:pPr>
        <w:pStyle w:val="ConsPlusTitle"/>
        <w:jc w:val="center"/>
      </w:pPr>
    </w:p>
    <w:p w:rsidR="00F273D8" w:rsidRDefault="00F273D8">
      <w:pPr>
        <w:pStyle w:val="ConsPlusTitle"/>
        <w:jc w:val="center"/>
      </w:pPr>
      <w:r>
        <w:t>ОБ УТВЕРЖДЕНИИ ГОСУДАРСТВЕННОЙ ПРОГРАММЫ ЕВРЕЙСКОЙ</w:t>
      </w:r>
    </w:p>
    <w:p w:rsidR="00F273D8" w:rsidRDefault="00F273D8">
      <w:pPr>
        <w:pStyle w:val="ConsPlusTitle"/>
        <w:jc w:val="center"/>
      </w:pPr>
      <w:r>
        <w:t>АВТОНОМНОЙ ОБЛАСТИ "РАЗВИТИЕ СИСТЕМЫ СОЦИАЛЬНОГО</w:t>
      </w:r>
    </w:p>
    <w:p w:rsidR="00F273D8" w:rsidRDefault="00F273D8">
      <w:pPr>
        <w:pStyle w:val="ConsPlusTitle"/>
        <w:jc w:val="center"/>
      </w:pPr>
      <w:r>
        <w:t>ОБСЛУЖИВАНИЯ НАСЕЛЕНИЯ ЕВРЕЙСКОЙ АВТОНОМНОЙ ОБЛАСТИ"</w:t>
      </w:r>
    </w:p>
    <w:p w:rsidR="00F273D8" w:rsidRDefault="00F273D8">
      <w:pPr>
        <w:pStyle w:val="ConsPlusTitle"/>
        <w:jc w:val="center"/>
      </w:pPr>
      <w:r>
        <w:t>НА 2024 - 2028 ГОДЫ</w:t>
      </w:r>
    </w:p>
    <w:p w:rsidR="00F273D8" w:rsidRDefault="00F27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7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3D8" w:rsidRDefault="00F27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73D8" w:rsidRDefault="00F27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73D8" w:rsidRDefault="00F273D8">
            <w:pPr>
              <w:pStyle w:val="ConsPlusNormal"/>
              <w:jc w:val="center"/>
            </w:pPr>
            <w:r>
              <w:rPr>
                <w:color w:val="392C69"/>
              </w:rPr>
              <w:t>Список изменяющих документов</w:t>
            </w:r>
          </w:p>
          <w:p w:rsidR="00F273D8" w:rsidRDefault="00F273D8">
            <w:pPr>
              <w:pStyle w:val="ConsPlusNormal"/>
              <w:jc w:val="center"/>
            </w:pPr>
            <w:r>
              <w:rPr>
                <w:color w:val="392C69"/>
              </w:rPr>
              <w:t xml:space="preserve">(в ред. постановлений правительства ЕАО от 08.02.2024 </w:t>
            </w:r>
            <w:hyperlink r:id="rId5">
              <w:r>
                <w:rPr>
                  <w:color w:val="0000FF"/>
                </w:rPr>
                <w:t>N 34-пп</w:t>
              </w:r>
            </w:hyperlink>
            <w:r>
              <w:rPr>
                <w:color w:val="392C69"/>
              </w:rPr>
              <w:t>,</w:t>
            </w:r>
          </w:p>
          <w:p w:rsidR="00F273D8" w:rsidRDefault="00F273D8">
            <w:pPr>
              <w:pStyle w:val="ConsPlusNormal"/>
              <w:jc w:val="center"/>
            </w:pPr>
            <w:r>
              <w:rPr>
                <w:color w:val="392C69"/>
              </w:rPr>
              <w:t xml:space="preserve">от 28.03.2024 </w:t>
            </w:r>
            <w:hyperlink r:id="rId6">
              <w:r>
                <w:rPr>
                  <w:color w:val="0000FF"/>
                </w:rPr>
                <w:t>N 137-пп</w:t>
              </w:r>
            </w:hyperlink>
            <w:r>
              <w:rPr>
                <w:color w:val="392C69"/>
              </w:rPr>
              <w:t xml:space="preserve">, от 23.07.2024 </w:t>
            </w:r>
            <w:hyperlink r:id="rId7">
              <w:r>
                <w:rPr>
                  <w:color w:val="0000FF"/>
                </w:rPr>
                <w:t>N 296-пп</w:t>
              </w:r>
            </w:hyperlink>
            <w:r>
              <w:rPr>
                <w:color w:val="392C69"/>
              </w:rPr>
              <w:t xml:space="preserve">, от 24.10.2024 </w:t>
            </w:r>
            <w:hyperlink r:id="rId8">
              <w:r>
                <w:rPr>
                  <w:color w:val="0000FF"/>
                </w:rPr>
                <w:t>N 437-пп</w:t>
              </w:r>
            </w:hyperlink>
            <w:r>
              <w:rPr>
                <w:color w:val="392C69"/>
              </w:rPr>
              <w:t>,</w:t>
            </w:r>
          </w:p>
          <w:p w:rsidR="00F273D8" w:rsidRDefault="00F273D8">
            <w:pPr>
              <w:pStyle w:val="ConsPlusNormal"/>
              <w:jc w:val="center"/>
            </w:pPr>
            <w:r>
              <w:rPr>
                <w:color w:val="392C69"/>
              </w:rPr>
              <w:t xml:space="preserve">от 21.11.2024 </w:t>
            </w:r>
            <w:hyperlink r:id="rId9">
              <w:r>
                <w:rPr>
                  <w:color w:val="0000FF"/>
                </w:rPr>
                <w:t>N 472-пп</w:t>
              </w:r>
            </w:hyperlink>
            <w:r>
              <w:rPr>
                <w:color w:val="392C69"/>
              </w:rPr>
              <w:t xml:space="preserve">, от 16.12.2024 </w:t>
            </w:r>
            <w:hyperlink r:id="rId10">
              <w:r>
                <w:rPr>
                  <w:color w:val="0000FF"/>
                </w:rPr>
                <w:t>N 501-пп</w:t>
              </w:r>
            </w:hyperlink>
            <w:r>
              <w:rPr>
                <w:color w:val="392C69"/>
              </w:rPr>
              <w:t xml:space="preserve">, от 25.12.2024 </w:t>
            </w:r>
            <w:hyperlink r:id="rId11">
              <w:r>
                <w:rPr>
                  <w:color w:val="0000FF"/>
                </w:rPr>
                <w:t>N 537-пп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73D8" w:rsidRDefault="00F273D8">
            <w:pPr>
              <w:pStyle w:val="ConsPlusNormal"/>
            </w:pPr>
          </w:p>
        </w:tc>
      </w:tr>
    </w:tbl>
    <w:p w:rsidR="00F273D8" w:rsidRDefault="00F273D8">
      <w:pPr>
        <w:pStyle w:val="ConsPlusNormal"/>
        <w:jc w:val="both"/>
      </w:pPr>
    </w:p>
    <w:p w:rsidR="00F273D8" w:rsidRDefault="00F273D8">
      <w:pPr>
        <w:pStyle w:val="ConsPlusNormal"/>
        <w:ind w:firstLine="540"/>
        <w:jc w:val="both"/>
      </w:pPr>
      <w:r>
        <w:t xml:space="preserve">В соответствии с </w:t>
      </w:r>
      <w:hyperlink r:id="rId12">
        <w:r>
          <w:rPr>
            <w:color w:val="0000FF"/>
          </w:rPr>
          <w:t>постановлением</w:t>
        </w:r>
      </w:hyperlink>
      <w:r>
        <w:t xml:space="preserve"> правительства Еврейской автономной области от 31.08.2023 N 355-пп "Об утверждении перечня государственных программ Еврейской автономной области, предусмотренных к финансированию из областного бюджета на 2024 год и на плановый период 2025 и 2026 годов" и </w:t>
      </w:r>
      <w:hyperlink r:id="rId13">
        <w:r>
          <w:rPr>
            <w:color w:val="0000FF"/>
          </w:rPr>
          <w:t>постановлением</w:t>
        </w:r>
      </w:hyperlink>
      <w:r>
        <w:t xml:space="preserve"> правительства Еврейской автономной области от 07.09.2023 N 370-пп "Об утверждении Порядка принятия решений о разработке, формировании, реализации государственных программ Еврейской автономной области и проведения оценки эффективности их реализации" правительство Еврейской автономной области</w:t>
      </w:r>
    </w:p>
    <w:p w:rsidR="00F273D8" w:rsidRDefault="00F273D8">
      <w:pPr>
        <w:pStyle w:val="ConsPlusNormal"/>
        <w:jc w:val="both"/>
      </w:pPr>
    </w:p>
    <w:p w:rsidR="00F273D8" w:rsidRDefault="00F273D8">
      <w:pPr>
        <w:pStyle w:val="ConsPlusNormal"/>
      </w:pPr>
      <w:r>
        <w:t>ПОСТАНОВЛЯЕТ:</w:t>
      </w:r>
    </w:p>
    <w:p w:rsidR="00F273D8" w:rsidRDefault="00F273D8">
      <w:pPr>
        <w:pStyle w:val="ConsPlusNormal"/>
        <w:jc w:val="both"/>
      </w:pPr>
    </w:p>
    <w:p w:rsidR="00F273D8" w:rsidRDefault="00F273D8">
      <w:pPr>
        <w:pStyle w:val="ConsPlusNormal"/>
        <w:ind w:firstLine="540"/>
        <w:jc w:val="both"/>
      </w:pPr>
      <w:r>
        <w:t xml:space="preserve">1. Утвердить прилагаемую государственную </w:t>
      </w:r>
      <w:hyperlink w:anchor="P44">
        <w:r>
          <w:rPr>
            <w:color w:val="0000FF"/>
          </w:rPr>
          <w:t>программу</w:t>
        </w:r>
      </w:hyperlink>
      <w:r>
        <w:t xml:space="preserve"> Еврейской автономной области "Развитие системы социального обслуживания населения Еврейской автономной области" на 2024 - 2028 годы.</w:t>
      </w:r>
    </w:p>
    <w:p w:rsidR="00F273D8" w:rsidRDefault="00F273D8">
      <w:pPr>
        <w:pStyle w:val="ConsPlusNormal"/>
        <w:spacing w:before="220"/>
        <w:ind w:firstLine="540"/>
        <w:jc w:val="both"/>
      </w:pPr>
      <w:r>
        <w:t>2. Признать утратившими силу следующие постановления правительства Еврейской автономной области:</w:t>
      </w:r>
    </w:p>
    <w:p w:rsidR="00F273D8" w:rsidRDefault="00F273D8">
      <w:pPr>
        <w:pStyle w:val="ConsPlusNormal"/>
        <w:spacing w:before="220"/>
        <w:ind w:firstLine="540"/>
        <w:jc w:val="both"/>
      </w:pPr>
      <w:r>
        <w:t xml:space="preserve">- от 22.12.2022 </w:t>
      </w:r>
      <w:hyperlink r:id="rId14">
        <w:r>
          <w:rPr>
            <w:color w:val="0000FF"/>
          </w:rPr>
          <w:t>N 545-пп</w:t>
        </w:r>
      </w:hyperlink>
      <w:r>
        <w:t xml:space="preserve"> "О государственной программе Еврейской автономной области "Развитие системы социального обслуживания населения Еврейской автономной области" на 2023 - 2027 годы";</w:t>
      </w:r>
    </w:p>
    <w:p w:rsidR="00F273D8" w:rsidRDefault="00F273D8">
      <w:pPr>
        <w:pStyle w:val="ConsPlusNormal"/>
        <w:spacing w:before="220"/>
        <w:ind w:firstLine="540"/>
        <w:jc w:val="both"/>
      </w:pPr>
      <w:r>
        <w:t xml:space="preserve">- от 27.01.2023 </w:t>
      </w:r>
      <w:hyperlink r:id="rId15">
        <w:r>
          <w:rPr>
            <w:color w:val="0000FF"/>
          </w:rPr>
          <w:t>N 21-пп</w:t>
        </w:r>
      </w:hyperlink>
      <w:r>
        <w:t xml:space="preserve"> "О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на 2023 - 2027 годы, утвержденную постановлением правительства Еврейской автономной области от 22.12.2022 N 545-пп";</w:t>
      </w:r>
    </w:p>
    <w:p w:rsidR="00F273D8" w:rsidRDefault="00F273D8">
      <w:pPr>
        <w:pStyle w:val="ConsPlusNormal"/>
        <w:spacing w:before="220"/>
        <w:ind w:firstLine="540"/>
        <w:jc w:val="both"/>
      </w:pPr>
      <w:r>
        <w:t xml:space="preserve">- от 03.02.2023 </w:t>
      </w:r>
      <w:hyperlink r:id="rId16">
        <w:r>
          <w:rPr>
            <w:color w:val="0000FF"/>
          </w:rPr>
          <w:t>N 50-пп</w:t>
        </w:r>
      </w:hyperlink>
      <w:r>
        <w:t xml:space="preserve"> "О внесении изменений и дополнений в государственную программу Еврейской автономной области "Развитие системы социального обслуживания населения Еврейской автономной области" на 2023 - 2027 годы, утвержденную постановлением правительства Еврейской автономной области от 22.12.2022 N 545-пп";</w:t>
      </w:r>
    </w:p>
    <w:p w:rsidR="00F273D8" w:rsidRDefault="00F273D8">
      <w:pPr>
        <w:pStyle w:val="ConsPlusNormal"/>
        <w:spacing w:before="220"/>
        <w:ind w:firstLine="540"/>
        <w:jc w:val="both"/>
      </w:pPr>
      <w:r>
        <w:t xml:space="preserve">- от 29.05.2023 </w:t>
      </w:r>
      <w:hyperlink r:id="rId17">
        <w:r>
          <w:rPr>
            <w:color w:val="0000FF"/>
          </w:rPr>
          <w:t>N 240-пп</w:t>
        </w:r>
      </w:hyperlink>
      <w:r>
        <w:t xml:space="preserve"> "О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на 2023 - 2027 годы, утвержденную постановлением правительства Еврейской автономной области от 22.12.2022 N 545-пп";</w:t>
      </w:r>
    </w:p>
    <w:p w:rsidR="00F273D8" w:rsidRDefault="00F273D8">
      <w:pPr>
        <w:pStyle w:val="ConsPlusNormal"/>
        <w:spacing w:before="220"/>
        <w:ind w:firstLine="540"/>
        <w:jc w:val="both"/>
      </w:pPr>
      <w:r>
        <w:lastRenderedPageBreak/>
        <w:t xml:space="preserve">- от 07.07.2023 </w:t>
      </w:r>
      <w:hyperlink r:id="rId18">
        <w:r>
          <w:rPr>
            <w:color w:val="0000FF"/>
          </w:rPr>
          <w:t>N 288-пп</w:t>
        </w:r>
      </w:hyperlink>
      <w:r>
        <w:t xml:space="preserve"> "О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на 2023 - 2027 годы, утвержденную постановлением правительства Еврейской автономной области от 22.12.2022 N 545-пп";</w:t>
      </w:r>
    </w:p>
    <w:p w:rsidR="00F273D8" w:rsidRDefault="00F273D8">
      <w:pPr>
        <w:pStyle w:val="ConsPlusNormal"/>
        <w:spacing w:before="220"/>
        <w:ind w:firstLine="540"/>
        <w:jc w:val="both"/>
      </w:pPr>
      <w:r>
        <w:t xml:space="preserve">- от 07.07.2023 </w:t>
      </w:r>
      <w:hyperlink r:id="rId19">
        <w:r>
          <w:rPr>
            <w:color w:val="0000FF"/>
          </w:rPr>
          <w:t>N 289-пп</w:t>
        </w:r>
      </w:hyperlink>
      <w:r>
        <w:t xml:space="preserve"> "О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на 2023 - 2027 годы, утвержденную постановлением правительства Еврейской автономной области от 22.12.2022 N 545-пп";</w:t>
      </w:r>
    </w:p>
    <w:p w:rsidR="00F273D8" w:rsidRDefault="00F273D8">
      <w:pPr>
        <w:pStyle w:val="ConsPlusNormal"/>
        <w:spacing w:before="220"/>
        <w:ind w:firstLine="540"/>
        <w:jc w:val="both"/>
      </w:pPr>
      <w:r>
        <w:t xml:space="preserve">- от 24.07.2023 </w:t>
      </w:r>
      <w:hyperlink r:id="rId20">
        <w:r>
          <w:rPr>
            <w:color w:val="0000FF"/>
          </w:rPr>
          <w:t>N 318-пп</w:t>
        </w:r>
      </w:hyperlink>
      <w:r>
        <w:t xml:space="preserve"> "О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на 2023 - 2027 годы, утвержденную постановлением правительства Еврейской автономной области от 22.12.2022 N 545-пп";</w:t>
      </w:r>
    </w:p>
    <w:p w:rsidR="00F273D8" w:rsidRDefault="00F273D8">
      <w:pPr>
        <w:pStyle w:val="ConsPlusNormal"/>
        <w:spacing w:before="220"/>
        <w:ind w:firstLine="540"/>
        <w:jc w:val="both"/>
      </w:pPr>
      <w:r>
        <w:t xml:space="preserve">- от 05.10.2023 </w:t>
      </w:r>
      <w:hyperlink r:id="rId21">
        <w:r>
          <w:rPr>
            <w:color w:val="0000FF"/>
          </w:rPr>
          <w:t>N 404-пп</w:t>
        </w:r>
      </w:hyperlink>
      <w:r>
        <w:t xml:space="preserve"> "О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на 2023 - 2027 годы, утвержденную постановлением правительства Еврейской автономной области от 22.12.2022 N 545-пп".</w:t>
      </w:r>
    </w:p>
    <w:p w:rsidR="00F273D8" w:rsidRDefault="00F273D8">
      <w:pPr>
        <w:pStyle w:val="ConsPlusNormal"/>
        <w:spacing w:before="220"/>
        <w:ind w:firstLine="540"/>
        <w:jc w:val="both"/>
      </w:pPr>
      <w:r>
        <w:t>3. Настоящее постановление вступает в силу с 1 января 2024 года.</w:t>
      </w:r>
    </w:p>
    <w:p w:rsidR="00F273D8" w:rsidRDefault="00F273D8">
      <w:pPr>
        <w:pStyle w:val="ConsPlusNormal"/>
        <w:jc w:val="both"/>
      </w:pPr>
    </w:p>
    <w:p w:rsidR="00F273D8" w:rsidRDefault="00F273D8">
      <w:pPr>
        <w:pStyle w:val="ConsPlusNormal"/>
        <w:jc w:val="right"/>
      </w:pPr>
      <w:r>
        <w:t>Вице-губернатор области - первый заместитель</w:t>
      </w:r>
    </w:p>
    <w:p w:rsidR="00F273D8" w:rsidRDefault="00F273D8">
      <w:pPr>
        <w:pStyle w:val="ConsPlusNormal"/>
        <w:jc w:val="right"/>
      </w:pPr>
      <w:r>
        <w:t>председателя правительства области</w:t>
      </w:r>
    </w:p>
    <w:p w:rsidR="00F273D8" w:rsidRDefault="00F273D8">
      <w:pPr>
        <w:pStyle w:val="ConsPlusNormal"/>
        <w:jc w:val="right"/>
      </w:pPr>
      <w:r>
        <w:t>Д.Ф.БРАТЫНЕНКО</w:t>
      </w:r>
    </w:p>
    <w:p w:rsidR="00F273D8" w:rsidRDefault="00F273D8">
      <w:pPr>
        <w:pStyle w:val="ConsPlusNormal"/>
        <w:jc w:val="both"/>
      </w:pPr>
    </w:p>
    <w:p w:rsidR="00F273D8" w:rsidRDefault="00F273D8">
      <w:pPr>
        <w:pStyle w:val="ConsPlusNormal"/>
        <w:jc w:val="both"/>
      </w:pPr>
    </w:p>
    <w:p w:rsidR="00F273D8" w:rsidRDefault="00F273D8">
      <w:pPr>
        <w:pStyle w:val="ConsPlusNormal"/>
        <w:jc w:val="both"/>
      </w:pPr>
    </w:p>
    <w:p w:rsidR="00F273D8" w:rsidRDefault="00F273D8">
      <w:pPr>
        <w:pStyle w:val="ConsPlusNormal"/>
        <w:jc w:val="both"/>
      </w:pPr>
    </w:p>
    <w:p w:rsidR="00F273D8" w:rsidRDefault="00F273D8">
      <w:pPr>
        <w:pStyle w:val="ConsPlusNormal"/>
        <w:jc w:val="both"/>
      </w:pPr>
    </w:p>
    <w:p w:rsidR="00F273D8" w:rsidRDefault="00F273D8">
      <w:pPr>
        <w:pStyle w:val="ConsPlusNormal"/>
        <w:jc w:val="right"/>
        <w:outlineLvl w:val="0"/>
      </w:pPr>
      <w:r>
        <w:t>УТВЕРЖДЕНА</w:t>
      </w:r>
    </w:p>
    <w:p w:rsidR="00F273D8" w:rsidRDefault="00F273D8">
      <w:pPr>
        <w:pStyle w:val="ConsPlusNormal"/>
        <w:jc w:val="right"/>
      </w:pPr>
      <w:r>
        <w:t>постановлением правительства</w:t>
      </w:r>
    </w:p>
    <w:p w:rsidR="00F273D8" w:rsidRDefault="00F273D8">
      <w:pPr>
        <w:pStyle w:val="ConsPlusNormal"/>
        <w:jc w:val="right"/>
      </w:pPr>
      <w:r>
        <w:t>Еврейской автономной области</w:t>
      </w:r>
    </w:p>
    <w:p w:rsidR="00F273D8" w:rsidRDefault="00F273D8">
      <w:pPr>
        <w:pStyle w:val="ConsPlusNormal"/>
        <w:jc w:val="right"/>
      </w:pPr>
      <w:r>
        <w:t>от 07.12.2023 N 532-пп</w:t>
      </w:r>
    </w:p>
    <w:p w:rsidR="00F273D8" w:rsidRDefault="00F273D8">
      <w:pPr>
        <w:pStyle w:val="ConsPlusNormal"/>
        <w:jc w:val="both"/>
      </w:pPr>
    </w:p>
    <w:p w:rsidR="00F273D8" w:rsidRDefault="00F273D8">
      <w:pPr>
        <w:pStyle w:val="ConsPlusTitle"/>
        <w:jc w:val="center"/>
      </w:pPr>
      <w:bookmarkStart w:id="0" w:name="P44"/>
      <w:bookmarkEnd w:id="0"/>
      <w:r>
        <w:t>ГОСУДАРСТВЕННАЯ ПРОГРАММА</w:t>
      </w:r>
    </w:p>
    <w:p w:rsidR="00F273D8" w:rsidRDefault="00F273D8">
      <w:pPr>
        <w:pStyle w:val="ConsPlusTitle"/>
        <w:jc w:val="center"/>
      </w:pPr>
      <w:r>
        <w:t>ЕВРЕЙСКОЙ АВТОНОМНОЙ ОБЛАСТИ "РАЗВИТИЕ СИСТЕМЫ СОЦИАЛЬНОГО</w:t>
      </w:r>
    </w:p>
    <w:p w:rsidR="00F273D8" w:rsidRDefault="00F273D8">
      <w:pPr>
        <w:pStyle w:val="ConsPlusTitle"/>
        <w:jc w:val="center"/>
      </w:pPr>
      <w:r>
        <w:t>ОБСЛУЖИВАНИЯ НАСЕЛЕНИЯ ЕВРЕЙСКОЙ АВТОНОМНОЙ ОБЛАСТИ"</w:t>
      </w:r>
    </w:p>
    <w:p w:rsidR="00F273D8" w:rsidRDefault="00F273D8">
      <w:pPr>
        <w:pStyle w:val="ConsPlusTitle"/>
        <w:jc w:val="center"/>
      </w:pPr>
      <w:r>
        <w:t>НА 2024 - 2028 ГОДЫ</w:t>
      </w:r>
    </w:p>
    <w:p w:rsidR="00F273D8" w:rsidRDefault="00F27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7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3D8" w:rsidRDefault="00F27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73D8" w:rsidRDefault="00F27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73D8" w:rsidRDefault="00F273D8">
            <w:pPr>
              <w:pStyle w:val="ConsPlusNormal"/>
              <w:jc w:val="center"/>
            </w:pPr>
            <w:r>
              <w:rPr>
                <w:color w:val="392C69"/>
              </w:rPr>
              <w:t>Список изменяющих документов</w:t>
            </w:r>
          </w:p>
          <w:p w:rsidR="00F273D8" w:rsidRDefault="00F273D8">
            <w:pPr>
              <w:pStyle w:val="ConsPlusNormal"/>
              <w:jc w:val="center"/>
            </w:pPr>
            <w:r>
              <w:rPr>
                <w:color w:val="392C69"/>
              </w:rPr>
              <w:t xml:space="preserve">(в ред. постановлений правительства ЕАО от 08.02.2024 </w:t>
            </w:r>
            <w:hyperlink r:id="rId22">
              <w:r>
                <w:rPr>
                  <w:color w:val="0000FF"/>
                </w:rPr>
                <w:t>N 34-пп</w:t>
              </w:r>
            </w:hyperlink>
            <w:r>
              <w:rPr>
                <w:color w:val="392C69"/>
              </w:rPr>
              <w:t>,</w:t>
            </w:r>
          </w:p>
          <w:p w:rsidR="00F273D8" w:rsidRDefault="00F273D8">
            <w:pPr>
              <w:pStyle w:val="ConsPlusNormal"/>
              <w:jc w:val="center"/>
            </w:pPr>
            <w:r>
              <w:rPr>
                <w:color w:val="392C69"/>
              </w:rPr>
              <w:t xml:space="preserve">от 28.03.2024 </w:t>
            </w:r>
            <w:hyperlink r:id="rId23">
              <w:r>
                <w:rPr>
                  <w:color w:val="0000FF"/>
                </w:rPr>
                <w:t>N 137-пп</w:t>
              </w:r>
            </w:hyperlink>
            <w:r>
              <w:rPr>
                <w:color w:val="392C69"/>
              </w:rPr>
              <w:t xml:space="preserve">, от 23.07.2024 </w:t>
            </w:r>
            <w:hyperlink r:id="rId24">
              <w:r>
                <w:rPr>
                  <w:color w:val="0000FF"/>
                </w:rPr>
                <w:t>N 296-пп</w:t>
              </w:r>
            </w:hyperlink>
            <w:r>
              <w:rPr>
                <w:color w:val="392C69"/>
              </w:rPr>
              <w:t xml:space="preserve">, от 24.10.2024 </w:t>
            </w:r>
            <w:hyperlink r:id="rId25">
              <w:r>
                <w:rPr>
                  <w:color w:val="0000FF"/>
                </w:rPr>
                <w:t>N 437-пп</w:t>
              </w:r>
            </w:hyperlink>
            <w:r>
              <w:rPr>
                <w:color w:val="392C69"/>
              </w:rPr>
              <w:t>,</w:t>
            </w:r>
          </w:p>
          <w:p w:rsidR="00F273D8" w:rsidRDefault="00F273D8">
            <w:pPr>
              <w:pStyle w:val="ConsPlusNormal"/>
              <w:jc w:val="center"/>
            </w:pPr>
            <w:r>
              <w:rPr>
                <w:color w:val="392C69"/>
              </w:rPr>
              <w:t xml:space="preserve">от 21.11.2024 </w:t>
            </w:r>
            <w:hyperlink r:id="rId26">
              <w:r>
                <w:rPr>
                  <w:color w:val="0000FF"/>
                </w:rPr>
                <w:t>N 472-пп</w:t>
              </w:r>
            </w:hyperlink>
            <w:r>
              <w:rPr>
                <w:color w:val="392C69"/>
              </w:rPr>
              <w:t xml:space="preserve">, от 16.12.2024 </w:t>
            </w:r>
            <w:hyperlink r:id="rId27">
              <w:r>
                <w:rPr>
                  <w:color w:val="0000FF"/>
                </w:rPr>
                <w:t>N 501-пп</w:t>
              </w:r>
            </w:hyperlink>
            <w:r>
              <w:rPr>
                <w:color w:val="392C69"/>
              </w:rPr>
              <w:t xml:space="preserve">, от 25.12.2024 </w:t>
            </w:r>
            <w:hyperlink r:id="rId28">
              <w:r>
                <w:rPr>
                  <w:color w:val="0000FF"/>
                </w:rPr>
                <w:t>N 537-пп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73D8" w:rsidRDefault="00F273D8">
            <w:pPr>
              <w:pStyle w:val="ConsPlusNormal"/>
            </w:pPr>
          </w:p>
        </w:tc>
      </w:tr>
    </w:tbl>
    <w:p w:rsidR="00F273D8" w:rsidRDefault="00F273D8">
      <w:pPr>
        <w:pStyle w:val="ConsPlusNormal"/>
        <w:jc w:val="both"/>
      </w:pPr>
    </w:p>
    <w:p w:rsidR="00F273D8" w:rsidRDefault="00F273D8">
      <w:pPr>
        <w:pStyle w:val="ConsPlusTitle"/>
        <w:jc w:val="center"/>
        <w:outlineLvl w:val="1"/>
      </w:pPr>
      <w:r>
        <w:t>I. Стратегические приоритеты</w:t>
      </w:r>
    </w:p>
    <w:p w:rsidR="00F273D8" w:rsidRDefault="00F273D8">
      <w:pPr>
        <w:pStyle w:val="ConsPlusTitle"/>
        <w:jc w:val="center"/>
      </w:pPr>
      <w:r>
        <w:t>государственной программы Еврейской автономной области</w:t>
      </w:r>
    </w:p>
    <w:p w:rsidR="00F273D8" w:rsidRDefault="00F273D8">
      <w:pPr>
        <w:pStyle w:val="ConsPlusTitle"/>
        <w:jc w:val="center"/>
      </w:pPr>
      <w:r>
        <w:t>"Развитие системы социального обслуживания населения</w:t>
      </w:r>
    </w:p>
    <w:p w:rsidR="00F273D8" w:rsidRDefault="00F273D8">
      <w:pPr>
        <w:pStyle w:val="ConsPlusTitle"/>
        <w:jc w:val="center"/>
      </w:pPr>
      <w:r>
        <w:t>Еврейской автономной области" на 2024 - 2028 годы</w:t>
      </w:r>
    </w:p>
    <w:p w:rsidR="00F273D8" w:rsidRDefault="00F273D8">
      <w:pPr>
        <w:pStyle w:val="ConsPlusNormal"/>
        <w:jc w:val="both"/>
      </w:pPr>
    </w:p>
    <w:p w:rsidR="00F273D8" w:rsidRDefault="00F273D8">
      <w:pPr>
        <w:pStyle w:val="ConsPlusTitle"/>
        <w:jc w:val="center"/>
        <w:outlineLvl w:val="2"/>
      </w:pPr>
      <w:r>
        <w:t>1. Оценка текущего состояния соответствующей сферы</w:t>
      </w:r>
    </w:p>
    <w:p w:rsidR="00F273D8" w:rsidRDefault="00F273D8">
      <w:pPr>
        <w:pStyle w:val="ConsPlusTitle"/>
        <w:jc w:val="center"/>
      </w:pPr>
      <w:r>
        <w:t>социально-экономического развития Еврейской автономной</w:t>
      </w:r>
    </w:p>
    <w:p w:rsidR="00F273D8" w:rsidRDefault="00F273D8">
      <w:pPr>
        <w:pStyle w:val="ConsPlusTitle"/>
        <w:jc w:val="center"/>
      </w:pPr>
      <w:r>
        <w:t>области</w:t>
      </w:r>
    </w:p>
    <w:p w:rsidR="00F273D8" w:rsidRDefault="00F273D8">
      <w:pPr>
        <w:pStyle w:val="ConsPlusNormal"/>
        <w:jc w:val="both"/>
      </w:pPr>
    </w:p>
    <w:p w:rsidR="00F273D8" w:rsidRDefault="00F273D8">
      <w:pPr>
        <w:pStyle w:val="ConsPlusNormal"/>
        <w:ind w:firstLine="540"/>
        <w:jc w:val="both"/>
      </w:pPr>
      <w:r>
        <w:lastRenderedPageBreak/>
        <w:t>Социальное обслуживание населения в Еврейской автономной области представляет собой систематическую деятельность учреждений социального обслуживания по оказанию постоянной, периодической, разовой помощи (в том числе срочной помощи) жителям Еврейской автономной области в целях улучшения условий их жизнедеятельности и расширения возможностей самостоятельно обеспечивать свои основные жизненные потребности.</w:t>
      </w:r>
    </w:p>
    <w:p w:rsidR="00F273D8" w:rsidRDefault="00F273D8">
      <w:pPr>
        <w:pStyle w:val="ConsPlusNormal"/>
        <w:spacing w:before="220"/>
        <w:ind w:firstLine="540"/>
        <w:jc w:val="both"/>
      </w:pPr>
      <w:r>
        <w:t xml:space="preserve">Социальное обслуживание населения в Еврейской автономной области осуществляется в соответствии с Федеральным </w:t>
      </w:r>
      <w:hyperlink r:id="rId29">
        <w:r>
          <w:rPr>
            <w:color w:val="0000FF"/>
          </w:rPr>
          <w:t>законом</w:t>
        </w:r>
      </w:hyperlink>
      <w:r>
        <w:t xml:space="preserve"> от 28.12.2013 N 442-ФЗ "Об основах социального обслуживания граждан в Российской Федерации", который существенно изменил порядок предоставления социальных услуг и дополнительно ввел систему социального сопровождения (содействие гражданам в предоставлении медицинской, психологической, педагогической, юридической, социальной помощи, не относящейся к социальным услугам, основанной на межведомственном взаимодействии структур и организаций).</w:t>
      </w:r>
    </w:p>
    <w:p w:rsidR="00F273D8" w:rsidRDefault="00F273D8">
      <w:pPr>
        <w:pStyle w:val="ConsPlusNormal"/>
        <w:spacing w:before="220"/>
        <w:ind w:firstLine="540"/>
        <w:jc w:val="both"/>
      </w:pPr>
      <w:r>
        <w:t xml:space="preserve">Порядок предоставления социальных услуг на территории Еврейской автономной области регламентируется вышеназванным Федеральным </w:t>
      </w:r>
      <w:hyperlink r:id="rId30">
        <w:r>
          <w:rPr>
            <w:color w:val="0000FF"/>
          </w:rPr>
          <w:t>законом</w:t>
        </w:r>
      </w:hyperlink>
      <w:r>
        <w:t xml:space="preserve">, </w:t>
      </w:r>
      <w:hyperlink r:id="rId31">
        <w:r>
          <w:rPr>
            <w:color w:val="0000FF"/>
          </w:rPr>
          <w:t>законом</w:t>
        </w:r>
      </w:hyperlink>
      <w:r>
        <w:t xml:space="preserve"> Еврейской автономной области от 29.10.2014 N 594-ОЗ "О некоторых вопросах социального обслуживания в Еврейской автономной области" и </w:t>
      </w:r>
      <w:hyperlink r:id="rId32">
        <w:r>
          <w:rPr>
            <w:color w:val="0000FF"/>
          </w:rPr>
          <w:t>Порядком</w:t>
        </w:r>
      </w:hyperlink>
      <w:r>
        <w:t xml:space="preserve"> предоставления социальных услуг поставщиками социальных услуг в Еврейской автономной области, утвержденным постановлением правительства Еврейской автономной области от 28.10.2014 N 558-пп "Об утверждении Порядка предоставления социальных услуг поставщиками социальных услуг в Еврейской автономной области" (вместе с "Наименованиями и стандартами социальных услуг в форме социального обслуживания на дому, предоставляемых поставщиками социальных услуг в Еврейской автономной области", "Наименованиями и стандартами социальных услуг в форме стационарного и полустационарного социального обслуживания, предоставляемых поставщиками социальных услуг в Еврейской автономной области").</w:t>
      </w:r>
    </w:p>
    <w:p w:rsidR="00F273D8" w:rsidRDefault="00F273D8">
      <w:pPr>
        <w:pStyle w:val="ConsPlusNormal"/>
        <w:spacing w:before="220"/>
        <w:ind w:firstLine="540"/>
        <w:jc w:val="both"/>
      </w:pPr>
      <w:r>
        <w:t>Социальное обслуживание населения реализуется путем предоставления широкого спектра социальных услуг и организации социального сопровождения лиц, находящихся в трудной жизненной ситуации, граждан пожилого возраста и инвалидов, находящихся в социально опасном положении, и других граждан, признанных нуждающимися в социальном обслуживании в связи с наличием обстоятельств, которые ухудшают или могут ухудшить условия их жизнедеятельности.</w:t>
      </w:r>
    </w:p>
    <w:p w:rsidR="00F273D8" w:rsidRDefault="00F273D8">
      <w:pPr>
        <w:pStyle w:val="ConsPlusNormal"/>
        <w:spacing w:before="220"/>
        <w:ind w:firstLine="540"/>
        <w:jc w:val="both"/>
      </w:pPr>
      <w:r>
        <w:t>В Еврейской автономной области проживают более 37,1 тыс. граждан пожилого возраста, то есть 23,5 процента населения Еврейской автономной области, более 13,2 тыс. инвалидов. Это основные категории граждан, которые являются потенциальными получателями различных социальных услуг.</w:t>
      </w:r>
    </w:p>
    <w:p w:rsidR="00F273D8" w:rsidRDefault="00F273D8">
      <w:pPr>
        <w:pStyle w:val="ConsPlusNormal"/>
        <w:spacing w:before="220"/>
        <w:ind w:firstLine="540"/>
        <w:jc w:val="both"/>
      </w:pPr>
      <w:r>
        <w:t>В областных стационарных учреждениях социального обслуживания ежегодно получают социальные услуги 1100 граждан, частично или полностью утративших способность к самообслуживанию и нуждающихся в постоянном уходе. Областное государственное бюджетное учреждение "Биробиджанский психоневрологический интернат" (далее - ОГБУ "Биробиджанский психоневрологический интернат"), областное государственное бюджетное учреждение "Бираканский дом-интернат для престарелых и инвалидов" (далее - ОГБУ "Бираканский дом-интернат для престарелых и инвалидов"), областное государственное бюджетное учреждение "Бирофельдский дом-интернат для престарелых и инвалидов" (далее - ОГБУ "Бирофельдский дом-интернат для престарелых и инвалидов"), областное государственное бюджетное учреждение "Хинганский дом-интернат для престарелых и инвалидов" (далее - ОГБУ "Хинганский дом-интернат для престарелых и инвалидов") обеспечивают создание соответствующих условий жизнедеятельности граждан,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w:t>
      </w:r>
    </w:p>
    <w:p w:rsidR="00F273D8" w:rsidRDefault="00F273D8">
      <w:pPr>
        <w:pStyle w:val="ConsPlusNormal"/>
        <w:spacing w:before="220"/>
        <w:ind w:firstLine="540"/>
        <w:jc w:val="both"/>
      </w:pPr>
      <w:r>
        <w:t xml:space="preserve">В форме социального обслуживания на дому услуги оказываются областным государственным бюджетным учреждением "Комплексный центр социального обслуживания </w:t>
      </w:r>
      <w:r>
        <w:lastRenderedPageBreak/>
        <w:t>Еврейской автономной области" (далее - ОГБУ "Комплексный центр социального обслуживания Еврейской автономной области"), имеющим филиалы в четырех районах Еврейской автономной области. Социальные работники предоставляют услуги более 5200 пожилым гражданам и инвалидам, проживающим в Еврейской автономной области, что позволяет обеспечить доступность социальных услуг и адресный подход с учетом индивидуальных потребностей людей.</w:t>
      </w:r>
    </w:p>
    <w:p w:rsidR="00F273D8" w:rsidRDefault="00F273D8">
      <w:pPr>
        <w:pStyle w:val="ConsPlusNormal"/>
        <w:spacing w:before="220"/>
        <w:ind w:firstLine="540"/>
        <w:jc w:val="both"/>
      </w:pPr>
      <w:r>
        <w:t>В отделениях "Специальный дом для одиноких граждан пожилого возраста (престарелых) N 1" и "Специальный дом для одиноких граждан пожилого возраста (престарелых) N 2" ОГБУ "Комплексный центр социального обслуживания Еврейской автономной области" проживают и получают социальные услуги 119 человек.</w:t>
      </w:r>
    </w:p>
    <w:p w:rsidR="00F273D8" w:rsidRDefault="00F273D8">
      <w:pPr>
        <w:pStyle w:val="ConsPlusNormal"/>
        <w:spacing w:before="220"/>
        <w:ind w:firstLine="540"/>
        <w:jc w:val="both"/>
      </w:pPr>
      <w:r>
        <w:t>В областном государственном бюджетном учреждении социального обслуживания "Социально-реабилитационный центр для несовершеннолетних" (далее - ОГБУ СО "Социально-реабилитационный центр для несовершеннолетних") состоят на учете и при необходимости получают помощь квалифицированных специалистов:</w:t>
      </w:r>
    </w:p>
    <w:p w:rsidR="00F273D8" w:rsidRDefault="00F273D8">
      <w:pPr>
        <w:pStyle w:val="ConsPlusNormal"/>
        <w:spacing w:before="220"/>
        <w:ind w:firstLine="540"/>
        <w:jc w:val="both"/>
      </w:pPr>
      <w:r>
        <w:t>- 373 семьи, находящиеся в трудной жизненной ситуации и социально опасном положении, в которых воспитываются 953 несовершеннолетних;</w:t>
      </w:r>
    </w:p>
    <w:p w:rsidR="00F273D8" w:rsidRDefault="00F273D8">
      <w:pPr>
        <w:pStyle w:val="ConsPlusNormal"/>
        <w:spacing w:before="220"/>
        <w:ind w:firstLine="540"/>
        <w:jc w:val="both"/>
      </w:pPr>
      <w:r>
        <w:t>- 668 семей, воспитывающих 680 детей-инвалидов.</w:t>
      </w:r>
    </w:p>
    <w:p w:rsidR="00F273D8" w:rsidRDefault="00F273D8">
      <w:pPr>
        <w:pStyle w:val="ConsPlusNormal"/>
        <w:spacing w:before="220"/>
        <w:ind w:firstLine="540"/>
        <w:jc w:val="both"/>
      </w:pPr>
      <w:r>
        <w:t>Качество функционирования многопрофильной сети учреждений социального обслуживания всецело зависит от проведения мероприятий по комплексной модернизации и развитию инфраструктуры организаций социального обслуживания, квалификации сотрудников и наличия в штате учреждения узкопрофильных специалистов, внедрения новых технологий работы и расширения спектра социальных технологий.</w:t>
      </w:r>
    </w:p>
    <w:p w:rsidR="00F273D8" w:rsidRDefault="00F273D8">
      <w:pPr>
        <w:pStyle w:val="ConsPlusNormal"/>
        <w:spacing w:before="220"/>
        <w:ind w:firstLine="540"/>
        <w:jc w:val="both"/>
      </w:pPr>
      <w:r>
        <w:t>Все эти направления работы входят в настоящую государственную программу Еврейской автономной области "Развитие системы социального обслуживания населения Еврейской автономной области" на 2024 - 2028 годы (далее - государственная программа).</w:t>
      </w:r>
    </w:p>
    <w:p w:rsidR="00F273D8" w:rsidRDefault="00F273D8">
      <w:pPr>
        <w:pStyle w:val="ConsPlusNormal"/>
        <w:spacing w:before="220"/>
        <w:ind w:firstLine="540"/>
        <w:jc w:val="both"/>
      </w:pPr>
      <w:r>
        <w:t>Во всех областных учреждениях социального обслуживания обеспечены условия безопасного проживания получателей социальных услуг. Ежегодно проводится текущий ремонт зданий и сооружений областных учреждений социального обслуживания, оснащенность их помещениями и оборудованием, необходимыми для качественного оказания социальных услуг, соответствует установленным социальным нормам.</w:t>
      </w:r>
    </w:p>
    <w:p w:rsidR="00F273D8" w:rsidRDefault="00F273D8">
      <w:pPr>
        <w:pStyle w:val="ConsPlusNormal"/>
        <w:spacing w:before="220"/>
        <w:ind w:firstLine="540"/>
        <w:jc w:val="both"/>
      </w:pPr>
      <w:r>
        <w:t>С целью контроля качества оказания социальных услуг нуждающимся гражданам, совершенствования системы социального обслуживания населения и определения перспектив ее дальнейшего развития осуществляется многоуровневый мониторинг качества предоставляемых социальных услуг с участием общественного совета по проведению независимой оценки качества оказания услуг учреждениями социального обслуживания.</w:t>
      </w:r>
    </w:p>
    <w:p w:rsidR="00F273D8" w:rsidRDefault="00F273D8">
      <w:pPr>
        <w:pStyle w:val="ConsPlusNormal"/>
        <w:spacing w:before="220"/>
        <w:ind w:firstLine="540"/>
        <w:jc w:val="both"/>
      </w:pPr>
      <w:r>
        <w:t>В целях развития конкуренции на рынке социальных услуг в сфере социального обслуживания принимаются меры по организации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том числе оказывается методическая помощь социально ориентированным некоммерческим организациям (далее - СОНКО) по вопросам разъяснения порядка включения в реестр поставщиков социальных услуг в Еврейской автономной области, предоставления субсидий на возмещение затрат при получении социальных услуг гражданином в данных организациях. В реестр поставщиков социальных услуг в Еврейской автономной области включено 6 негосударственных организаций, предоставляющих социальные услуги, что составляет 46,1 процента от общего количества поставщиков социальных услуг, включенных в указанный реестр.</w:t>
      </w:r>
    </w:p>
    <w:p w:rsidR="00F273D8" w:rsidRDefault="00F273D8">
      <w:pPr>
        <w:pStyle w:val="ConsPlusNormal"/>
        <w:spacing w:before="220"/>
        <w:ind w:firstLine="540"/>
        <w:jc w:val="both"/>
      </w:pPr>
      <w:r>
        <w:t xml:space="preserve">Одним из ключевых вопросов государственной социальной политики в Российской </w:t>
      </w:r>
      <w:r>
        <w:lastRenderedPageBreak/>
        <w:t xml:space="preserve">Федерации является политика в отношении граждан пожилого возраста. Реализация мер по повышению уровня и качества жизни граждан пожилого возраста, а также совершенствованию их образа жизни осуществляется с учетом положений </w:t>
      </w:r>
      <w:hyperlink r:id="rId33">
        <w:r>
          <w:rPr>
            <w:color w:val="0000FF"/>
          </w:rPr>
          <w:t>Стратегии</w:t>
        </w:r>
      </w:hyperlink>
      <w: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N 164-р, и </w:t>
      </w:r>
      <w:hyperlink r:id="rId34">
        <w:r>
          <w:rPr>
            <w:color w:val="0000FF"/>
          </w:rPr>
          <w:t>плана</w:t>
        </w:r>
      </w:hyperlink>
      <w:r>
        <w:t xml:space="preserve"> мероприятий на 2021 - 2025 годы по реализации второго этапа Стратегии действий в интересах граждан старшего поколения в Российской Федерации до 2025 года, утвержденного Распоряжением Правительства Российской Федерации от 23.06.2021 N 1692-р.</w:t>
      </w:r>
    </w:p>
    <w:p w:rsidR="00F273D8" w:rsidRDefault="00F273D8">
      <w:pPr>
        <w:pStyle w:val="ConsPlusNormal"/>
        <w:spacing w:before="220"/>
        <w:ind w:firstLine="540"/>
        <w:jc w:val="both"/>
      </w:pPr>
      <w:r>
        <w:t>Повышение качества жизни пожилых людей и уровня доступности для них среды жизнедеятельности является важным направлением государственной программы.</w:t>
      </w:r>
    </w:p>
    <w:p w:rsidR="00F273D8" w:rsidRDefault="00F273D8">
      <w:pPr>
        <w:pStyle w:val="ConsPlusNormal"/>
        <w:spacing w:before="220"/>
        <w:ind w:firstLine="540"/>
        <w:jc w:val="both"/>
      </w:pPr>
      <w:r>
        <w:t>В прогнозируемом периоде (2024 - 2028 годы) потребность граждан в социальном обслуживании сохранится, в том числе вследствие ряда имеющих инерционный характер негативных социальных явлений, к числу которых относятся:</w:t>
      </w:r>
    </w:p>
    <w:p w:rsidR="00F273D8" w:rsidRDefault="00F273D8">
      <w:pPr>
        <w:pStyle w:val="ConsPlusNormal"/>
        <w:spacing w:before="220"/>
        <w:ind w:firstLine="540"/>
        <w:jc w:val="both"/>
      </w:pPr>
      <w:r>
        <w:t>а) материальное неблагополучие, проявляющееся в малообеспеченности, бедности части населения;</w:t>
      </w:r>
    </w:p>
    <w:p w:rsidR="00F273D8" w:rsidRDefault="00F273D8">
      <w:pPr>
        <w:pStyle w:val="ConsPlusNormal"/>
        <w:spacing w:before="220"/>
        <w:ind w:firstLine="540"/>
        <w:jc w:val="both"/>
      </w:pPr>
      <w:r>
        <w:t>б) социальное неблагополучие, связанное с социальным сиротством;</w:t>
      </w:r>
    </w:p>
    <w:p w:rsidR="00F273D8" w:rsidRDefault="00F273D8">
      <w:pPr>
        <w:pStyle w:val="ConsPlusNormal"/>
        <w:spacing w:before="220"/>
        <w:ind w:firstLine="540"/>
        <w:jc w:val="both"/>
      </w:pPr>
      <w:r>
        <w:t>в) физическое неблагополучие, связанное со старением населения и инвалидностью.</w:t>
      </w:r>
    </w:p>
    <w:p w:rsidR="00F273D8" w:rsidRDefault="00F273D8">
      <w:pPr>
        <w:pStyle w:val="ConsPlusNormal"/>
        <w:spacing w:before="220"/>
        <w:ind w:firstLine="540"/>
        <w:jc w:val="both"/>
      </w:pPr>
      <w:r>
        <w:t>В результате можно ожидать сохранения, а по определенным группам населения - возрастания потребности в социальном обслуживании граждан и соответствующего увеличения расходов бюджетной системы.</w:t>
      </w:r>
    </w:p>
    <w:p w:rsidR="00F273D8" w:rsidRDefault="00F273D8">
      <w:pPr>
        <w:pStyle w:val="ConsPlusNormal"/>
        <w:jc w:val="both"/>
      </w:pPr>
    </w:p>
    <w:p w:rsidR="00F273D8" w:rsidRDefault="00F273D8">
      <w:pPr>
        <w:pStyle w:val="ConsPlusTitle"/>
        <w:jc w:val="center"/>
        <w:outlineLvl w:val="2"/>
      </w:pPr>
      <w:r>
        <w:t>2. Характеристика приоритетов и целей государственной</w:t>
      </w:r>
    </w:p>
    <w:p w:rsidR="00F273D8" w:rsidRDefault="00F273D8">
      <w:pPr>
        <w:pStyle w:val="ConsPlusTitle"/>
        <w:jc w:val="center"/>
      </w:pPr>
      <w:r>
        <w:t>политики в сфере реализации государственной программы</w:t>
      </w:r>
    </w:p>
    <w:p w:rsidR="00F273D8" w:rsidRDefault="00F273D8">
      <w:pPr>
        <w:pStyle w:val="ConsPlusNormal"/>
        <w:jc w:val="both"/>
      </w:pPr>
    </w:p>
    <w:p w:rsidR="00F273D8" w:rsidRDefault="00F273D8">
      <w:pPr>
        <w:pStyle w:val="ConsPlusNormal"/>
        <w:ind w:firstLine="540"/>
        <w:jc w:val="both"/>
      </w:pPr>
      <w:r>
        <w:t xml:space="preserve">Приоритеты государственной политики Еврейской автономной области в сфере реализации государственной программы определены исходя из </w:t>
      </w:r>
      <w:hyperlink r:id="rId35">
        <w:r>
          <w:rPr>
            <w:color w:val="0000FF"/>
          </w:rPr>
          <w:t>Указа</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w:t>
      </w:r>
      <w:hyperlink r:id="rId36">
        <w:r>
          <w:rPr>
            <w:color w:val="0000FF"/>
          </w:rPr>
          <w:t>Стратегии</w:t>
        </w:r>
      </w:hyperlink>
      <w: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N 419-пп, </w:t>
      </w:r>
      <w:hyperlink r:id="rId37">
        <w:r>
          <w:rPr>
            <w:color w:val="0000FF"/>
          </w:rPr>
          <w:t>Плана</w:t>
        </w:r>
      </w:hyperlink>
      <w: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утвержденного распоряжением правительства Еврейской автономной области от 12.07.2019 N 248-рп, посланий Президента Российской Федерации Федеральному Собранию Российской Федерации.</w:t>
      </w:r>
    </w:p>
    <w:p w:rsidR="00F273D8" w:rsidRDefault="00F273D8">
      <w:pPr>
        <w:pStyle w:val="ConsPlusNormal"/>
        <w:jc w:val="both"/>
      </w:pPr>
      <w:r>
        <w:t xml:space="preserve">(в ред. </w:t>
      </w:r>
      <w:hyperlink r:id="rId38">
        <w:r>
          <w:rPr>
            <w:color w:val="0000FF"/>
          </w:rPr>
          <w:t>постановления</w:t>
        </w:r>
      </w:hyperlink>
      <w:r>
        <w:t xml:space="preserve"> правительства ЕАО от 23.07.2024 N 296-пп)</w:t>
      </w:r>
    </w:p>
    <w:p w:rsidR="00F273D8" w:rsidRDefault="00F273D8">
      <w:pPr>
        <w:pStyle w:val="ConsPlusNormal"/>
        <w:spacing w:before="220"/>
        <w:ind w:firstLine="540"/>
        <w:jc w:val="both"/>
      </w:pPr>
      <w:r>
        <w:t>Одной из основных целей государственной политики Еврейской автономной области в сфере реализации государственной программы является повышение доступности социального обслуживания населения.</w:t>
      </w:r>
    </w:p>
    <w:p w:rsidR="00F273D8" w:rsidRDefault="00F273D8">
      <w:pPr>
        <w:pStyle w:val="ConsPlusNormal"/>
        <w:spacing w:before="220"/>
        <w:ind w:firstLine="540"/>
        <w:jc w:val="both"/>
      </w:pPr>
      <w:r>
        <w:t>В связи с этим реализация государственной программы будет осуществляться в соответствии со следующими основными приоритетами:</w:t>
      </w:r>
    </w:p>
    <w:p w:rsidR="00F273D8" w:rsidRDefault="00F273D8">
      <w:pPr>
        <w:pStyle w:val="ConsPlusNormal"/>
        <w:spacing w:before="220"/>
        <w:ind w:firstLine="540"/>
        <w:jc w:val="both"/>
      </w:pPr>
      <w:r>
        <w:t>- модернизация и развитие сектора социальных услуг в сфере социального обслуживания;</w:t>
      </w:r>
    </w:p>
    <w:p w:rsidR="00F273D8" w:rsidRDefault="00F273D8">
      <w:pPr>
        <w:pStyle w:val="ConsPlusNormal"/>
        <w:spacing w:before="220"/>
        <w:ind w:firstLine="540"/>
        <w:jc w:val="both"/>
      </w:pPr>
      <w:r>
        <w:t>- обеспечение устойчивого естественного роста численности населения;</w:t>
      </w:r>
    </w:p>
    <w:p w:rsidR="00F273D8" w:rsidRDefault="00F273D8">
      <w:pPr>
        <w:pStyle w:val="ConsPlusNormal"/>
        <w:spacing w:before="220"/>
        <w:ind w:firstLine="540"/>
        <w:jc w:val="both"/>
      </w:pPr>
      <w:r>
        <w:t>- повышение благосостояния и снижение бедности;</w:t>
      </w:r>
    </w:p>
    <w:p w:rsidR="00F273D8" w:rsidRDefault="00F273D8">
      <w:pPr>
        <w:pStyle w:val="ConsPlusNormal"/>
        <w:spacing w:before="220"/>
        <w:ind w:firstLine="540"/>
        <w:jc w:val="both"/>
      </w:pPr>
      <w:r>
        <w:t xml:space="preserve">- повышение результативности и эффективности социальной помощи и социального </w:t>
      </w:r>
      <w:r>
        <w:lastRenderedPageBreak/>
        <w:t>обслуживания, в том числе посредством внедрения новых форм социального обслуживания населения, создания новых служб и форм социального обслуживания;</w:t>
      </w:r>
    </w:p>
    <w:p w:rsidR="00F273D8" w:rsidRDefault="00F273D8">
      <w:pPr>
        <w:pStyle w:val="ConsPlusNormal"/>
        <w:spacing w:before="220"/>
        <w:ind w:firstLine="540"/>
        <w:jc w:val="both"/>
      </w:pPr>
      <w:r>
        <w:t>- развитие и укрепление материально-технической базы учреждений социального обслуживания населения;</w:t>
      </w:r>
    </w:p>
    <w:p w:rsidR="00F273D8" w:rsidRDefault="00F273D8">
      <w:pPr>
        <w:pStyle w:val="ConsPlusNormal"/>
        <w:spacing w:before="220"/>
        <w:ind w:firstLine="540"/>
        <w:jc w:val="both"/>
      </w:pPr>
      <w:r>
        <w:t>- развитие сектора негосударственных некоммерческих организаций в сфере оказания социальных услуг;</w:t>
      </w:r>
    </w:p>
    <w:p w:rsidR="00F273D8" w:rsidRDefault="00F273D8">
      <w:pPr>
        <w:pStyle w:val="ConsPlusNormal"/>
        <w:spacing w:before="220"/>
        <w:ind w:firstLine="540"/>
        <w:jc w:val="both"/>
      </w:pPr>
      <w:r>
        <w:t>- обеспечение доступности социальных услуг высокого качества для всех нуждающихся граждан пожилого возраста, инвалидов и семей с детьми.</w:t>
      </w:r>
    </w:p>
    <w:p w:rsidR="00F273D8" w:rsidRDefault="00F273D8">
      <w:pPr>
        <w:pStyle w:val="ConsPlusNormal"/>
        <w:spacing w:before="220"/>
        <w:ind w:firstLine="540"/>
        <w:jc w:val="both"/>
      </w:pPr>
      <w:r>
        <w:t>Сведения органов социальной защиты населения Еврейской автономной области интегрируются в государственную информационную систему "Единая централизованная цифровая платформа в социальной сфере" (далее - ЕЦП).</w:t>
      </w:r>
    </w:p>
    <w:p w:rsidR="00F273D8" w:rsidRDefault="00F273D8">
      <w:pPr>
        <w:pStyle w:val="ConsPlusNormal"/>
        <w:spacing w:before="220"/>
        <w:ind w:firstLine="540"/>
        <w:jc w:val="both"/>
      </w:pPr>
      <w: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F273D8" w:rsidRDefault="00F273D8">
      <w:pPr>
        <w:pStyle w:val="ConsPlusNormal"/>
        <w:jc w:val="both"/>
      </w:pPr>
    </w:p>
    <w:p w:rsidR="00F273D8" w:rsidRDefault="00F273D8">
      <w:pPr>
        <w:pStyle w:val="ConsPlusTitle"/>
        <w:jc w:val="center"/>
        <w:outlineLvl w:val="2"/>
      </w:pPr>
      <w:r>
        <w:t>3. Обоснование целей, задач и способов их эффективного</w:t>
      </w:r>
    </w:p>
    <w:p w:rsidR="00F273D8" w:rsidRDefault="00F273D8">
      <w:pPr>
        <w:pStyle w:val="ConsPlusTitle"/>
        <w:jc w:val="center"/>
      </w:pPr>
      <w:r>
        <w:t>решения в соответствующей отрасли экономики и сфере</w:t>
      </w:r>
    </w:p>
    <w:p w:rsidR="00F273D8" w:rsidRDefault="00F273D8">
      <w:pPr>
        <w:pStyle w:val="ConsPlusTitle"/>
        <w:jc w:val="center"/>
      </w:pPr>
      <w:r>
        <w:t>государственного управления Еврейской автономной области,</w:t>
      </w:r>
    </w:p>
    <w:p w:rsidR="00F273D8" w:rsidRDefault="00F273D8">
      <w:pPr>
        <w:pStyle w:val="ConsPlusTitle"/>
        <w:jc w:val="center"/>
      </w:pPr>
      <w:r>
        <w:t>включая задачи, определенные в соответствии с национальными</w:t>
      </w:r>
    </w:p>
    <w:p w:rsidR="00F273D8" w:rsidRDefault="00F273D8">
      <w:pPr>
        <w:pStyle w:val="ConsPlusTitle"/>
        <w:jc w:val="center"/>
      </w:pPr>
      <w:r>
        <w:t>целями развития Российской Федерации, а также задачи,</w:t>
      </w:r>
    </w:p>
    <w:p w:rsidR="00F273D8" w:rsidRDefault="00F273D8">
      <w:pPr>
        <w:pStyle w:val="ConsPlusTitle"/>
        <w:jc w:val="center"/>
      </w:pPr>
      <w:r>
        <w:t>направленные на достижение общественно значимых результатов</w:t>
      </w:r>
    </w:p>
    <w:p w:rsidR="00F273D8" w:rsidRDefault="00F273D8">
      <w:pPr>
        <w:pStyle w:val="ConsPlusNormal"/>
        <w:jc w:val="both"/>
      </w:pPr>
    </w:p>
    <w:p w:rsidR="00F273D8" w:rsidRDefault="00F273D8">
      <w:pPr>
        <w:pStyle w:val="ConsPlusNormal"/>
        <w:ind w:firstLine="540"/>
        <w:jc w:val="both"/>
      </w:pPr>
      <w:r>
        <w:t>Исходя из системы приоритетов целью государственной программы является повышение доступности социального обслуживания населения.</w:t>
      </w:r>
    </w:p>
    <w:p w:rsidR="00F273D8" w:rsidRDefault="00F273D8">
      <w:pPr>
        <w:pStyle w:val="ConsPlusNormal"/>
        <w:spacing w:before="220"/>
        <w:ind w:firstLine="540"/>
        <w:jc w:val="both"/>
      </w:pPr>
      <w:r>
        <w:t>Для достижения цели государственной программы предстоит решить следующие задачи:</w:t>
      </w:r>
    </w:p>
    <w:p w:rsidR="00F273D8" w:rsidRDefault="00F273D8">
      <w:pPr>
        <w:pStyle w:val="ConsPlusNormal"/>
        <w:spacing w:before="220"/>
        <w:ind w:firstLine="540"/>
        <w:jc w:val="both"/>
      </w:pPr>
      <w:r>
        <w:t>Задача 1. Формирование оптимальной сети государственных учреждений социального обслуживания.</w:t>
      </w:r>
    </w:p>
    <w:p w:rsidR="00F273D8" w:rsidRDefault="00F273D8">
      <w:pPr>
        <w:pStyle w:val="ConsPlusNormal"/>
        <w:spacing w:before="220"/>
        <w:ind w:firstLine="540"/>
        <w:jc w:val="both"/>
      </w:pPr>
      <w:r>
        <w:t>Решение вышеуказанной задачи будет осуществляться посредством реализации комплекса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p w:rsidR="00F273D8" w:rsidRDefault="00F273D8">
      <w:pPr>
        <w:pStyle w:val="ConsPlusNormal"/>
        <w:spacing w:before="220"/>
        <w:ind w:firstLine="540"/>
        <w:jc w:val="both"/>
      </w:pPr>
      <w:r>
        <w:t>Задача 2. Увеличение количества негосударственных организаций социального обслуживания.</w:t>
      </w:r>
    </w:p>
    <w:p w:rsidR="00F273D8" w:rsidRDefault="00F273D8">
      <w:pPr>
        <w:pStyle w:val="ConsPlusNormal"/>
        <w:spacing w:before="220"/>
        <w:ind w:firstLine="540"/>
        <w:jc w:val="both"/>
      </w:pPr>
      <w:r>
        <w:t>Решение вышеуказанной задачи будет осуществляться посредством реализации комплекса процессных мероприятий "Развитие в Еврейской автономной области конкуренции в сфере социального обслуживания населения".</w:t>
      </w:r>
    </w:p>
    <w:p w:rsidR="00F273D8" w:rsidRDefault="00F273D8">
      <w:pPr>
        <w:pStyle w:val="ConsPlusNormal"/>
        <w:spacing w:before="220"/>
        <w:ind w:firstLine="540"/>
        <w:jc w:val="both"/>
      </w:pPr>
      <w:r>
        <w:t>Задача 3. Обеспечение комплексной безопасности учреждений социального обслуживания.</w:t>
      </w:r>
    </w:p>
    <w:p w:rsidR="00F273D8" w:rsidRDefault="00F273D8">
      <w:pPr>
        <w:pStyle w:val="ConsPlusNormal"/>
        <w:spacing w:before="220"/>
        <w:ind w:firstLine="540"/>
        <w:jc w:val="both"/>
      </w:pPr>
      <w:r>
        <w:t>Решение вышеуказанной задачи будет осуществляться посредством реализации комплекса процессных мероприятий "Проведение мониторинга противопожарной безопасности и антитеррористической защищенности учреждений социального обслуживания".</w:t>
      </w:r>
    </w:p>
    <w:p w:rsidR="00F273D8" w:rsidRDefault="00F273D8">
      <w:pPr>
        <w:pStyle w:val="ConsPlusNormal"/>
        <w:spacing w:before="220"/>
        <w:ind w:firstLine="540"/>
        <w:jc w:val="both"/>
      </w:pPr>
      <w:r>
        <w:t>Задача 4. Создание условий для увеличения активного долголетия и продолжительности здоровой жизни граждан старшего поколения.</w:t>
      </w:r>
    </w:p>
    <w:p w:rsidR="00F273D8" w:rsidRDefault="00F273D8">
      <w:pPr>
        <w:pStyle w:val="ConsPlusNormal"/>
        <w:spacing w:before="220"/>
        <w:ind w:firstLine="540"/>
        <w:jc w:val="both"/>
      </w:pPr>
      <w:r>
        <w:lastRenderedPageBreak/>
        <w:t>Решение вышеуказанной задачи будет осуществляться посредством реализации регионального проекта "Старшее поколение".</w:t>
      </w:r>
    </w:p>
    <w:p w:rsidR="00F273D8" w:rsidRDefault="00F273D8">
      <w:pPr>
        <w:pStyle w:val="ConsPlusNormal"/>
        <w:spacing w:before="220"/>
        <w:ind w:firstLine="540"/>
        <w:jc w:val="both"/>
      </w:pPr>
      <w:r>
        <w:t>Задача 5. Оказание содействия общественным организациям, осуществляющим свою деятельность в части решения социальных проблем ветеранов.</w:t>
      </w:r>
    </w:p>
    <w:p w:rsidR="00F273D8" w:rsidRDefault="00F273D8">
      <w:pPr>
        <w:pStyle w:val="ConsPlusNormal"/>
        <w:spacing w:before="220"/>
        <w:ind w:firstLine="540"/>
        <w:jc w:val="both"/>
      </w:pPr>
      <w:r>
        <w:t>Решение вышеуказанной задачи будет осуществляться посредством реализации комплекса процессных мероприятий "Государственная поддержка СОНКО ветеранов".</w:t>
      </w:r>
    </w:p>
    <w:p w:rsidR="00F273D8" w:rsidRDefault="00F273D8">
      <w:pPr>
        <w:pStyle w:val="ConsPlusNormal"/>
        <w:spacing w:before="220"/>
        <w:ind w:firstLine="540"/>
        <w:jc w:val="both"/>
      </w:pPr>
      <w:r>
        <w:t>Задача 6. Увековечение памяти ветеранов, погибших в Великой Отечественной войне, и сохранение мест захоронений знаменитых земляков.</w:t>
      </w:r>
    </w:p>
    <w:p w:rsidR="00F273D8" w:rsidRDefault="00F273D8">
      <w:pPr>
        <w:pStyle w:val="ConsPlusNormal"/>
        <w:spacing w:before="220"/>
        <w:ind w:firstLine="540"/>
        <w:jc w:val="both"/>
      </w:pPr>
      <w:r>
        <w:t>Решение вышеуказанной задачи будет осуществляться посредством реализации комплекса процессных мероприятий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p w:rsidR="00F273D8" w:rsidRDefault="00F273D8">
      <w:pPr>
        <w:pStyle w:val="ConsPlusNormal"/>
        <w:spacing w:before="220"/>
        <w:ind w:firstLine="540"/>
        <w:jc w:val="both"/>
      </w:pPr>
      <w:r>
        <w:t>Задача 7. Повышение уровня социальной поддержки лиц, оказавшихся в трудной жизненной ситуации.</w:t>
      </w:r>
    </w:p>
    <w:p w:rsidR="00F273D8" w:rsidRDefault="00F273D8">
      <w:pPr>
        <w:pStyle w:val="ConsPlusNormal"/>
        <w:spacing w:before="220"/>
        <w:ind w:firstLine="540"/>
        <w:jc w:val="both"/>
      </w:pPr>
      <w:r>
        <w:t>Решение вышеуказанной задачи будет осуществляться посредством реализации комплекса процессных мероприятий "Отдельные меры по социальной поддержке и обслуживанию лиц, оказавшихся в трудной жизненной ситуации".</w:t>
      </w:r>
    </w:p>
    <w:p w:rsidR="00F273D8" w:rsidRDefault="00F273D8">
      <w:pPr>
        <w:pStyle w:val="ConsPlusNormal"/>
        <w:spacing w:before="220"/>
        <w:ind w:firstLine="540"/>
        <w:jc w:val="both"/>
      </w:pPr>
      <w:r>
        <w:t>Задача 8. Повышение уровня предоставления социальных услуг детям, находящимся в социально опасном положении.</w:t>
      </w:r>
    </w:p>
    <w:p w:rsidR="00F273D8" w:rsidRDefault="00F273D8">
      <w:pPr>
        <w:pStyle w:val="ConsPlusNormal"/>
        <w:spacing w:before="220"/>
        <w:ind w:firstLine="540"/>
        <w:jc w:val="both"/>
      </w:pPr>
      <w:r>
        <w:t>Решение вышеуказанной задачи будет осуществляться посредством реализации комплекса процессных мероприятий "Проведение социально значимых и тематических мероприятий".</w:t>
      </w:r>
    </w:p>
    <w:p w:rsidR="00F273D8" w:rsidRDefault="00F273D8">
      <w:pPr>
        <w:pStyle w:val="ConsPlusNormal"/>
        <w:spacing w:before="220"/>
        <w:ind w:firstLine="540"/>
        <w:jc w:val="both"/>
      </w:pPr>
      <w:r>
        <w:t>Реализация мероприятий государственной программы в целом в сочетании с положительной динамикой экономического развития будет способствовать повышению уровня и качества жизни социально незащищенных категорий граждан, сокращению их изолированности от общества, а также достижению следующих социально-экономических результатов, в том числе носящих макроэкономический характер:</w:t>
      </w:r>
    </w:p>
    <w:p w:rsidR="00F273D8" w:rsidRDefault="00F273D8">
      <w:pPr>
        <w:pStyle w:val="ConsPlusNormal"/>
        <w:spacing w:before="220"/>
        <w:ind w:firstLine="540"/>
        <w:jc w:val="both"/>
      </w:pPr>
      <w:r>
        <w:t>- повышение уровня и качества жизни нуждающихся граждан (граждан пожилого возраста, инвалидов и других социально незащищенных категорий граждан) будет позитивно сказываться на сохранении их физического и психического здоровья, увеличении продолжительности жизни, снижении потребности в медицинских услугах, сокращении соответствующих расходов бюджетной системы Еврейской автономной области;</w:t>
      </w:r>
    </w:p>
    <w:p w:rsidR="00F273D8" w:rsidRDefault="00F273D8">
      <w:pPr>
        <w:pStyle w:val="ConsPlusNormal"/>
        <w:spacing w:before="220"/>
        <w:ind w:firstLine="540"/>
        <w:jc w:val="both"/>
      </w:pPr>
      <w:r>
        <w:t xml:space="preserve">- удовлетворение потребности в социальном обслуживании 100 процентов граждан пожилого возраста и инвалидов будет способствовать повышению доступности, </w:t>
      </w:r>
      <w:proofErr w:type="gramStart"/>
      <w:r>
        <w:t>качества и безопасности</w:t>
      </w:r>
      <w:proofErr w:type="gramEnd"/>
      <w:r>
        <w:t xml:space="preserve"> предоставляемых населению социальных услуг и в то же время обеспечит совершенствование и развитие сферы оказания социальных услуг.</w:t>
      </w:r>
    </w:p>
    <w:p w:rsidR="00F273D8" w:rsidRDefault="00F273D8">
      <w:pPr>
        <w:pStyle w:val="ConsPlusNormal"/>
        <w:jc w:val="both"/>
      </w:pPr>
    </w:p>
    <w:p w:rsidR="00F273D8" w:rsidRDefault="00F273D8">
      <w:pPr>
        <w:pStyle w:val="ConsPlusTitle"/>
        <w:jc w:val="center"/>
        <w:outlineLvl w:val="1"/>
      </w:pPr>
      <w:r>
        <w:t>II. Паспорт</w:t>
      </w:r>
    </w:p>
    <w:p w:rsidR="00F273D8" w:rsidRDefault="00F273D8">
      <w:pPr>
        <w:pStyle w:val="ConsPlusTitle"/>
        <w:jc w:val="center"/>
      </w:pPr>
      <w:r>
        <w:t>государственной программы Еврейской автономной области</w:t>
      </w:r>
    </w:p>
    <w:p w:rsidR="00F273D8" w:rsidRDefault="00F273D8">
      <w:pPr>
        <w:pStyle w:val="ConsPlusTitle"/>
        <w:jc w:val="center"/>
      </w:pPr>
      <w:r>
        <w:t>"Развитие системы социального обслуживания населения</w:t>
      </w:r>
    </w:p>
    <w:p w:rsidR="00F273D8" w:rsidRDefault="00F273D8">
      <w:pPr>
        <w:pStyle w:val="ConsPlusTitle"/>
        <w:jc w:val="center"/>
      </w:pPr>
      <w:r>
        <w:t>Еврейской автономной области" на 2024 - 2028 годы</w:t>
      </w:r>
    </w:p>
    <w:p w:rsidR="00F273D8" w:rsidRDefault="00F273D8">
      <w:pPr>
        <w:pStyle w:val="ConsPlusNormal"/>
        <w:jc w:val="both"/>
      </w:pPr>
    </w:p>
    <w:p w:rsidR="00F273D8" w:rsidRDefault="00F273D8">
      <w:pPr>
        <w:pStyle w:val="ConsPlusTitle"/>
        <w:jc w:val="center"/>
        <w:outlineLvl w:val="2"/>
      </w:pPr>
      <w:r>
        <w:t>1. Основные положения</w:t>
      </w:r>
    </w:p>
    <w:p w:rsidR="00F273D8" w:rsidRDefault="00F27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273D8">
        <w:tc>
          <w:tcPr>
            <w:tcW w:w="2268" w:type="dxa"/>
            <w:tcBorders>
              <w:bottom w:val="nil"/>
            </w:tcBorders>
          </w:tcPr>
          <w:p w:rsidR="00F273D8" w:rsidRDefault="00F273D8">
            <w:pPr>
              <w:pStyle w:val="ConsPlusNormal"/>
            </w:pPr>
            <w:r>
              <w:t xml:space="preserve">Куратор </w:t>
            </w:r>
            <w:r>
              <w:lastRenderedPageBreak/>
              <w:t>государственной программы</w:t>
            </w:r>
          </w:p>
        </w:tc>
        <w:tc>
          <w:tcPr>
            <w:tcW w:w="6803" w:type="dxa"/>
            <w:tcBorders>
              <w:bottom w:val="nil"/>
            </w:tcBorders>
          </w:tcPr>
          <w:p w:rsidR="00F273D8" w:rsidRDefault="00F273D8">
            <w:pPr>
              <w:pStyle w:val="ConsPlusNormal"/>
              <w:jc w:val="both"/>
            </w:pPr>
            <w:r>
              <w:lastRenderedPageBreak/>
              <w:t xml:space="preserve">Жуков Валерий Александрович - исполняющий обязанности </w:t>
            </w:r>
            <w:r>
              <w:lastRenderedPageBreak/>
              <w:t>заместителя председателя правительства области</w:t>
            </w:r>
          </w:p>
        </w:tc>
      </w:tr>
      <w:tr w:rsidR="00F273D8">
        <w:tc>
          <w:tcPr>
            <w:tcW w:w="9071" w:type="dxa"/>
            <w:gridSpan w:val="2"/>
            <w:tcBorders>
              <w:top w:val="nil"/>
            </w:tcBorders>
          </w:tcPr>
          <w:p w:rsidR="00F273D8" w:rsidRDefault="00F273D8">
            <w:pPr>
              <w:pStyle w:val="ConsPlusNormal"/>
              <w:jc w:val="both"/>
            </w:pPr>
            <w:r>
              <w:lastRenderedPageBreak/>
              <w:t xml:space="preserve">(в ред. </w:t>
            </w:r>
            <w:hyperlink r:id="rId39">
              <w:r>
                <w:rPr>
                  <w:color w:val="0000FF"/>
                </w:rPr>
                <w:t>постановления</w:t>
              </w:r>
            </w:hyperlink>
            <w:r>
              <w:t xml:space="preserve"> правительства ЕАО от 25.12.2024 N 537-пп)</w:t>
            </w:r>
          </w:p>
        </w:tc>
      </w:tr>
      <w:tr w:rsidR="00F273D8">
        <w:tblPrEx>
          <w:tblBorders>
            <w:insideH w:val="single" w:sz="4" w:space="0" w:color="auto"/>
          </w:tblBorders>
        </w:tblPrEx>
        <w:tc>
          <w:tcPr>
            <w:tcW w:w="2268" w:type="dxa"/>
          </w:tcPr>
          <w:p w:rsidR="00F273D8" w:rsidRDefault="00F273D8">
            <w:pPr>
              <w:pStyle w:val="ConsPlusNormal"/>
            </w:pPr>
            <w:r>
              <w:t>Ответственный исполнитель государственной программы</w:t>
            </w:r>
          </w:p>
        </w:tc>
        <w:tc>
          <w:tcPr>
            <w:tcW w:w="6803" w:type="dxa"/>
          </w:tcPr>
          <w:p w:rsidR="00F273D8" w:rsidRDefault="00F273D8">
            <w:pPr>
              <w:pStyle w:val="ConsPlusNormal"/>
              <w:jc w:val="both"/>
            </w:pPr>
            <w:r>
              <w:t>Департамент социальной защиты населения правительства Еврейской автономной области</w:t>
            </w:r>
          </w:p>
        </w:tc>
      </w:tr>
      <w:tr w:rsidR="00F273D8">
        <w:tblPrEx>
          <w:tblBorders>
            <w:insideH w:val="single" w:sz="4" w:space="0" w:color="auto"/>
          </w:tblBorders>
        </w:tblPrEx>
        <w:tc>
          <w:tcPr>
            <w:tcW w:w="2268" w:type="dxa"/>
          </w:tcPr>
          <w:p w:rsidR="00F273D8" w:rsidRDefault="00F273D8">
            <w:pPr>
              <w:pStyle w:val="ConsPlusNormal"/>
            </w:pPr>
            <w:r>
              <w:t>Соисполнители государственной программы</w:t>
            </w:r>
          </w:p>
        </w:tc>
        <w:tc>
          <w:tcPr>
            <w:tcW w:w="6803" w:type="dxa"/>
          </w:tcPr>
          <w:p w:rsidR="00F273D8" w:rsidRDefault="00F273D8">
            <w:pPr>
              <w:pStyle w:val="ConsPlusNormal"/>
              <w:jc w:val="both"/>
            </w:pPr>
            <w:r>
              <w:t>Департамент здравоохранения правительства Еврейской автономной области;</w:t>
            </w:r>
          </w:p>
          <w:p w:rsidR="00F273D8" w:rsidRDefault="00F273D8">
            <w:pPr>
              <w:pStyle w:val="ConsPlusNormal"/>
              <w:jc w:val="both"/>
            </w:pPr>
            <w:r>
              <w:t>департамент по физической культуре и спорту правительства Еврейской автономной области;</w:t>
            </w:r>
          </w:p>
          <w:p w:rsidR="00F273D8" w:rsidRDefault="00F273D8">
            <w:pPr>
              <w:pStyle w:val="ConsPlusNormal"/>
              <w:jc w:val="both"/>
            </w:pPr>
            <w:r>
              <w:t>департамент культуры правительства Еврейской автономной области;</w:t>
            </w:r>
          </w:p>
          <w:p w:rsidR="00F273D8" w:rsidRDefault="00F273D8">
            <w:pPr>
              <w:pStyle w:val="ConsPlusNormal"/>
              <w:jc w:val="both"/>
            </w:pPr>
            <w:r>
              <w:t>муниципальное образование "Город Биробиджан" Еврейской автономной области (по согласованию)</w:t>
            </w:r>
          </w:p>
        </w:tc>
      </w:tr>
      <w:tr w:rsidR="00F273D8">
        <w:tblPrEx>
          <w:tblBorders>
            <w:insideH w:val="single" w:sz="4" w:space="0" w:color="auto"/>
          </w:tblBorders>
        </w:tblPrEx>
        <w:tc>
          <w:tcPr>
            <w:tcW w:w="2268" w:type="dxa"/>
          </w:tcPr>
          <w:p w:rsidR="00F273D8" w:rsidRDefault="00F273D8">
            <w:pPr>
              <w:pStyle w:val="ConsPlusNormal"/>
            </w:pPr>
            <w:r>
              <w:t>Участники государственной программы</w:t>
            </w:r>
          </w:p>
        </w:tc>
        <w:tc>
          <w:tcPr>
            <w:tcW w:w="6803" w:type="dxa"/>
          </w:tcPr>
          <w:p w:rsidR="00F273D8" w:rsidRDefault="00F273D8">
            <w:pPr>
              <w:pStyle w:val="ConsPlusNormal"/>
              <w:jc w:val="both"/>
            </w:pPr>
            <w:r>
              <w:t>ОГБУ "Комплексный центр социального обслуживания Еврейской автономной области";</w:t>
            </w:r>
          </w:p>
          <w:p w:rsidR="00F273D8" w:rsidRDefault="00F273D8">
            <w:pPr>
              <w:pStyle w:val="ConsPlusNormal"/>
              <w:jc w:val="both"/>
            </w:pPr>
            <w:r>
              <w:t>ОГБУ "Биробиджанский психоневрологический интернат";</w:t>
            </w:r>
          </w:p>
          <w:p w:rsidR="00F273D8" w:rsidRDefault="00F273D8">
            <w:pPr>
              <w:pStyle w:val="ConsPlusNormal"/>
              <w:jc w:val="both"/>
            </w:pPr>
            <w:r>
              <w:t>ОГБУ "Бираканский дом-интернат для престарелых и инвалидов";</w:t>
            </w:r>
          </w:p>
          <w:p w:rsidR="00F273D8" w:rsidRDefault="00F273D8">
            <w:pPr>
              <w:pStyle w:val="ConsPlusNormal"/>
              <w:jc w:val="both"/>
            </w:pPr>
            <w:r>
              <w:t>ОГБУ "Бирофельдский дом-интернат для престарелых и инвалидов";</w:t>
            </w:r>
          </w:p>
          <w:p w:rsidR="00F273D8" w:rsidRDefault="00F273D8">
            <w:pPr>
              <w:pStyle w:val="ConsPlusNormal"/>
              <w:jc w:val="both"/>
            </w:pPr>
            <w:r>
              <w:t>ОГБУ "Хинганский дом-интернат для престарелых и инвалидов";</w:t>
            </w:r>
          </w:p>
          <w:p w:rsidR="00F273D8" w:rsidRDefault="00F273D8">
            <w:pPr>
              <w:pStyle w:val="ConsPlusNormal"/>
              <w:jc w:val="both"/>
            </w:pPr>
            <w:r>
              <w:t>ОГБУ СО "Социально-реабилитационный центр для несовершеннолетних";</w:t>
            </w:r>
          </w:p>
          <w:p w:rsidR="00F273D8" w:rsidRDefault="00F273D8">
            <w:pPr>
              <w:pStyle w:val="ConsPlusNormal"/>
              <w:jc w:val="both"/>
            </w:pPr>
            <w: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 (далее - ОГБУ "Многофункциональный центр предоставления государственных и муниципальных услуг в Еврейской автономной области");</w:t>
            </w:r>
          </w:p>
          <w:p w:rsidR="00F273D8" w:rsidRDefault="00F273D8">
            <w:pPr>
              <w:pStyle w:val="ConsPlusNormal"/>
              <w:jc w:val="both"/>
            </w:pPr>
            <w:r>
              <w:t>областное государственное бюджетное учреждение "Валдгеймский детский дом-интернат для умственно отсталых детей";</w:t>
            </w:r>
          </w:p>
          <w:p w:rsidR="00F273D8" w:rsidRDefault="00F273D8">
            <w:pPr>
              <w:pStyle w:val="ConsPlusNormal"/>
              <w:jc w:val="both"/>
            </w:pPr>
            <w:r>
              <w:t>областное государственное образовательное бюджетное учреждение для детей-сирот и детей, оставшихся без попечения родителей, "Детский дом N 1";</w:t>
            </w:r>
          </w:p>
          <w:p w:rsidR="00F273D8" w:rsidRDefault="00F273D8">
            <w:pPr>
              <w:pStyle w:val="ConsPlusNormal"/>
              <w:jc w:val="both"/>
            </w:pPr>
            <w:r>
              <w:t>областное государственное образовательное бюджетное учреждение для детей-сирот и детей, оставшихся без попечения родителей, "Детский дом N 2";</w:t>
            </w:r>
          </w:p>
          <w:p w:rsidR="00F273D8" w:rsidRDefault="00F273D8">
            <w:pPr>
              <w:pStyle w:val="ConsPlusNormal"/>
              <w:jc w:val="both"/>
            </w:pPr>
            <w:r>
              <w:t>областное государственное бюджетное учреждение здравоохранения "Дом ребенка специализированный"</w:t>
            </w:r>
          </w:p>
        </w:tc>
      </w:tr>
      <w:tr w:rsidR="00F273D8">
        <w:tblPrEx>
          <w:tblBorders>
            <w:insideH w:val="single" w:sz="4" w:space="0" w:color="auto"/>
          </w:tblBorders>
        </w:tblPrEx>
        <w:tc>
          <w:tcPr>
            <w:tcW w:w="2268" w:type="dxa"/>
          </w:tcPr>
          <w:p w:rsidR="00F273D8" w:rsidRDefault="00F273D8">
            <w:pPr>
              <w:pStyle w:val="ConsPlusNormal"/>
            </w:pPr>
            <w:r>
              <w:t>Период реализации государственной программы</w:t>
            </w:r>
          </w:p>
        </w:tc>
        <w:tc>
          <w:tcPr>
            <w:tcW w:w="6803" w:type="dxa"/>
          </w:tcPr>
          <w:p w:rsidR="00F273D8" w:rsidRDefault="00F273D8">
            <w:pPr>
              <w:pStyle w:val="ConsPlusNormal"/>
              <w:jc w:val="both"/>
            </w:pPr>
            <w:r>
              <w:t>2024 - 2028 годы</w:t>
            </w:r>
          </w:p>
        </w:tc>
      </w:tr>
      <w:tr w:rsidR="00F273D8">
        <w:tblPrEx>
          <w:tblBorders>
            <w:insideH w:val="single" w:sz="4" w:space="0" w:color="auto"/>
          </w:tblBorders>
        </w:tblPrEx>
        <w:tc>
          <w:tcPr>
            <w:tcW w:w="2268" w:type="dxa"/>
          </w:tcPr>
          <w:p w:rsidR="00F273D8" w:rsidRDefault="00F273D8">
            <w:pPr>
              <w:pStyle w:val="ConsPlusNormal"/>
            </w:pPr>
            <w:r>
              <w:t>Цель (цели) государственной программы</w:t>
            </w:r>
          </w:p>
        </w:tc>
        <w:tc>
          <w:tcPr>
            <w:tcW w:w="6803" w:type="dxa"/>
          </w:tcPr>
          <w:p w:rsidR="00F273D8" w:rsidRDefault="00F273D8">
            <w:pPr>
              <w:pStyle w:val="ConsPlusNormal"/>
              <w:jc w:val="both"/>
            </w:pPr>
            <w:r>
              <w:t>Повышение доступности социального обслуживания населения</w:t>
            </w:r>
          </w:p>
        </w:tc>
      </w:tr>
      <w:tr w:rsidR="00F273D8">
        <w:tblPrEx>
          <w:tblBorders>
            <w:insideH w:val="single" w:sz="4" w:space="0" w:color="auto"/>
          </w:tblBorders>
        </w:tblPrEx>
        <w:tc>
          <w:tcPr>
            <w:tcW w:w="2268" w:type="dxa"/>
          </w:tcPr>
          <w:p w:rsidR="00F273D8" w:rsidRDefault="00F273D8">
            <w:pPr>
              <w:pStyle w:val="ConsPlusNormal"/>
            </w:pPr>
            <w:r>
              <w:t>Подпрограммы государственной программы (наименования)</w:t>
            </w:r>
          </w:p>
        </w:tc>
        <w:tc>
          <w:tcPr>
            <w:tcW w:w="6803" w:type="dxa"/>
          </w:tcPr>
          <w:p w:rsidR="00F273D8" w:rsidRDefault="00F273D8">
            <w:pPr>
              <w:pStyle w:val="ConsPlusNormal"/>
              <w:jc w:val="both"/>
            </w:pPr>
            <w:r>
              <w:t>Подпрограмма 1 "Модернизация системы социального обслуживания населения".</w:t>
            </w:r>
          </w:p>
          <w:p w:rsidR="00F273D8" w:rsidRDefault="00F273D8">
            <w:pPr>
              <w:pStyle w:val="ConsPlusNormal"/>
              <w:jc w:val="both"/>
            </w:pPr>
            <w:r>
              <w:t>Подпрограмма 2 "Старшее поколение".</w:t>
            </w:r>
          </w:p>
          <w:p w:rsidR="00F273D8" w:rsidRDefault="00F273D8">
            <w:pPr>
              <w:pStyle w:val="ConsPlusNormal"/>
              <w:jc w:val="both"/>
            </w:pPr>
            <w:r>
              <w:t xml:space="preserve">Подпрограмма 3 "Предоставление социальной помощи отдельным </w:t>
            </w:r>
            <w:r>
              <w:lastRenderedPageBreak/>
              <w:t>категориям граждан"</w:t>
            </w:r>
          </w:p>
        </w:tc>
      </w:tr>
      <w:tr w:rsidR="00F273D8">
        <w:tc>
          <w:tcPr>
            <w:tcW w:w="2268" w:type="dxa"/>
            <w:tcBorders>
              <w:bottom w:val="nil"/>
            </w:tcBorders>
          </w:tcPr>
          <w:p w:rsidR="00F273D8" w:rsidRDefault="00F273D8">
            <w:pPr>
              <w:pStyle w:val="ConsPlusNormal"/>
            </w:pPr>
            <w:r>
              <w:lastRenderedPageBreak/>
              <w:t>Финансовое обеспечение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6803" w:type="dxa"/>
            <w:tcBorders>
              <w:bottom w:val="nil"/>
            </w:tcBorders>
          </w:tcPr>
          <w:p w:rsidR="00F273D8" w:rsidRDefault="00F273D8">
            <w:pPr>
              <w:pStyle w:val="ConsPlusNormal"/>
              <w:jc w:val="both"/>
            </w:pPr>
            <w:r>
              <w:t>Объем финансового обеспечения реализации государственной программы на 2024 - 2028 годы:</w:t>
            </w:r>
          </w:p>
          <w:p w:rsidR="00F273D8" w:rsidRDefault="00F273D8">
            <w:pPr>
              <w:pStyle w:val="ConsPlusNormal"/>
              <w:jc w:val="both"/>
            </w:pPr>
            <w:r>
              <w:t>всего - 6005354,40 тыс. рублей, в том числе:</w:t>
            </w:r>
          </w:p>
          <w:p w:rsidR="00F273D8" w:rsidRDefault="00F273D8">
            <w:pPr>
              <w:pStyle w:val="ConsPlusNormal"/>
              <w:jc w:val="both"/>
            </w:pPr>
            <w:r>
              <w:t>за счет средств областного бюджета - 5630567,70 тыс. рублей, в том числе:</w:t>
            </w:r>
          </w:p>
          <w:p w:rsidR="00F273D8" w:rsidRDefault="00F273D8">
            <w:pPr>
              <w:pStyle w:val="ConsPlusNormal"/>
              <w:jc w:val="both"/>
            </w:pPr>
            <w:r>
              <w:t>2024 год - 1383166,80 тыс. рублей;</w:t>
            </w:r>
          </w:p>
          <w:p w:rsidR="00F273D8" w:rsidRDefault="00F273D8">
            <w:pPr>
              <w:pStyle w:val="ConsPlusNormal"/>
              <w:jc w:val="both"/>
            </w:pPr>
            <w:r>
              <w:t>2025 год - 1121552,10 тыс. рублей;</w:t>
            </w:r>
          </w:p>
          <w:p w:rsidR="00F273D8" w:rsidRDefault="00F273D8">
            <w:pPr>
              <w:pStyle w:val="ConsPlusNormal"/>
              <w:jc w:val="both"/>
            </w:pPr>
            <w:r>
              <w:t>2026 год - 1041949,60 тыс. рублей;</w:t>
            </w:r>
          </w:p>
          <w:p w:rsidR="00F273D8" w:rsidRDefault="00F273D8">
            <w:pPr>
              <w:pStyle w:val="ConsPlusNormal"/>
              <w:jc w:val="both"/>
            </w:pPr>
            <w:r>
              <w:t>2027 год - 1041949,60 тыс. рублей;</w:t>
            </w:r>
          </w:p>
          <w:p w:rsidR="00F273D8" w:rsidRDefault="00F273D8">
            <w:pPr>
              <w:pStyle w:val="ConsPlusNormal"/>
              <w:jc w:val="both"/>
            </w:pPr>
            <w:r>
              <w:t>2028 год - 1041949,60 тыс. рублей;</w:t>
            </w:r>
          </w:p>
          <w:p w:rsidR="00F273D8" w:rsidRDefault="00F273D8">
            <w:pPr>
              <w:pStyle w:val="ConsPlusNormal"/>
              <w:jc w:val="both"/>
            </w:pPr>
            <w:r>
              <w:t>за счет средств федерального бюджета &lt;*&gt; - 374786,70 тыс. рублей, в том числе:</w:t>
            </w:r>
          </w:p>
          <w:p w:rsidR="00F273D8" w:rsidRDefault="00F273D8">
            <w:pPr>
              <w:pStyle w:val="ConsPlusNormal"/>
              <w:jc w:val="both"/>
            </w:pPr>
            <w:r>
              <w:t>2024 год - 131761,10 тыс. рублей;</w:t>
            </w:r>
          </w:p>
          <w:p w:rsidR="00F273D8" w:rsidRDefault="00F273D8">
            <w:pPr>
              <w:pStyle w:val="ConsPlusNormal"/>
              <w:jc w:val="both"/>
            </w:pPr>
            <w:r>
              <w:t>2025 год - 59858,50 тыс. рублей;</w:t>
            </w:r>
          </w:p>
          <w:p w:rsidR="00F273D8" w:rsidRDefault="00F273D8">
            <w:pPr>
              <w:pStyle w:val="ConsPlusNormal"/>
              <w:jc w:val="both"/>
            </w:pPr>
            <w:r>
              <w:t>2026 год - 61055,70 тыс. рублей;</w:t>
            </w:r>
          </w:p>
          <w:p w:rsidR="00F273D8" w:rsidRDefault="00F273D8">
            <w:pPr>
              <w:pStyle w:val="ConsPlusNormal"/>
              <w:jc w:val="both"/>
            </w:pPr>
            <w:r>
              <w:t>2027 год - 61055,70 тыс. рублей;</w:t>
            </w:r>
          </w:p>
          <w:p w:rsidR="00F273D8" w:rsidRDefault="00F273D8">
            <w:pPr>
              <w:pStyle w:val="ConsPlusNormal"/>
              <w:jc w:val="both"/>
            </w:pPr>
            <w:r>
              <w:t>2028 год - 61055,70 тыс. рублей</w:t>
            </w:r>
          </w:p>
        </w:tc>
      </w:tr>
      <w:tr w:rsidR="00F273D8">
        <w:tc>
          <w:tcPr>
            <w:tcW w:w="9071" w:type="dxa"/>
            <w:gridSpan w:val="2"/>
            <w:tcBorders>
              <w:top w:val="nil"/>
            </w:tcBorders>
          </w:tcPr>
          <w:p w:rsidR="00F273D8" w:rsidRDefault="00F273D8">
            <w:pPr>
              <w:pStyle w:val="ConsPlusNormal"/>
              <w:jc w:val="both"/>
            </w:pPr>
            <w:r>
              <w:t xml:space="preserve">(в ред. </w:t>
            </w:r>
            <w:hyperlink r:id="rId40">
              <w:r>
                <w:rPr>
                  <w:color w:val="0000FF"/>
                </w:rPr>
                <w:t>постановления</w:t>
              </w:r>
            </w:hyperlink>
            <w:r>
              <w:t xml:space="preserve"> правительства ЕАО от 25.12.2024 N 537-пп)</w:t>
            </w:r>
          </w:p>
        </w:tc>
      </w:tr>
      <w:tr w:rsidR="00F273D8">
        <w:tblPrEx>
          <w:tblBorders>
            <w:insideH w:val="single" w:sz="4" w:space="0" w:color="auto"/>
          </w:tblBorders>
        </w:tblPrEx>
        <w:tc>
          <w:tcPr>
            <w:tcW w:w="2268" w:type="dxa"/>
          </w:tcPr>
          <w:p w:rsidR="00F273D8" w:rsidRDefault="00F273D8">
            <w:pPr>
              <w:pStyle w:val="ConsPlusNormal"/>
            </w:pPr>
            <w:r>
              <w:t>Влияние государственной программы на достижение национальных целей развития Российской Федерации</w:t>
            </w:r>
          </w:p>
        </w:tc>
        <w:tc>
          <w:tcPr>
            <w:tcW w:w="6803" w:type="dxa"/>
          </w:tcPr>
          <w:p w:rsidR="00F273D8" w:rsidRDefault="00F273D8">
            <w:pPr>
              <w:pStyle w:val="ConsPlusNormal"/>
              <w:jc w:val="both"/>
            </w:pPr>
            <w:r>
              <w:t>Сохранение населения, здоровье и благополучие людей / обеспечение устойчивого роста численности населения Российской Федерации; повышение ожидаемой продолжительности жизни до 78 лет; снижение уровня бедности в два раза по сравнению с показателем 2017 года</w:t>
            </w:r>
          </w:p>
        </w:tc>
      </w:tr>
    </w:tbl>
    <w:p w:rsidR="00F273D8" w:rsidRDefault="00F273D8">
      <w:pPr>
        <w:pStyle w:val="ConsPlusNormal"/>
        <w:jc w:val="both"/>
      </w:pPr>
    </w:p>
    <w:p w:rsidR="00F273D8" w:rsidRDefault="00F273D8">
      <w:pPr>
        <w:pStyle w:val="ConsPlusNormal"/>
        <w:ind w:firstLine="540"/>
        <w:jc w:val="both"/>
      </w:pPr>
      <w:r>
        <w:t>--------------------------------</w:t>
      </w:r>
    </w:p>
    <w:p w:rsidR="00F273D8" w:rsidRDefault="00F273D8">
      <w:pPr>
        <w:pStyle w:val="ConsPlusNormal"/>
        <w:spacing w:before="220"/>
        <w:ind w:firstLine="540"/>
        <w:jc w:val="both"/>
      </w:pPr>
      <w:r>
        <w:t>&lt;*&gt; Подлежит ежегодному уточнению при утверждении федерального бюджета.</w:t>
      </w:r>
    </w:p>
    <w:p w:rsidR="00F273D8" w:rsidRDefault="00F273D8">
      <w:pPr>
        <w:pStyle w:val="ConsPlusNormal"/>
        <w:jc w:val="both"/>
      </w:pPr>
    </w:p>
    <w:p w:rsidR="00F273D8" w:rsidRDefault="00F273D8">
      <w:pPr>
        <w:pStyle w:val="ConsPlusTitle"/>
        <w:jc w:val="center"/>
        <w:outlineLvl w:val="2"/>
      </w:pPr>
      <w:r>
        <w:t>2. Показатели государственной программы</w:t>
      </w:r>
    </w:p>
    <w:p w:rsidR="00F273D8" w:rsidRDefault="00F273D8">
      <w:pPr>
        <w:pStyle w:val="ConsPlusNormal"/>
        <w:jc w:val="both"/>
      </w:pPr>
    </w:p>
    <w:p w:rsidR="00F273D8" w:rsidRDefault="00F273D8">
      <w:pPr>
        <w:pStyle w:val="ConsPlusNormal"/>
        <w:sectPr w:rsidR="00F273D8" w:rsidSect="0003164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871"/>
        <w:gridCol w:w="1020"/>
        <w:gridCol w:w="666"/>
        <w:gridCol w:w="737"/>
        <w:gridCol w:w="709"/>
        <w:gridCol w:w="709"/>
        <w:gridCol w:w="737"/>
        <w:gridCol w:w="737"/>
        <w:gridCol w:w="1531"/>
        <w:gridCol w:w="1559"/>
      </w:tblGrid>
      <w:tr w:rsidR="00F273D8">
        <w:tc>
          <w:tcPr>
            <w:tcW w:w="425" w:type="dxa"/>
            <w:vMerge w:val="restart"/>
          </w:tcPr>
          <w:p w:rsidR="00F273D8" w:rsidRDefault="00F273D8">
            <w:pPr>
              <w:pStyle w:val="ConsPlusNormal"/>
              <w:jc w:val="center"/>
            </w:pPr>
            <w:r>
              <w:lastRenderedPageBreak/>
              <w:t>N п/п</w:t>
            </w:r>
          </w:p>
        </w:tc>
        <w:tc>
          <w:tcPr>
            <w:tcW w:w="1871" w:type="dxa"/>
            <w:vMerge w:val="restart"/>
          </w:tcPr>
          <w:p w:rsidR="00F273D8" w:rsidRDefault="00F273D8">
            <w:pPr>
              <w:pStyle w:val="ConsPlusNormal"/>
              <w:jc w:val="center"/>
            </w:pPr>
            <w:r>
              <w:t>Наименование показателя</w:t>
            </w:r>
          </w:p>
        </w:tc>
        <w:tc>
          <w:tcPr>
            <w:tcW w:w="1020" w:type="dxa"/>
            <w:vMerge w:val="restart"/>
          </w:tcPr>
          <w:p w:rsidR="00F273D8" w:rsidRDefault="00F273D8">
            <w:pPr>
              <w:pStyle w:val="ConsPlusNormal"/>
              <w:jc w:val="center"/>
            </w:pPr>
            <w:r>
              <w:t xml:space="preserve">Единица измерения (по </w:t>
            </w:r>
            <w:hyperlink r:id="rId41">
              <w:r>
                <w:rPr>
                  <w:color w:val="0000FF"/>
                </w:rPr>
                <w:t>ОКЕИ</w:t>
              </w:r>
            </w:hyperlink>
            <w:r>
              <w:t>)</w:t>
            </w:r>
          </w:p>
        </w:tc>
        <w:tc>
          <w:tcPr>
            <w:tcW w:w="666" w:type="dxa"/>
            <w:vMerge w:val="restart"/>
          </w:tcPr>
          <w:p w:rsidR="00F273D8" w:rsidRDefault="00F273D8">
            <w:pPr>
              <w:pStyle w:val="ConsPlusNormal"/>
              <w:jc w:val="center"/>
            </w:pPr>
            <w:r>
              <w:t>Базовое значение</w:t>
            </w:r>
          </w:p>
        </w:tc>
        <w:tc>
          <w:tcPr>
            <w:tcW w:w="3629" w:type="dxa"/>
            <w:gridSpan w:val="5"/>
          </w:tcPr>
          <w:p w:rsidR="00F273D8" w:rsidRDefault="00F273D8">
            <w:pPr>
              <w:pStyle w:val="ConsPlusNormal"/>
              <w:jc w:val="center"/>
            </w:pPr>
            <w:r>
              <w:t>Значения показателей</w:t>
            </w:r>
          </w:p>
        </w:tc>
        <w:tc>
          <w:tcPr>
            <w:tcW w:w="1531" w:type="dxa"/>
            <w:vMerge w:val="restart"/>
          </w:tcPr>
          <w:p w:rsidR="00F273D8" w:rsidRDefault="00F273D8">
            <w:pPr>
              <w:pStyle w:val="ConsPlusNormal"/>
              <w:jc w:val="center"/>
            </w:pPr>
            <w:r>
              <w:t>Ответственный за достижение показателя</w:t>
            </w:r>
          </w:p>
        </w:tc>
        <w:tc>
          <w:tcPr>
            <w:tcW w:w="1559" w:type="dxa"/>
            <w:vMerge w:val="restart"/>
          </w:tcPr>
          <w:p w:rsidR="00F273D8" w:rsidRDefault="00F273D8">
            <w:pPr>
              <w:pStyle w:val="ConsPlusNormal"/>
              <w:jc w:val="center"/>
            </w:pPr>
            <w:r>
              <w:t>Связь с показателями национальных целей</w:t>
            </w:r>
          </w:p>
        </w:tc>
      </w:tr>
      <w:tr w:rsidR="00F273D8">
        <w:tc>
          <w:tcPr>
            <w:tcW w:w="425" w:type="dxa"/>
            <w:vMerge/>
          </w:tcPr>
          <w:p w:rsidR="00F273D8" w:rsidRDefault="00F273D8">
            <w:pPr>
              <w:pStyle w:val="ConsPlusNormal"/>
            </w:pPr>
          </w:p>
        </w:tc>
        <w:tc>
          <w:tcPr>
            <w:tcW w:w="1871" w:type="dxa"/>
            <w:vMerge/>
          </w:tcPr>
          <w:p w:rsidR="00F273D8" w:rsidRDefault="00F273D8">
            <w:pPr>
              <w:pStyle w:val="ConsPlusNormal"/>
            </w:pPr>
          </w:p>
        </w:tc>
        <w:tc>
          <w:tcPr>
            <w:tcW w:w="1020" w:type="dxa"/>
            <w:vMerge/>
          </w:tcPr>
          <w:p w:rsidR="00F273D8" w:rsidRDefault="00F273D8">
            <w:pPr>
              <w:pStyle w:val="ConsPlusNormal"/>
            </w:pPr>
          </w:p>
        </w:tc>
        <w:tc>
          <w:tcPr>
            <w:tcW w:w="666" w:type="dxa"/>
            <w:vMerge/>
          </w:tcPr>
          <w:p w:rsidR="00F273D8" w:rsidRDefault="00F273D8">
            <w:pPr>
              <w:pStyle w:val="ConsPlusNormal"/>
            </w:pPr>
          </w:p>
        </w:tc>
        <w:tc>
          <w:tcPr>
            <w:tcW w:w="737" w:type="dxa"/>
          </w:tcPr>
          <w:p w:rsidR="00F273D8" w:rsidRDefault="00F273D8">
            <w:pPr>
              <w:pStyle w:val="ConsPlusNormal"/>
              <w:jc w:val="center"/>
            </w:pPr>
            <w:r>
              <w:t>2024 год</w:t>
            </w:r>
          </w:p>
        </w:tc>
        <w:tc>
          <w:tcPr>
            <w:tcW w:w="709" w:type="dxa"/>
          </w:tcPr>
          <w:p w:rsidR="00F273D8" w:rsidRDefault="00F273D8">
            <w:pPr>
              <w:pStyle w:val="ConsPlusNormal"/>
              <w:jc w:val="center"/>
            </w:pPr>
            <w:r>
              <w:t>2025 год</w:t>
            </w:r>
          </w:p>
        </w:tc>
        <w:tc>
          <w:tcPr>
            <w:tcW w:w="709" w:type="dxa"/>
          </w:tcPr>
          <w:p w:rsidR="00F273D8" w:rsidRDefault="00F273D8">
            <w:pPr>
              <w:pStyle w:val="ConsPlusNormal"/>
              <w:jc w:val="center"/>
            </w:pPr>
            <w:r>
              <w:t>2026 год</w:t>
            </w:r>
          </w:p>
        </w:tc>
        <w:tc>
          <w:tcPr>
            <w:tcW w:w="737" w:type="dxa"/>
          </w:tcPr>
          <w:p w:rsidR="00F273D8" w:rsidRDefault="00F273D8">
            <w:pPr>
              <w:pStyle w:val="ConsPlusNormal"/>
              <w:jc w:val="center"/>
            </w:pPr>
            <w:r>
              <w:t>2027 год</w:t>
            </w:r>
          </w:p>
        </w:tc>
        <w:tc>
          <w:tcPr>
            <w:tcW w:w="737" w:type="dxa"/>
          </w:tcPr>
          <w:p w:rsidR="00F273D8" w:rsidRDefault="00F273D8">
            <w:pPr>
              <w:pStyle w:val="ConsPlusNormal"/>
              <w:jc w:val="center"/>
            </w:pPr>
            <w:r>
              <w:t>2028 год</w:t>
            </w:r>
          </w:p>
        </w:tc>
        <w:tc>
          <w:tcPr>
            <w:tcW w:w="1531" w:type="dxa"/>
            <w:vMerge/>
          </w:tcPr>
          <w:p w:rsidR="00F273D8" w:rsidRDefault="00F273D8">
            <w:pPr>
              <w:pStyle w:val="ConsPlusNormal"/>
            </w:pPr>
          </w:p>
        </w:tc>
        <w:tc>
          <w:tcPr>
            <w:tcW w:w="1559" w:type="dxa"/>
            <w:vMerge/>
          </w:tcPr>
          <w:p w:rsidR="00F273D8" w:rsidRDefault="00F273D8">
            <w:pPr>
              <w:pStyle w:val="ConsPlusNormal"/>
            </w:pPr>
          </w:p>
        </w:tc>
      </w:tr>
      <w:tr w:rsidR="00F273D8">
        <w:tc>
          <w:tcPr>
            <w:tcW w:w="425" w:type="dxa"/>
          </w:tcPr>
          <w:p w:rsidR="00F273D8" w:rsidRDefault="00F273D8">
            <w:pPr>
              <w:pStyle w:val="ConsPlusNormal"/>
              <w:jc w:val="center"/>
            </w:pPr>
            <w:r>
              <w:t>1</w:t>
            </w:r>
          </w:p>
        </w:tc>
        <w:tc>
          <w:tcPr>
            <w:tcW w:w="1871" w:type="dxa"/>
          </w:tcPr>
          <w:p w:rsidR="00F273D8" w:rsidRDefault="00F273D8">
            <w:pPr>
              <w:pStyle w:val="ConsPlusNormal"/>
              <w:jc w:val="center"/>
            </w:pPr>
            <w:r>
              <w:t>2</w:t>
            </w:r>
          </w:p>
        </w:tc>
        <w:tc>
          <w:tcPr>
            <w:tcW w:w="1020" w:type="dxa"/>
          </w:tcPr>
          <w:p w:rsidR="00F273D8" w:rsidRDefault="00F273D8">
            <w:pPr>
              <w:pStyle w:val="ConsPlusNormal"/>
              <w:jc w:val="center"/>
            </w:pPr>
            <w:r>
              <w:t>3</w:t>
            </w:r>
          </w:p>
        </w:tc>
        <w:tc>
          <w:tcPr>
            <w:tcW w:w="666" w:type="dxa"/>
          </w:tcPr>
          <w:p w:rsidR="00F273D8" w:rsidRDefault="00F273D8">
            <w:pPr>
              <w:pStyle w:val="ConsPlusNormal"/>
              <w:jc w:val="center"/>
            </w:pPr>
            <w:r>
              <w:t>4</w:t>
            </w:r>
          </w:p>
        </w:tc>
        <w:tc>
          <w:tcPr>
            <w:tcW w:w="737" w:type="dxa"/>
          </w:tcPr>
          <w:p w:rsidR="00F273D8" w:rsidRDefault="00F273D8">
            <w:pPr>
              <w:pStyle w:val="ConsPlusNormal"/>
              <w:jc w:val="center"/>
            </w:pPr>
            <w:r>
              <w:t>5</w:t>
            </w:r>
          </w:p>
        </w:tc>
        <w:tc>
          <w:tcPr>
            <w:tcW w:w="709" w:type="dxa"/>
          </w:tcPr>
          <w:p w:rsidR="00F273D8" w:rsidRDefault="00F273D8">
            <w:pPr>
              <w:pStyle w:val="ConsPlusNormal"/>
              <w:jc w:val="center"/>
            </w:pPr>
            <w:r>
              <w:t>6</w:t>
            </w:r>
          </w:p>
        </w:tc>
        <w:tc>
          <w:tcPr>
            <w:tcW w:w="709" w:type="dxa"/>
          </w:tcPr>
          <w:p w:rsidR="00F273D8" w:rsidRDefault="00F273D8">
            <w:pPr>
              <w:pStyle w:val="ConsPlusNormal"/>
              <w:jc w:val="center"/>
            </w:pPr>
            <w:r>
              <w:t>7</w:t>
            </w:r>
          </w:p>
        </w:tc>
        <w:tc>
          <w:tcPr>
            <w:tcW w:w="737" w:type="dxa"/>
          </w:tcPr>
          <w:p w:rsidR="00F273D8" w:rsidRDefault="00F273D8">
            <w:pPr>
              <w:pStyle w:val="ConsPlusNormal"/>
              <w:jc w:val="center"/>
            </w:pPr>
            <w:r>
              <w:t>8</w:t>
            </w:r>
          </w:p>
        </w:tc>
        <w:tc>
          <w:tcPr>
            <w:tcW w:w="737" w:type="dxa"/>
          </w:tcPr>
          <w:p w:rsidR="00F273D8" w:rsidRDefault="00F273D8">
            <w:pPr>
              <w:pStyle w:val="ConsPlusNormal"/>
              <w:jc w:val="center"/>
            </w:pPr>
            <w:r>
              <w:t>9</w:t>
            </w:r>
          </w:p>
        </w:tc>
        <w:tc>
          <w:tcPr>
            <w:tcW w:w="1531" w:type="dxa"/>
          </w:tcPr>
          <w:p w:rsidR="00F273D8" w:rsidRDefault="00F273D8">
            <w:pPr>
              <w:pStyle w:val="ConsPlusNormal"/>
              <w:jc w:val="center"/>
            </w:pPr>
            <w:r>
              <w:t>10</w:t>
            </w:r>
          </w:p>
        </w:tc>
        <w:tc>
          <w:tcPr>
            <w:tcW w:w="1559" w:type="dxa"/>
          </w:tcPr>
          <w:p w:rsidR="00F273D8" w:rsidRDefault="00F273D8">
            <w:pPr>
              <w:pStyle w:val="ConsPlusNormal"/>
              <w:jc w:val="center"/>
            </w:pPr>
            <w:r>
              <w:t>11</w:t>
            </w:r>
          </w:p>
        </w:tc>
      </w:tr>
      <w:tr w:rsidR="00F273D8">
        <w:tc>
          <w:tcPr>
            <w:tcW w:w="10701" w:type="dxa"/>
            <w:gridSpan w:val="11"/>
          </w:tcPr>
          <w:p w:rsidR="00F273D8" w:rsidRDefault="00F273D8">
            <w:pPr>
              <w:pStyle w:val="ConsPlusNormal"/>
              <w:jc w:val="center"/>
            </w:pPr>
            <w:r>
              <w:t>Повышение доступности социального обслуживания населения</w:t>
            </w:r>
          </w:p>
        </w:tc>
      </w:tr>
      <w:tr w:rsidR="00F273D8">
        <w:tc>
          <w:tcPr>
            <w:tcW w:w="425" w:type="dxa"/>
          </w:tcPr>
          <w:p w:rsidR="00F273D8" w:rsidRDefault="00F273D8">
            <w:pPr>
              <w:pStyle w:val="ConsPlusNormal"/>
              <w:jc w:val="center"/>
            </w:pPr>
            <w:r>
              <w:t>1</w:t>
            </w:r>
          </w:p>
        </w:tc>
        <w:tc>
          <w:tcPr>
            <w:tcW w:w="1871" w:type="dxa"/>
          </w:tcPr>
          <w:p w:rsidR="00F273D8" w:rsidRDefault="00F273D8">
            <w:pPr>
              <w:pStyle w:val="ConsPlusNormal"/>
            </w:pPr>
            <w:r>
              <w:t>Охват нуждающихся в социальных услугах на 10 тыс. населения</w:t>
            </w:r>
          </w:p>
        </w:tc>
        <w:tc>
          <w:tcPr>
            <w:tcW w:w="1020" w:type="dxa"/>
          </w:tcPr>
          <w:p w:rsidR="00F273D8" w:rsidRDefault="00F273D8">
            <w:pPr>
              <w:pStyle w:val="ConsPlusNormal"/>
              <w:jc w:val="center"/>
            </w:pPr>
            <w:r>
              <w:t>Человек</w:t>
            </w:r>
          </w:p>
        </w:tc>
        <w:tc>
          <w:tcPr>
            <w:tcW w:w="666" w:type="dxa"/>
          </w:tcPr>
          <w:p w:rsidR="00F273D8" w:rsidRDefault="00F273D8">
            <w:pPr>
              <w:pStyle w:val="ConsPlusNormal"/>
              <w:jc w:val="center"/>
            </w:pPr>
            <w:r>
              <w:t>434,0</w:t>
            </w:r>
          </w:p>
        </w:tc>
        <w:tc>
          <w:tcPr>
            <w:tcW w:w="737" w:type="dxa"/>
          </w:tcPr>
          <w:p w:rsidR="00F273D8" w:rsidRDefault="00F273D8">
            <w:pPr>
              <w:pStyle w:val="ConsPlusNormal"/>
              <w:jc w:val="center"/>
            </w:pPr>
            <w:r>
              <w:t>435,5</w:t>
            </w:r>
          </w:p>
        </w:tc>
        <w:tc>
          <w:tcPr>
            <w:tcW w:w="709" w:type="dxa"/>
          </w:tcPr>
          <w:p w:rsidR="00F273D8" w:rsidRDefault="00F273D8">
            <w:pPr>
              <w:pStyle w:val="ConsPlusNormal"/>
              <w:jc w:val="center"/>
            </w:pPr>
            <w:r>
              <w:t>437,0</w:t>
            </w:r>
          </w:p>
        </w:tc>
        <w:tc>
          <w:tcPr>
            <w:tcW w:w="709" w:type="dxa"/>
          </w:tcPr>
          <w:p w:rsidR="00F273D8" w:rsidRDefault="00F273D8">
            <w:pPr>
              <w:pStyle w:val="ConsPlusNormal"/>
              <w:jc w:val="center"/>
            </w:pPr>
            <w:r>
              <w:t>439,0</w:t>
            </w:r>
          </w:p>
        </w:tc>
        <w:tc>
          <w:tcPr>
            <w:tcW w:w="737" w:type="dxa"/>
          </w:tcPr>
          <w:p w:rsidR="00F273D8" w:rsidRDefault="00F273D8">
            <w:pPr>
              <w:pStyle w:val="ConsPlusNormal"/>
              <w:jc w:val="center"/>
            </w:pPr>
            <w:r>
              <w:t>442,0</w:t>
            </w:r>
          </w:p>
        </w:tc>
        <w:tc>
          <w:tcPr>
            <w:tcW w:w="737" w:type="dxa"/>
          </w:tcPr>
          <w:p w:rsidR="00F273D8" w:rsidRDefault="00F273D8">
            <w:pPr>
              <w:pStyle w:val="ConsPlusNormal"/>
              <w:jc w:val="center"/>
            </w:pPr>
            <w:r>
              <w:t>442,0</w:t>
            </w:r>
          </w:p>
        </w:tc>
        <w:tc>
          <w:tcPr>
            <w:tcW w:w="1531"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559" w:type="dxa"/>
          </w:tcPr>
          <w:p w:rsidR="00F273D8" w:rsidRDefault="00F273D8">
            <w:pPr>
              <w:pStyle w:val="ConsPlusNormal"/>
              <w:jc w:val="center"/>
            </w:pPr>
            <w:r>
              <w:t>Повышение ожидаемой продолжительности жизни до 78 лет</w:t>
            </w:r>
          </w:p>
        </w:tc>
      </w:tr>
      <w:tr w:rsidR="00F273D8">
        <w:tc>
          <w:tcPr>
            <w:tcW w:w="425" w:type="dxa"/>
          </w:tcPr>
          <w:p w:rsidR="00F273D8" w:rsidRDefault="00F273D8">
            <w:pPr>
              <w:pStyle w:val="ConsPlusNormal"/>
              <w:jc w:val="center"/>
            </w:pPr>
            <w:r>
              <w:t>2</w:t>
            </w:r>
          </w:p>
        </w:tc>
        <w:tc>
          <w:tcPr>
            <w:tcW w:w="1871" w:type="dxa"/>
          </w:tcPr>
          <w:p w:rsidR="00F273D8" w:rsidRDefault="00F273D8">
            <w:pPr>
              <w:pStyle w:val="ConsPlusNormal"/>
            </w:pPr>
            <w: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c>
          <w:tcPr>
            <w:tcW w:w="1020" w:type="dxa"/>
          </w:tcPr>
          <w:p w:rsidR="00F273D8" w:rsidRDefault="00F273D8">
            <w:pPr>
              <w:pStyle w:val="ConsPlusNormal"/>
              <w:jc w:val="center"/>
            </w:pPr>
            <w:r>
              <w:t>Процент</w:t>
            </w:r>
          </w:p>
        </w:tc>
        <w:tc>
          <w:tcPr>
            <w:tcW w:w="666" w:type="dxa"/>
          </w:tcPr>
          <w:p w:rsidR="00F273D8" w:rsidRDefault="00F273D8">
            <w:pPr>
              <w:pStyle w:val="ConsPlusNormal"/>
              <w:jc w:val="center"/>
            </w:pPr>
            <w:r>
              <w:t>99,0</w:t>
            </w:r>
          </w:p>
        </w:tc>
        <w:tc>
          <w:tcPr>
            <w:tcW w:w="737" w:type="dxa"/>
          </w:tcPr>
          <w:p w:rsidR="00F273D8" w:rsidRDefault="00F273D8">
            <w:pPr>
              <w:pStyle w:val="ConsPlusNormal"/>
              <w:jc w:val="center"/>
            </w:pPr>
            <w:r>
              <w:t>99,5</w:t>
            </w:r>
          </w:p>
        </w:tc>
        <w:tc>
          <w:tcPr>
            <w:tcW w:w="709" w:type="dxa"/>
          </w:tcPr>
          <w:p w:rsidR="00F273D8" w:rsidRDefault="00F273D8">
            <w:pPr>
              <w:pStyle w:val="ConsPlusNormal"/>
              <w:jc w:val="center"/>
            </w:pPr>
            <w:r>
              <w:t>100,0</w:t>
            </w:r>
          </w:p>
        </w:tc>
        <w:tc>
          <w:tcPr>
            <w:tcW w:w="709" w:type="dxa"/>
          </w:tcPr>
          <w:p w:rsidR="00F273D8" w:rsidRDefault="00F273D8">
            <w:pPr>
              <w:pStyle w:val="ConsPlusNormal"/>
              <w:jc w:val="center"/>
            </w:pPr>
            <w:r>
              <w:t>100,0</w:t>
            </w:r>
          </w:p>
        </w:tc>
        <w:tc>
          <w:tcPr>
            <w:tcW w:w="737" w:type="dxa"/>
          </w:tcPr>
          <w:p w:rsidR="00F273D8" w:rsidRDefault="00F273D8">
            <w:pPr>
              <w:pStyle w:val="ConsPlusNormal"/>
              <w:jc w:val="center"/>
            </w:pPr>
            <w:r>
              <w:t>100,0</w:t>
            </w:r>
          </w:p>
        </w:tc>
        <w:tc>
          <w:tcPr>
            <w:tcW w:w="737" w:type="dxa"/>
          </w:tcPr>
          <w:p w:rsidR="00F273D8" w:rsidRDefault="00F273D8">
            <w:pPr>
              <w:pStyle w:val="ConsPlusNormal"/>
              <w:jc w:val="center"/>
            </w:pPr>
            <w:r>
              <w:t>100,0</w:t>
            </w:r>
          </w:p>
        </w:tc>
        <w:tc>
          <w:tcPr>
            <w:tcW w:w="1531"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559" w:type="dxa"/>
          </w:tcPr>
          <w:p w:rsidR="00F273D8" w:rsidRDefault="00F273D8">
            <w:pPr>
              <w:pStyle w:val="ConsPlusNormal"/>
              <w:jc w:val="center"/>
            </w:pPr>
            <w:r>
              <w:t>Повышение ожидаемой продолжительности жизни до 78 лет</w:t>
            </w:r>
          </w:p>
        </w:tc>
      </w:tr>
      <w:tr w:rsidR="00F273D8">
        <w:tc>
          <w:tcPr>
            <w:tcW w:w="425" w:type="dxa"/>
          </w:tcPr>
          <w:p w:rsidR="00F273D8" w:rsidRDefault="00F273D8">
            <w:pPr>
              <w:pStyle w:val="ConsPlusNormal"/>
              <w:jc w:val="center"/>
            </w:pPr>
            <w:r>
              <w:t>3</w:t>
            </w:r>
          </w:p>
        </w:tc>
        <w:tc>
          <w:tcPr>
            <w:tcW w:w="1871" w:type="dxa"/>
          </w:tcPr>
          <w:p w:rsidR="00F273D8" w:rsidRDefault="00F273D8">
            <w:pPr>
              <w:pStyle w:val="ConsPlusNormal"/>
            </w:pPr>
            <w:r>
              <w:t xml:space="preserve">Количество СОНКО, осуществляющих </w:t>
            </w:r>
            <w:r>
              <w:lastRenderedPageBreak/>
              <w:t>свою деятельность в части решения социальных проблем ветеранов, получающих государственную поддержку</w:t>
            </w:r>
          </w:p>
        </w:tc>
        <w:tc>
          <w:tcPr>
            <w:tcW w:w="1020" w:type="dxa"/>
          </w:tcPr>
          <w:p w:rsidR="00F273D8" w:rsidRDefault="00F273D8">
            <w:pPr>
              <w:pStyle w:val="ConsPlusNormal"/>
              <w:jc w:val="center"/>
            </w:pPr>
            <w:r>
              <w:lastRenderedPageBreak/>
              <w:t>Единица</w:t>
            </w:r>
          </w:p>
        </w:tc>
        <w:tc>
          <w:tcPr>
            <w:tcW w:w="666" w:type="dxa"/>
          </w:tcPr>
          <w:p w:rsidR="00F273D8" w:rsidRDefault="00F273D8">
            <w:pPr>
              <w:pStyle w:val="ConsPlusNormal"/>
              <w:jc w:val="center"/>
            </w:pPr>
            <w:r>
              <w:t>2</w:t>
            </w:r>
          </w:p>
        </w:tc>
        <w:tc>
          <w:tcPr>
            <w:tcW w:w="737" w:type="dxa"/>
          </w:tcPr>
          <w:p w:rsidR="00F273D8" w:rsidRDefault="00F273D8">
            <w:pPr>
              <w:pStyle w:val="ConsPlusNormal"/>
              <w:jc w:val="center"/>
            </w:pPr>
            <w:r>
              <w:t>2</w:t>
            </w:r>
          </w:p>
        </w:tc>
        <w:tc>
          <w:tcPr>
            <w:tcW w:w="709" w:type="dxa"/>
          </w:tcPr>
          <w:p w:rsidR="00F273D8" w:rsidRDefault="00F273D8">
            <w:pPr>
              <w:pStyle w:val="ConsPlusNormal"/>
              <w:jc w:val="center"/>
            </w:pPr>
            <w:r>
              <w:t>2</w:t>
            </w:r>
          </w:p>
        </w:tc>
        <w:tc>
          <w:tcPr>
            <w:tcW w:w="709" w:type="dxa"/>
          </w:tcPr>
          <w:p w:rsidR="00F273D8" w:rsidRDefault="00F273D8">
            <w:pPr>
              <w:pStyle w:val="ConsPlusNormal"/>
              <w:jc w:val="center"/>
            </w:pPr>
            <w:r>
              <w:t>2</w:t>
            </w:r>
          </w:p>
        </w:tc>
        <w:tc>
          <w:tcPr>
            <w:tcW w:w="737" w:type="dxa"/>
          </w:tcPr>
          <w:p w:rsidR="00F273D8" w:rsidRDefault="00F273D8">
            <w:pPr>
              <w:pStyle w:val="ConsPlusNormal"/>
              <w:jc w:val="center"/>
            </w:pPr>
            <w:r>
              <w:t>2</w:t>
            </w:r>
          </w:p>
        </w:tc>
        <w:tc>
          <w:tcPr>
            <w:tcW w:w="737" w:type="dxa"/>
          </w:tcPr>
          <w:p w:rsidR="00F273D8" w:rsidRDefault="00F273D8">
            <w:pPr>
              <w:pStyle w:val="ConsPlusNormal"/>
              <w:jc w:val="center"/>
            </w:pPr>
            <w:r>
              <w:t>2</w:t>
            </w:r>
          </w:p>
        </w:tc>
        <w:tc>
          <w:tcPr>
            <w:tcW w:w="1531" w:type="dxa"/>
          </w:tcPr>
          <w:p w:rsidR="00F273D8" w:rsidRDefault="00F273D8">
            <w:pPr>
              <w:pStyle w:val="ConsPlusNormal"/>
              <w:jc w:val="center"/>
            </w:pPr>
            <w:r>
              <w:t xml:space="preserve">Департамент социальной защиты </w:t>
            </w:r>
            <w:r>
              <w:lastRenderedPageBreak/>
              <w:t>населения правительства Еврейской автономной области</w:t>
            </w:r>
          </w:p>
        </w:tc>
        <w:tc>
          <w:tcPr>
            <w:tcW w:w="1559" w:type="dxa"/>
          </w:tcPr>
          <w:p w:rsidR="00F273D8" w:rsidRDefault="00F273D8">
            <w:pPr>
              <w:pStyle w:val="ConsPlusNormal"/>
              <w:jc w:val="center"/>
            </w:pPr>
            <w:r>
              <w:lastRenderedPageBreak/>
              <w:t>Повышение ожидаемой продолжитель</w:t>
            </w:r>
            <w:r>
              <w:lastRenderedPageBreak/>
              <w:t>ности жизни до 78 лет</w:t>
            </w:r>
          </w:p>
        </w:tc>
      </w:tr>
      <w:tr w:rsidR="00F273D8">
        <w:tc>
          <w:tcPr>
            <w:tcW w:w="425" w:type="dxa"/>
          </w:tcPr>
          <w:p w:rsidR="00F273D8" w:rsidRDefault="00F273D8">
            <w:pPr>
              <w:pStyle w:val="ConsPlusNormal"/>
              <w:jc w:val="center"/>
            </w:pPr>
            <w:r>
              <w:lastRenderedPageBreak/>
              <w:t>4</w:t>
            </w:r>
          </w:p>
        </w:tc>
        <w:tc>
          <w:tcPr>
            <w:tcW w:w="1871" w:type="dxa"/>
          </w:tcPr>
          <w:p w:rsidR="00F273D8" w:rsidRDefault="00F273D8">
            <w:pPr>
              <w:pStyle w:val="ConsPlusNormal"/>
            </w:pPr>
            <w:r>
              <w:t xml:space="preserve">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w:t>
            </w:r>
            <w:r>
              <w:lastRenderedPageBreak/>
              <w:t>Отечественной войны, и количество восстановленных мест захоронения знаменитых земляков</w:t>
            </w:r>
          </w:p>
        </w:tc>
        <w:tc>
          <w:tcPr>
            <w:tcW w:w="1020" w:type="dxa"/>
          </w:tcPr>
          <w:p w:rsidR="00F273D8" w:rsidRDefault="00F273D8">
            <w:pPr>
              <w:pStyle w:val="ConsPlusNormal"/>
              <w:jc w:val="center"/>
            </w:pPr>
            <w:r>
              <w:lastRenderedPageBreak/>
              <w:t>Штука</w:t>
            </w:r>
          </w:p>
        </w:tc>
        <w:tc>
          <w:tcPr>
            <w:tcW w:w="666" w:type="dxa"/>
          </w:tcPr>
          <w:p w:rsidR="00F273D8" w:rsidRDefault="00F273D8">
            <w:pPr>
              <w:pStyle w:val="ConsPlusNormal"/>
              <w:jc w:val="center"/>
            </w:pPr>
            <w:r>
              <w:t>5</w:t>
            </w:r>
          </w:p>
        </w:tc>
        <w:tc>
          <w:tcPr>
            <w:tcW w:w="737" w:type="dxa"/>
          </w:tcPr>
          <w:p w:rsidR="00F273D8" w:rsidRDefault="00F273D8">
            <w:pPr>
              <w:pStyle w:val="ConsPlusNormal"/>
              <w:jc w:val="center"/>
            </w:pPr>
            <w:r>
              <w:t>6</w:t>
            </w:r>
          </w:p>
        </w:tc>
        <w:tc>
          <w:tcPr>
            <w:tcW w:w="709" w:type="dxa"/>
          </w:tcPr>
          <w:p w:rsidR="00F273D8" w:rsidRDefault="00F273D8">
            <w:pPr>
              <w:pStyle w:val="ConsPlusNormal"/>
              <w:jc w:val="center"/>
            </w:pPr>
            <w:r>
              <w:t>6</w:t>
            </w:r>
          </w:p>
        </w:tc>
        <w:tc>
          <w:tcPr>
            <w:tcW w:w="709" w:type="dxa"/>
          </w:tcPr>
          <w:p w:rsidR="00F273D8" w:rsidRDefault="00F273D8">
            <w:pPr>
              <w:pStyle w:val="ConsPlusNormal"/>
              <w:jc w:val="center"/>
            </w:pPr>
            <w:r>
              <w:t>6</w:t>
            </w:r>
          </w:p>
        </w:tc>
        <w:tc>
          <w:tcPr>
            <w:tcW w:w="737" w:type="dxa"/>
          </w:tcPr>
          <w:p w:rsidR="00F273D8" w:rsidRDefault="00F273D8">
            <w:pPr>
              <w:pStyle w:val="ConsPlusNormal"/>
              <w:jc w:val="center"/>
            </w:pPr>
            <w:r>
              <w:t>6</w:t>
            </w:r>
          </w:p>
        </w:tc>
        <w:tc>
          <w:tcPr>
            <w:tcW w:w="737" w:type="dxa"/>
          </w:tcPr>
          <w:p w:rsidR="00F273D8" w:rsidRDefault="00F273D8">
            <w:pPr>
              <w:pStyle w:val="ConsPlusNormal"/>
              <w:jc w:val="center"/>
            </w:pPr>
            <w:r>
              <w:t>6</w:t>
            </w:r>
          </w:p>
        </w:tc>
        <w:tc>
          <w:tcPr>
            <w:tcW w:w="1531"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559" w:type="dxa"/>
          </w:tcPr>
          <w:p w:rsidR="00F273D8" w:rsidRDefault="00F273D8">
            <w:pPr>
              <w:pStyle w:val="ConsPlusNormal"/>
              <w:jc w:val="center"/>
            </w:pPr>
            <w:r>
              <w:t>Снижение уровня бедности в два раза по сравнению с показателем 2017 года</w:t>
            </w:r>
          </w:p>
        </w:tc>
      </w:tr>
      <w:tr w:rsidR="00F273D8">
        <w:tc>
          <w:tcPr>
            <w:tcW w:w="425" w:type="dxa"/>
          </w:tcPr>
          <w:p w:rsidR="00F273D8" w:rsidRDefault="00F273D8">
            <w:pPr>
              <w:pStyle w:val="ConsPlusNormal"/>
              <w:jc w:val="center"/>
            </w:pPr>
            <w:r>
              <w:t>5</w:t>
            </w:r>
          </w:p>
        </w:tc>
        <w:tc>
          <w:tcPr>
            <w:tcW w:w="1871" w:type="dxa"/>
          </w:tcPr>
          <w:p w:rsidR="00F273D8" w:rsidRDefault="00F273D8">
            <w:pPr>
              <w:pStyle w:val="ConsPlusNormal"/>
            </w:pPr>
            <w:r>
              <w:t>Удельный вес пожилых граждан, получивших социальное обслуживание, от числа обратившихся пожилых граждан</w:t>
            </w:r>
          </w:p>
        </w:tc>
        <w:tc>
          <w:tcPr>
            <w:tcW w:w="1020" w:type="dxa"/>
          </w:tcPr>
          <w:p w:rsidR="00F273D8" w:rsidRDefault="00F273D8">
            <w:pPr>
              <w:pStyle w:val="ConsPlusNormal"/>
              <w:jc w:val="center"/>
            </w:pPr>
            <w:r>
              <w:t>Процент</w:t>
            </w:r>
          </w:p>
        </w:tc>
        <w:tc>
          <w:tcPr>
            <w:tcW w:w="666" w:type="dxa"/>
          </w:tcPr>
          <w:p w:rsidR="00F273D8" w:rsidRDefault="00F273D8">
            <w:pPr>
              <w:pStyle w:val="ConsPlusNormal"/>
              <w:jc w:val="center"/>
            </w:pPr>
            <w:r>
              <w:t>97,5</w:t>
            </w:r>
          </w:p>
        </w:tc>
        <w:tc>
          <w:tcPr>
            <w:tcW w:w="737" w:type="dxa"/>
          </w:tcPr>
          <w:p w:rsidR="00F273D8" w:rsidRDefault="00F273D8">
            <w:pPr>
              <w:pStyle w:val="ConsPlusNormal"/>
              <w:jc w:val="center"/>
            </w:pPr>
            <w:r>
              <w:t>98,0</w:t>
            </w:r>
          </w:p>
        </w:tc>
        <w:tc>
          <w:tcPr>
            <w:tcW w:w="709" w:type="dxa"/>
          </w:tcPr>
          <w:p w:rsidR="00F273D8" w:rsidRDefault="00F273D8">
            <w:pPr>
              <w:pStyle w:val="ConsPlusNormal"/>
              <w:jc w:val="center"/>
            </w:pPr>
            <w:r>
              <w:t>98,5</w:t>
            </w:r>
          </w:p>
        </w:tc>
        <w:tc>
          <w:tcPr>
            <w:tcW w:w="709" w:type="dxa"/>
          </w:tcPr>
          <w:p w:rsidR="00F273D8" w:rsidRDefault="00F273D8">
            <w:pPr>
              <w:pStyle w:val="ConsPlusNormal"/>
              <w:jc w:val="center"/>
            </w:pPr>
            <w:r>
              <w:t>99,0</w:t>
            </w:r>
          </w:p>
        </w:tc>
        <w:tc>
          <w:tcPr>
            <w:tcW w:w="737" w:type="dxa"/>
          </w:tcPr>
          <w:p w:rsidR="00F273D8" w:rsidRDefault="00F273D8">
            <w:pPr>
              <w:pStyle w:val="ConsPlusNormal"/>
              <w:jc w:val="center"/>
            </w:pPr>
            <w:r>
              <w:t>100,0</w:t>
            </w:r>
          </w:p>
        </w:tc>
        <w:tc>
          <w:tcPr>
            <w:tcW w:w="737" w:type="dxa"/>
          </w:tcPr>
          <w:p w:rsidR="00F273D8" w:rsidRDefault="00F273D8">
            <w:pPr>
              <w:pStyle w:val="ConsPlusNormal"/>
              <w:jc w:val="center"/>
            </w:pPr>
            <w:r>
              <w:t>100,0</w:t>
            </w:r>
          </w:p>
        </w:tc>
        <w:tc>
          <w:tcPr>
            <w:tcW w:w="1531"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559" w:type="dxa"/>
          </w:tcPr>
          <w:p w:rsidR="00F273D8" w:rsidRDefault="00F273D8">
            <w:pPr>
              <w:pStyle w:val="ConsPlusNormal"/>
              <w:jc w:val="center"/>
            </w:pPr>
            <w:r>
              <w:t>Повышение ожидаемой продолжительности жизни до 78 лет</w:t>
            </w:r>
          </w:p>
        </w:tc>
      </w:tr>
      <w:tr w:rsidR="00F273D8">
        <w:tc>
          <w:tcPr>
            <w:tcW w:w="425" w:type="dxa"/>
          </w:tcPr>
          <w:p w:rsidR="00F273D8" w:rsidRDefault="00F273D8">
            <w:pPr>
              <w:pStyle w:val="ConsPlusNormal"/>
              <w:jc w:val="center"/>
            </w:pPr>
            <w:r>
              <w:t>6</w:t>
            </w:r>
          </w:p>
        </w:tc>
        <w:tc>
          <w:tcPr>
            <w:tcW w:w="1871" w:type="dxa"/>
          </w:tcPr>
          <w:p w:rsidR="00F273D8" w:rsidRDefault="00F273D8">
            <w:pPr>
              <w:pStyle w:val="ConsPlusNormal"/>
            </w:pPr>
            <w: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020" w:type="dxa"/>
          </w:tcPr>
          <w:p w:rsidR="00F273D8" w:rsidRDefault="00F273D8">
            <w:pPr>
              <w:pStyle w:val="ConsPlusNormal"/>
              <w:jc w:val="center"/>
            </w:pPr>
            <w:r>
              <w:t>Процент</w:t>
            </w:r>
          </w:p>
        </w:tc>
        <w:tc>
          <w:tcPr>
            <w:tcW w:w="666" w:type="dxa"/>
          </w:tcPr>
          <w:p w:rsidR="00F273D8" w:rsidRDefault="00F273D8">
            <w:pPr>
              <w:pStyle w:val="ConsPlusNormal"/>
              <w:jc w:val="center"/>
            </w:pPr>
            <w:r>
              <w:t>17,5</w:t>
            </w:r>
          </w:p>
        </w:tc>
        <w:tc>
          <w:tcPr>
            <w:tcW w:w="737" w:type="dxa"/>
          </w:tcPr>
          <w:p w:rsidR="00F273D8" w:rsidRDefault="00F273D8">
            <w:pPr>
              <w:pStyle w:val="ConsPlusNormal"/>
              <w:jc w:val="center"/>
            </w:pPr>
            <w:r>
              <w:t>17,5</w:t>
            </w:r>
          </w:p>
        </w:tc>
        <w:tc>
          <w:tcPr>
            <w:tcW w:w="709" w:type="dxa"/>
          </w:tcPr>
          <w:p w:rsidR="00F273D8" w:rsidRDefault="00F273D8">
            <w:pPr>
              <w:pStyle w:val="ConsPlusNormal"/>
              <w:jc w:val="center"/>
            </w:pPr>
            <w:r>
              <w:t>-</w:t>
            </w:r>
          </w:p>
        </w:tc>
        <w:tc>
          <w:tcPr>
            <w:tcW w:w="709" w:type="dxa"/>
          </w:tcPr>
          <w:p w:rsidR="00F273D8" w:rsidRDefault="00F273D8">
            <w:pPr>
              <w:pStyle w:val="ConsPlusNormal"/>
              <w:jc w:val="center"/>
            </w:pPr>
            <w:r>
              <w:t>-</w:t>
            </w:r>
          </w:p>
        </w:tc>
        <w:tc>
          <w:tcPr>
            <w:tcW w:w="737" w:type="dxa"/>
          </w:tcPr>
          <w:p w:rsidR="00F273D8" w:rsidRDefault="00F273D8">
            <w:pPr>
              <w:pStyle w:val="ConsPlusNormal"/>
              <w:jc w:val="center"/>
            </w:pPr>
            <w:r>
              <w:t>-</w:t>
            </w:r>
          </w:p>
        </w:tc>
        <w:tc>
          <w:tcPr>
            <w:tcW w:w="737" w:type="dxa"/>
          </w:tcPr>
          <w:p w:rsidR="00F273D8" w:rsidRDefault="00F273D8">
            <w:pPr>
              <w:pStyle w:val="ConsPlusNormal"/>
              <w:jc w:val="center"/>
            </w:pPr>
            <w:r>
              <w:t>-</w:t>
            </w:r>
          </w:p>
        </w:tc>
        <w:tc>
          <w:tcPr>
            <w:tcW w:w="1531"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559" w:type="dxa"/>
          </w:tcPr>
          <w:p w:rsidR="00F273D8" w:rsidRDefault="00F273D8">
            <w:pPr>
              <w:pStyle w:val="ConsPlusNormal"/>
              <w:jc w:val="center"/>
            </w:pPr>
            <w:r>
              <w:t>Повышение ожидаемой продолжительности жизни до 78 лет</w:t>
            </w:r>
          </w:p>
        </w:tc>
      </w:tr>
      <w:tr w:rsidR="00F273D8">
        <w:tc>
          <w:tcPr>
            <w:tcW w:w="425" w:type="dxa"/>
          </w:tcPr>
          <w:p w:rsidR="00F273D8" w:rsidRDefault="00F273D8">
            <w:pPr>
              <w:pStyle w:val="ConsPlusNormal"/>
              <w:jc w:val="center"/>
            </w:pPr>
            <w:r>
              <w:lastRenderedPageBreak/>
              <w:t>7</w:t>
            </w:r>
          </w:p>
        </w:tc>
        <w:tc>
          <w:tcPr>
            <w:tcW w:w="1871" w:type="dxa"/>
          </w:tcPr>
          <w:p w:rsidR="00F273D8" w:rsidRDefault="00F273D8">
            <w:pPr>
              <w:pStyle w:val="ConsPlusNormal"/>
            </w:pPr>
            <w:r>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tc>
        <w:tc>
          <w:tcPr>
            <w:tcW w:w="1020" w:type="dxa"/>
          </w:tcPr>
          <w:p w:rsidR="00F273D8" w:rsidRDefault="00F273D8">
            <w:pPr>
              <w:pStyle w:val="ConsPlusNormal"/>
              <w:jc w:val="center"/>
            </w:pPr>
            <w:r>
              <w:t>Процент</w:t>
            </w:r>
          </w:p>
        </w:tc>
        <w:tc>
          <w:tcPr>
            <w:tcW w:w="666" w:type="dxa"/>
          </w:tcPr>
          <w:p w:rsidR="00F273D8" w:rsidRDefault="00F273D8">
            <w:pPr>
              <w:pStyle w:val="ConsPlusNormal"/>
              <w:jc w:val="center"/>
            </w:pPr>
            <w:r>
              <w:t>12,8</w:t>
            </w:r>
          </w:p>
        </w:tc>
        <w:tc>
          <w:tcPr>
            <w:tcW w:w="737" w:type="dxa"/>
          </w:tcPr>
          <w:p w:rsidR="00F273D8" w:rsidRDefault="00F273D8">
            <w:pPr>
              <w:pStyle w:val="ConsPlusNormal"/>
              <w:jc w:val="center"/>
            </w:pPr>
            <w:r>
              <w:t>40</w:t>
            </w:r>
          </w:p>
        </w:tc>
        <w:tc>
          <w:tcPr>
            <w:tcW w:w="709" w:type="dxa"/>
          </w:tcPr>
          <w:p w:rsidR="00F273D8" w:rsidRDefault="00F273D8">
            <w:pPr>
              <w:pStyle w:val="ConsPlusNormal"/>
              <w:jc w:val="center"/>
            </w:pPr>
            <w:r>
              <w:t>-</w:t>
            </w:r>
          </w:p>
        </w:tc>
        <w:tc>
          <w:tcPr>
            <w:tcW w:w="709" w:type="dxa"/>
          </w:tcPr>
          <w:p w:rsidR="00F273D8" w:rsidRDefault="00F273D8">
            <w:pPr>
              <w:pStyle w:val="ConsPlusNormal"/>
              <w:jc w:val="center"/>
            </w:pPr>
            <w:r>
              <w:t>-</w:t>
            </w:r>
          </w:p>
        </w:tc>
        <w:tc>
          <w:tcPr>
            <w:tcW w:w="737" w:type="dxa"/>
          </w:tcPr>
          <w:p w:rsidR="00F273D8" w:rsidRDefault="00F273D8">
            <w:pPr>
              <w:pStyle w:val="ConsPlusNormal"/>
              <w:jc w:val="center"/>
            </w:pPr>
            <w:r>
              <w:t>-</w:t>
            </w:r>
          </w:p>
        </w:tc>
        <w:tc>
          <w:tcPr>
            <w:tcW w:w="737" w:type="dxa"/>
          </w:tcPr>
          <w:p w:rsidR="00F273D8" w:rsidRDefault="00F273D8">
            <w:pPr>
              <w:pStyle w:val="ConsPlusNormal"/>
              <w:jc w:val="center"/>
            </w:pPr>
            <w:r>
              <w:t>-</w:t>
            </w:r>
          </w:p>
        </w:tc>
        <w:tc>
          <w:tcPr>
            <w:tcW w:w="1531"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559" w:type="dxa"/>
          </w:tcPr>
          <w:p w:rsidR="00F273D8" w:rsidRDefault="00F273D8">
            <w:pPr>
              <w:pStyle w:val="ConsPlusNormal"/>
              <w:jc w:val="center"/>
            </w:pPr>
            <w:r>
              <w:t>Повышение ожидаемой продолжительности жизни до 78 лет</w:t>
            </w:r>
          </w:p>
        </w:tc>
      </w:tr>
      <w:tr w:rsidR="00F273D8">
        <w:tc>
          <w:tcPr>
            <w:tcW w:w="425" w:type="dxa"/>
          </w:tcPr>
          <w:p w:rsidR="00F273D8" w:rsidRDefault="00F273D8">
            <w:pPr>
              <w:pStyle w:val="ConsPlusNormal"/>
              <w:jc w:val="center"/>
            </w:pPr>
            <w:r>
              <w:t>8</w:t>
            </w:r>
          </w:p>
        </w:tc>
        <w:tc>
          <w:tcPr>
            <w:tcW w:w="1871" w:type="dxa"/>
          </w:tcPr>
          <w:p w:rsidR="00F273D8" w:rsidRDefault="00F273D8">
            <w:pPr>
              <w:pStyle w:val="ConsPlusNormal"/>
            </w:pPr>
            <w:r>
              <w:t>Доля сведений, необходимых для формирования банков данных граждан, нуждающихся в долговременном уходе, конвертированных органом социальной защиты в ЕЦП</w:t>
            </w:r>
          </w:p>
        </w:tc>
        <w:tc>
          <w:tcPr>
            <w:tcW w:w="1020" w:type="dxa"/>
          </w:tcPr>
          <w:p w:rsidR="00F273D8" w:rsidRDefault="00F273D8">
            <w:pPr>
              <w:pStyle w:val="ConsPlusNormal"/>
              <w:jc w:val="center"/>
            </w:pPr>
            <w:r>
              <w:t>Процент</w:t>
            </w:r>
          </w:p>
        </w:tc>
        <w:tc>
          <w:tcPr>
            <w:tcW w:w="666" w:type="dxa"/>
          </w:tcPr>
          <w:p w:rsidR="00F273D8" w:rsidRDefault="00F273D8">
            <w:pPr>
              <w:pStyle w:val="ConsPlusNormal"/>
              <w:jc w:val="center"/>
            </w:pPr>
            <w:r>
              <w:t>100,0</w:t>
            </w:r>
          </w:p>
        </w:tc>
        <w:tc>
          <w:tcPr>
            <w:tcW w:w="737" w:type="dxa"/>
          </w:tcPr>
          <w:p w:rsidR="00F273D8" w:rsidRDefault="00F273D8">
            <w:pPr>
              <w:pStyle w:val="ConsPlusNormal"/>
              <w:jc w:val="center"/>
            </w:pPr>
            <w:r>
              <w:t>100,0</w:t>
            </w:r>
          </w:p>
        </w:tc>
        <w:tc>
          <w:tcPr>
            <w:tcW w:w="709" w:type="dxa"/>
          </w:tcPr>
          <w:p w:rsidR="00F273D8" w:rsidRDefault="00F273D8">
            <w:pPr>
              <w:pStyle w:val="ConsPlusNormal"/>
              <w:jc w:val="center"/>
            </w:pPr>
            <w:r>
              <w:t>100,0</w:t>
            </w:r>
          </w:p>
        </w:tc>
        <w:tc>
          <w:tcPr>
            <w:tcW w:w="709" w:type="dxa"/>
          </w:tcPr>
          <w:p w:rsidR="00F273D8" w:rsidRDefault="00F273D8">
            <w:pPr>
              <w:pStyle w:val="ConsPlusNormal"/>
              <w:jc w:val="center"/>
            </w:pPr>
            <w:r>
              <w:t>100,0</w:t>
            </w:r>
          </w:p>
        </w:tc>
        <w:tc>
          <w:tcPr>
            <w:tcW w:w="737" w:type="dxa"/>
          </w:tcPr>
          <w:p w:rsidR="00F273D8" w:rsidRDefault="00F273D8">
            <w:pPr>
              <w:pStyle w:val="ConsPlusNormal"/>
              <w:jc w:val="center"/>
            </w:pPr>
            <w:r>
              <w:t>100,0</w:t>
            </w:r>
          </w:p>
        </w:tc>
        <w:tc>
          <w:tcPr>
            <w:tcW w:w="737" w:type="dxa"/>
          </w:tcPr>
          <w:p w:rsidR="00F273D8" w:rsidRDefault="00F273D8">
            <w:pPr>
              <w:pStyle w:val="ConsPlusNormal"/>
              <w:jc w:val="center"/>
            </w:pPr>
            <w:r>
              <w:t>100,0</w:t>
            </w:r>
          </w:p>
        </w:tc>
        <w:tc>
          <w:tcPr>
            <w:tcW w:w="1531"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559" w:type="dxa"/>
          </w:tcPr>
          <w:p w:rsidR="00F273D8" w:rsidRDefault="00F273D8">
            <w:pPr>
              <w:pStyle w:val="ConsPlusNormal"/>
              <w:jc w:val="center"/>
            </w:pPr>
            <w:r>
              <w:t>Повышение ожидаемой продолжительности жизни до 78 лет</w:t>
            </w:r>
          </w:p>
        </w:tc>
      </w:tr>
      <w:tr w:rsidR="00F273D8">
        <w:tc>
          <w:tcPr>
            <w:tcW w:w="425" w:type="dxa"/>
          </w:tcPr>
          <w:p w:rsidR="00F273D8" w:rsidRDefault="00F273D8">
            <w:pPr>
              <w:pStyle w:val="ConsPlusNormal"/>
              <w:jc w:val="center"/>
            </w:pPr>
            <w:r>
              <w:t>9</w:t>
            </w:r>
          </w:p>
        </w:tc>
        <w:tc>
          <w:tcPr>
            <w:tcW w:w="1871" w:type="dxa"/>
          </w:tcPr>
          <w:p w:rsidR="00F273D8" w:rsidRDefault="00F273D8">
            <w:pPr>
              <w:pStyle w:val="ConsPlusNormal"/>
            </w:pPr>
            <w:r>
              <w:t xml:space="preserve">Удельный вес граждан, </w:t>
            </w:r>
            <w:r>
              <w:lastRenderedPageBreak/>
              <w:t>получающих адресную социальную помощь, от общей численности граждан, обратившихся за данной мерой поддержки</w:t>
            </w:r>
          </w:p>
        </w:tc>
        <w:tc>
          <w:tcPr>
            <w:tcW w:w="1020" w:type="dxa"/>
          </w:tcPr>
          <w:p w:rsidR="00F273D8" w:rsidRDefault="00F273D8">
            <w:pPr>
              <w:pStyle w:val="ConsPlusNormal"/>
              <w:jc w:val="center"/>
            </w:pPr>
            <w:r>
              <w:lastRenderedPageBreak/>
              <w:t>Процент</w:t>
            </w:r>
          </w:p>
        </w:tc>
        <w:tc>
          <w:tcPr>
            <w:tcW w:w="666" w:type="dxa"/>
          </w:tcPr>
          <w:p w:rsidR="00F273D8" w:rsidRDefault="00F273D8">
            <w:pPr>
              <w:pStyle w:val="ConsPlusNormal"/>
              <w:jc w:val="center"/>
            </w:pPr>
            <w:r>
              <w:t>70,5</w:t>
            </w:r>
          </w:p>
        </w:tc>
        <w:tc>
          <w:tcPr>
            <w:tcW w:w="737" w:type="dxa"/>
          </w:tcPr>
          <w:p w:rsidR="00F273D8" w:rsidRDefault="00F273D8">
            <w:pPr>
              <w:pStyle w:val="ConsPlusNormal"/>
              <w:jc w:val="center"/>
            </w:pPr>
            <w:r>
              <w:t>70,6</w:t>
            </w:r>
          </w:p>
        </w:tc>
        <w:tc>
          <w:tcPr>
            <w:tcW w:w="709" w:type="dxa"/>
          </w:tcPr>
          <w:p w:rsidR="00F273D8" w:rsidRDefault="00F273D8">
            <w:pPr>
              <w:pStyle w:val="ConsPlusNormal"/>
              <w:jc w:val="center"/>
            </w:pPr>
            <w:r>
              <w:t>70,7</w:t>
            </w:r>
          </w:p>
        </w:tc>
        <w:tc>
          <w:tcPr>
            <w:tcW w:w="709" w:type="dxa"/>
          </w:tcPr>
          <w:p w:rsidR="00F273D8" w:rsidRDefault="00F273D8">
            <w:pPr>
              <w:pStyle w:val="ConsPlusNormal"/>
              <w:jc w:val="center"/>
            </w:pPr>
            <w:r>
              <w:t>70,8</w:t>
            </w:r>
          </w:p>
        </w:tc>
        <w:tc>
          <w:tcPr>
            <w:tcW w:w="737" w:type="dxa"/>
          </w:tcPr>
          <w:p w:rsidR="00F273D8" w:rsidRDefault="00F273D8">
            <w:pPr>
              <w:pStyle w:val="ConsPlusNormal"/>
              <w:jc w:val="center"/>
            </w:pPr>
            <w:r>
              <w:t>71,0</w:t>
            </w:r>
          </w:p>
        </w:tc>
        <w:tc>
          <w:tcPr>
            <w:tcW w:w="737" w:type="dxa"/>
          </w:tcPr>
          <w:p w:rsidR="00F273D8" w:rsidRDefault="00F273D8">
            <w:pPr>
              <w:pStyle w:val="ConsPlusNormal"/>
              <w:jc w:val="center"/>
            </w:pPr>
            <w:r>
              <w:t>71,0</w:t>
            </w:r>
          </w:p>
        </w:tc>
        <w:tc>
          <w:tcPr>
            <w:tcW w:w="1531" w:type="dxa"/>
          </w:tcPr>
          <w:p w:rsidR="00F273D8" w:rsidRDefault="00F273D8">
            <w:pPr>
              <w:pStyle w:val="ConsPlusNormal"/>
              <w:jc w:val="center"/>
            </w:pPr>
            <w:r>
              <w:t xml:space="preserve">Департамент социальной </w:t>
            </w:r>
            <w:r>
              <w:lastRenderedPageBreak/>
              <w:t>защиты населения правительства Еврейской автономной области</w:t>
            </w:r>
          </w:p>
        </w:tc>
        <w:tc>
          <w:tcPr>
            <w:tcW w:w="1559" w:type="dxa"/>
          </w:tcPr>
          <w:p w:rsidR="00F273D8" w:rsidRDefault="00F273D8">
            <w:pPr>
              <w:pStyle w:val="ConsPlusNormal"/>
              <w:jc w:val="center"/>
            </w:pPr>
            <w:r>
              <w:lastRenderedPageBreak/>
              <w:t xml:space="preserve">Снижение уровня </w:t>
            </w:r>
            <w:r>
              <w:lastRenderedPageBreak/>
              <w:t>бедности в два раза по сравнению с показателем 2017 года</w:t>
            </w:r>
          </w:p>
        </w:tc>
      </w:tr>
      <w:tr w:rsidR="00F273D8">
        <w:tblPrEx>
          <w:tblBorders>
            <w:insideH w:val="nil"/>
          </w:tblBorders>
        </w:tblPrEx>
        <w:tc>
          <w:tcPr>
            <w:tcW w:w="425" w:type="dxa"/>
            <w:tcBorders>
              <w:bottom w:val="nil"/>
            </w:tcBorders>
          </w:tcPr>
          <w:p w:rsidR="00F273D8" w:rsidRDefault="00F273D8">
            <w:pPr>
              <w:pStyle w:val="ConsPlusNormal"/>
              <w:jc w:val="center"/>
            </w:pPr>
            <w:r>
              <w:lastRenderedPageBreak/>
              <w:t>10</w:t>
            </w:r>
          </w:p>
        </w:tc>
        <w:tc>
          <w:tcPr>
            <w:tcW w:w="1871" w:type="dxa"/>
            <w:tcBorders>
              <w:bottom w:val="nil"/>
            </w:tcBorders>
          </w:tcPr>
          <w:p w:rsidR="00F273D8" w:rsidRDefault="00F273D8">
            <w:pPr>
              <w:pStyle w:val="ConsPlusNormal"/>
            </w:pPr>
            <w:r>
              <w:t>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1020" w:type="dxa"/>
            <w:tcBorders>
              <w:bottom w:val="nil"/>
            </w:tcBorders>
          </w:tcPr>
          <w:p w:rsidR="00F273D8" w:rsidRDefault="00F273D8">
            <w:pPr>
              <w:pStyle w:val="ConsPlusNormal"/>
              <w:jc w:val="center"/>
            </w:pPr>
            <w:r>
              <w:t>Процент</w:t>
            </w:r>
          </w:p>
        </w:tc>
        <w:tc>
          <w:tcPr>
            <w:tcW w:w="666" w:type="dxa"/>
            <w:tcBorders>
              <w:bottom w:val="nil"/>
            </w:tcBorders>
          </w:tcPr>
          <w:p w:rsidR="00F273D8" w:rsidRDefault="00F273D8">
            <w:pPr>
              <w:pStyle w:val="ConsPlusNormal"/>
              <w:jc w:val="center"/>
            </w:pPr>
            <w:r>
              <w:rPr>
                <w:highlight w:val="cyan"/>
              </w:rPr>
              <w:t>5,0</w:t>
            </w:r>
          </w:p>
        </w:tc>
        <w:tc>
          <w:tcPr>
            <w:tcW w:w="737" w:type="dxa"/>
            <w:tcBorders>
              <w:bottom w:val="nil"/>
            </w:tcBorders>
          </w:tcPr>
          <w:p w:rsidR="00F273D8" w:rsidRDefault="00F273D8">
            <w:pPr>
              <w:pStyle w:val="ConsPlusNormal"/>
              <w:jc w:val="center"/>
            </w:pPr>
            <w:r>
              <w:t>2,5</w:t>
            </w:r>
          </w:p>
        </w:tc>
        <w:tc>
          <w:tcPr>
            <w:tcW w:w="709" w:type="dxa"/>
            <w:tcBorders>
              <w:bottom w:val="nil"/>
            </w:tcBorders>
          </w:tcPr>
          <w:p w:rsidR="00F273D8" w:rsidRDefault="00F273D8">
            <w:pPr>
              <w:pStyle w:val="ConsPlusNormal"/>
              <w:jc w:val="center"/>
            </w:pPr>
            <w:r>
              <w:t>10,6</w:t>
            </w:r>
          </w:p>
        </w:tc>
        <w:tc>
          <w:tcPr>
            <w:tcW w:w="709" w:type="dxa"/>
            <w:tcBorders>
              <w:bottom w:val="nil"/>
            </w:tcBorders>
          </w:tcPr>
          <w:p w:rsidR="00F273D8" w:rsidRDefault="00F273D8">
            <w:pPr>
              <w:pStyle w:val="ConsPlusNormal"/>
              <w:jc w:val="center"/>
            </w:pPr>
            <w:r>
              <w:t>-</w:t>
            </w:r>
          </w:p>
        </w:tc>
        <w:tc>
          <w:tcPr>
            <w:tcW w:w="737" w:type="dxa"/>
            <w:tcBorders>
              <w:bottom w:val="nil"/>
            </w:tcBorders>
          </w:tcPr>
          <w:p w:rsidR="00F273D8" w:rsidRDefault="00F273D8">
            <w:pPr>
              <w:pStyle w:val="ConsPlusNormal"/>
              <w:jc w:val="center"/>
            </w:pPr>
            <w:r>
              <w:t>-</w:t>
            </w:r>
          </w:p>
        </w:tc>
        <w:tc>
          <w:tcPr>
            <w:tcW w:w="737" w:type="dxa"/>
            <w:tcBorders>
              <w:bottom w:val="nil"/>
            </w:tcBorders>
          </w:tcPr>
          <w:p w:rsidR="00F273D8" w:rsidRDefault="00F273D8">
            <w:pPr>
              <w:pStyle w:val="ConsPlusNormal"/>
              <w:jc w:val="center"/>
            </w:pPr>
            <w:r>
              <w:t>-</w:t>
            </w:r>
          </w:p>
        </w:tc>
        <w:tc>
          <w:tcPr>
            <w:tcW w:w="1531" w:type="dxa"/>
            <w:tcBorders>
              <w:bottom w:val="nil"/>
            </w:tcBorders>
          </w:tcPr>
          <w:p w:rsidR="00F273D8" w:rsidRDefault="00F273D8">
            <w:pPr>
              <w:pStyle w:val="ConsPlusNormal"/>
              <w:jc w:val="both"/>
            </w:pPr>
            <w:r>
              <w:t>Департамент социальной защиты населения правительства Еврейской автономной области</w:t>
            </w:r>
          </w:p>
        </w:tc>
        <w:tc>
          <w:tcPr>
            <w:tcW w:w="1559" w:type="dxa"/>
            <w:tcBorders>
              <w:bottom w:val="nil"/>
            </w:tcBorders>
          </w:tcPr>
          <w:p w:rsidR="00F273D8" w:rsidRDefault="00F273D8">
            <w:pPr>
              <w:pStyle w:val="ConsPlusNormal"/>
            </w:pPr>
            <w:r>
              <w:t>Снижение уровня бедности в два раза по сравнению с показателем 2017 года</w:t>
            </w:r>
          </w:p>
        </w:tc>
      </w:tr>
      <w:tr w:rsidR="00F273D8">
        <w:tblPrEx>
          <w:tblBorders>
            <w:insideH w:val="nil"/>
          </w:tblBorders>
        </w:tblPrEx>
        <w:tc>
          <w:tcPr>
            <w:tcW w:w="10701" w:type="dxa"/>
            <w:gridSpan w:val="11"/>
            <w:tcBorders>
              <w:top w:val="nil"/>
            </w:tcBorders>
          </w:tcPr>
          <w:p w:rsidR="00F273D8" w:rsidRDefault="00F273D8">
            <w:pPr>
              <w:pStyle w:val="ConsPlusNormal"/>
              <w:jc w:val="both"/>
            </w:pPr>
            <w:r>
              <w:t xml:space="preserve">(п. 10 в ред. </w:t>
            </w:r>
            <w:hyperlink r:id="rId42">
              <w:r>
                <w:rPr>
                  <w:color w:val="0000FF"/>
                </w:rPr>
                <w:t>постановления</w:t>
              </w:r>
            </w:hyperlink>
            <w:r>
              <w:t xml:space="preserve"> правительства ЕАО от 21.11.2024 N 472-пп)</w:t>
            </w:r>
          </w:p>
        </w:tc>
      </w:tr>
      <w:tr w:rsidR="00F273D8">
        <w:tc>
          <w:tcPr>
            <w:tcW w:w="425" w:type="dxa"/>
          </w:tcPr>
          <w:p w:rsidR="00F273D8" w:rsidRDefault="00F273D8">
            <w:pPr>
              <w:pStyle w:val="ConsPlusNormal"/>
              <w:jc w:val="center"/>
            </w:pPr>
            <w:r>
              <w:t>11</w:t>
            </w:r>
          </w:p>
        </w:tc>
        <w:tc>
          <w:tcPr>
            <w:tcW w:w="1871" w:type="dxa"/>
          </w:tcPr>
          <w:p w:rsidR="00F273D8" w:rsidRDefault="00F273D8">
            <w:pPr>
              <w:pStyle w:val="ConsPlusNormal"/>
            </w:pPr>
            <w:r>
              <w:t xml:space="preserve">Доля граждан, охваченных государственной социальной помощью на основании социального контракта, среднедушевой </w:t>
            </w:r>
            <w:r>
              <w:lastRenderedPageBreak/>
              <w:t>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020" w:type="dxa"/>
          </w:tcPr>
          <w:p w:rsidR="00F273D8" w:rsidRDefault="00F273D8">
            <w:pPr>
              <w:pStyle w:val="ConsPlusNormal"/>
              <w:jc w:val="center"/>
            </w:pPr>
            <w:r>
              <w:lastRenderedPageBreak/>
              <w:t>Процент</w:t>
            </w:r>
          </w:p>
        </w:tc>
        <w:tc>
          <w:tcPr>
            <w:tcW w:w="666" w:type="dxa"/>
          </w:tcPr>
          <w:p w:rsidR="00F273D8" w:rsidRDefault="00F273D8">
            <w:pPr>
              <w:pStyle w:val="ConsPlusNormal"/>
              <w:jc w:val="center"/>
            </w:pPr>
            <w:r>
              <w:t>33,8</w:t>
            </w:r>
          </w:p>
        </w:tc>
        <w:tc>
          <w:tcPr>
            <w:tcW w:w="737" w:type="dxa"/>
          </w:tcPr>
          <w:p w:rsidR="00F273D8" w:rsidRDefault="00F273D8">
            <w:pPr>
              <w:pStyle w:val="ConsPlusNormal"/>
              <w:jc w:val="center"/>
            </w:pPr>
            <w:r>
              <w:t>38,5</w:t>
            </w:r>
          </w:p>
        </w:tc>
        <w:tc>
          <w:tcPr>
            <w:tcW w:w="709" w:type="dxa"/>
          </w:tcPr>
          <w:p w:rsidR="00F273D8" w:rsidRDefault="00F273D8">
            <w:pPr>
              <w:pStyle w:val="ConsPlusNormal"/>
              <w:jc w:val="center"/>
            </w:pPr>
            <w:r>
              <w:t>40,3</w:t>
            </w:r>
          </w:p>
        </w:tc>
        <w:tc>
          <w:tcPr>
            <w:tcW w:w="709" w:type="dxa"/>
          </w:tcPr>
          <w:p w:rsidR="00F273D8" w:rsidRDefault="00F273D8">
            <w:pPr>
              <w:pStyle w:val="ConsPlusNormal"/>
              <w:jc w:val="center"/>
            </w:pPr>
            <w:r>
              <w:t>-</w:t>
            </w:r>
          </w:p>
        </w:tc>
        <w:tc>
          <w:tcPr>
            <w:tcW w:w="737" w:type="dxa"/>
          </w:tcPr>
          <w:p w:rsidR="00F273D8" w:rsidRDefault="00F273D8">
            <w:pPr>
              <w:pStyle w:val="ConsPlusNormal"/>
              <w:jc w:val="center"/>
            </w:pPr>
            <w:r>
              <w:t>-</w:t>
            </w:r>
          </w:p>
        </w:tc>
        <w:tc>
          <w:tcPr>
            <w:tcW w:w="737" w:type="dxa"/>
          </w:tcPr>
          <w:p w:rsidR="00F273D8" w:rsidRDefault="00F273D8">
            <w:pPr>
              <w:pStyle w:val="ConsPlusNormal"/>
              <w:jc w:val="center"/>
            </w:pPr>
            <w:r>
              <w:t>-</w:t>
            </w:r>
          </w:p>
        </w:tc>
        <w:tc>
          <w:tcPr>
            <w:tcW w:w="1531"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559" w:type="dxa"/>
          </w:tcPr>
          <w:p w:rsidR="00F273D8" w:rsidRDefault="00F273D8">
            <w:pPr>
              <w:pStyle w:val="ConsPlusNormal"/>
              <w:jc w:val="center"/>
            </w:pPr>
            <w:r>
              <w:t>Снижение уровня бедности в два раза по сравнению с показателем 2017 года</w:t>
            </w:r>
          </w:p>
        </w:tc>
      </w:tr>
      <w:tr w:rsidR="00F273D8">
        <w:tc>
          <w:tcPr>
            <w:tcW w:w="425" w:type="dxa"/>
          </w:tcPr>
          <w:p w:rsidR="00F273D8" w:rsidRDefault="00F273D8">
            <w:pPr>
              <w:pStyle w:val="ConsPlusNormal"/>
              <w:jc w:val="center"/>
            </w:pPr>
            <w:r>
              <w:t>12</w:t>
            </w:r>
          </w:p>
        </w:tc>
        <w:tc>
          <w:tcPr>
            <w:tcW w:w="1871" w:type="dxa"/>
          </w:tcPr>
          <w:p w:rsidR="00F273D8" w:rsidRDefault="00F273D8">
            <w:pPr>
              <w:pStyle w:val="ConsPlusNormal"/>
            </w:pPr>
            <w:r>
              <w:t xml:space="preserve">Доля граждан, охваченных государственной социальной помощью на основании социального </w:t>
            </w:r>
            <w:r>
              <w:lastRenderedPageBreak/>
              <w:t>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020" w:type="dxa"/>
          </w:tcPr>
          <w:p w:rsidR="00F273D8" w:rsidRDefault="00F273D8">
            <w:pPr>
              <w:pStyle w:val="ConsPlusNormal"/>
              <w:jc w:val="center"/>
            </w:pPr>
            <w:r>
              <w:lastRenderedPageBreak/>
              <w:t>Процент</w:t>
            </w:r>
          </w:p>
        </w:tc>
        <w:tc>
          <w:tcPr>
            <w:tcW w:w="666" w:type="dxa"/>
          </w:tcPr>
          <w:p w:rsidR="00F273D8" w:rsidRDefault="00F273D8">
            <w:pPr>
              <w:pStyle w:val="ConsPlusNormal"/>
              <w:jc w:val="center"/>
            </w:pPr>
            <w:r>
              <w:t>81,9</w:t>
            </w:r>
          </w:p>
        </w:tc>
        <w:tc>
          <w:tcPr>
            <w:tcW w:w="737" w:type="dxa"/>
          </w:tcPr>
          <w:p w:rsidR="00F273D8" w:rsidRDefault="00F273D8">
            <w:pPr>
              <w:pStyle w:val="ConsPlusNormal"/>
              <w:jc w:val="center"/>
            </w:pPr>
            <w:r>
              <w:t>87,6</w:t>
            </w:r>
          </w:p>
        </w:tc>
        <w:tc>
          <w:tcPr>
            <w:tcW w:w="709" w:type="dxa"/>
          </w:tcPr>
          <w:p w:rsidR="00F273D8" w:rsidRDefault="00F273D8">
            <w:pPr>
              <w:pStyle w:val="ConsPlusNormal"/>
              <w:jc w:val="center"/>
            </w:pPr>
            <w:r>
              <w:t>89,4</w:t>
            </w:r>
          </w:p>
        </w:tc>
        <w:tc>
          <w:tcPr>
            <w:tcW w:w="709" w:type="dxa"/>
          </w:tcPr>
          <w:p w:rsidR="00F273D8" w:rsidRDefault="00F273D8">
            <w:pPr>
              <w:pStyle w:val="ConsPlusNormal"/>
              <w:jc w:val="center"/>
            </w:pPr>
            <w:r>
              <w:t>-</w:t>
            </w:r>
          </w:p>
        </w:tc>
        <w:tc>
          <w:tcPr>
            <w:tcW w:w="737" w:type="dxa"/>
          </w:tcPr>
          <w:p w:rsidR="00F273D8" w:rsidRDefault="00F273D8">
            <w:pPr>
              <w:pStyle w:val="ConsPlusNormal"/>
              <w:jc w:val="center"/>
            </w:pPr>
            <w:r>
              <w:t>-</w:t>
            </w:r>
          </w:p>
        </w:tc>
        <w:tc>
          <w:tcPr>
            <w:tcW w:w="737" w:type="dxa"/>
          </w:tcPr>
          <w:p w:rsidR="00F273D8" w:rsidRDefault="00F273D8">
            <w:pPr>
              <w:pStyle w:val="ConsPlusNormal"/>
              <w:jc w:val="center"/>
            </w:pPr>
            <w:r>
              <w:t>-</w:t>
            </w:r>
          </w:p>
        </w:tc>
        <w:tc>
          <w:tcPr>
            <w:tcW w:w="1531" w:type="dxa"/>
          </w:tcPr>
          <w:p w:rsidR="00F273D8" w:rsidRDefault="00F273D8">
            <w:pPr>
              <w:pStyle w:val="ConsPlusNormal"/>
              <w:jc w:val="center"/>
            </w:pPr>
            <w:r>
              <w:t xml:space="preserve">Департамент социальной защиты населения правительства Еврейской автономной </w:t>
            </w:r>
            <w:r>
              <w:lastRenderedPageBreak/>
              <w:t>области</w:t>
            </w:r>
          </w:p>
        </w:tc>
        <w:tc>
          <w:tcPr>
            <w:tcW w:w="1559" w:type="dxa"/>
          </w:tcPr>
          <w:p w:rsidR="00F273D8" w:rsidRDefault="00F273D8">
            <w:pPr>
              <w:pStyle w:val="ConsPlusNormal"/>
              <w:jc w:val="center"/>
            </w:pPr>
            <w:r>
              <w:lastRenderedPageBreak/>
              <w:t>Снижение уровня бедности в два раза по сравнению с показателем 2017 года</w:t>
            </w:r>
          </w:p>
        </w:tc>
      </w:tr>
      <w:tr w:rsidR="00F273D8">
        <w:tc>
          <w:tcPr>
            <w:tcW w:w="425" w:type="dxa"/>
          </w:tcPr>
          <w:p w:rsidR="00F273D8" w:rsidRDefault="00F273D8">
            <w:pPr>
              <w:pStyle w:val="ConsPlusNormal"/>
              <w:jc w:val="center"/>
            </w:pPr>
            <w:r>
              <w:t>13</w:t>
            </w:r>
          </w:p>
        </w:tc>
        <w:tc>
          <w:tcPr>
            <w:tcW w:w="1871" w:type="dxa"/>
          </w:tcPr>
          <w:p w:rsidR="00F273D8" w:rsidRDefault="00F273D8">
            <w:pPr>
              <w:pStyle w:val="ConsPlusNormal"/>
            </w:pPr>
            <w:r>
              <w:t xml:space="preserve">Доля сведений, необходимых для формирования банков данных граждан, </w:t>
            </w:r>
            <w:r>
              <w:lastRenderedPageBreak/>
              <w:t>получивших государственную социальную помощь на основании социального контракта, конвертированных органом социальной защиты в ЕЦП</w:t>
            </w:r>
          </w:p>
        </w:tc>
        <w:tc>
          <w:tcPr>
            <w:tcW w:w="1020" w:type="dxa"/>
          </w:tcPr>
          <w:p w:rsidR="00F273D8" w:rsidRDefault="00F273D8">
            <w:pPr>
              <w:pStyle w:val="ConsPlusNormal"/>
              <w:jc w:val="center"/>
            </w:pPr>
            <w:r>
              <w:lastRenderedPageBreak/>
              <w:t>Процент</w:t>
            </w:r>
          </w:p>
        </w:tc>
        <w:tc>
          <w:tcPr>
            <w:tcW w:w="666" w:type="dxa"/>
          </w:tcPr>
          <w:p w:rsidR="00F273D8" w:rsidRDefault="00F273D8">
            <w:pPr>
              <w:pStyle w:val="ConsPlusNormal"/>
              <w:jc w:val="center"/>
            </w:pPr>
            <w:r>
              <w:t>100,0</w:t>
            </w:r>
          </w:p>
        </w:tc>
        <w:tc>
          <w:tcPr>
            <w:tcW w:w="737" w:type="dxa"/>
          </w:tcPr>
          <w:p w:rsidR="00F273D8" w:rsidRDefault="00F273D8">
            <w:pPr>
              <w:pStyle w:val="ConsPlusNormal"/>
              <w:jc w:val="center"/>
            </w:pPr>
            <w:r>
              <w:t>100,0</w:t>
            </w:r>
          </w:p>
        </w:tc>
        <w:tc>
          <w:tcPr>
            <w:tcW w:w="709" w:type="dxa"/>
          </w:tcPr>
          <w:p w:rsidR="00F273D8" w:rsidRDefault="00F273D8">
            <w:pPr>
              <w:pStyle w:val="ConsPlusNormal"/>
              <w:jc w:val="center"/>
            </w:pPr>
            <w:r>
              <w:t>100,0</w:t>
            </w:r>
          </w:p>
        </w:tc>
        <w:tc>
          <w:tcPr>
            <w:tcW w:w="709" w:type="dxa"/>
          </w:tcPr>
          <w:p w:rsidR="00F273D8" w:rsidRDefault="00F273D8">
            <w:pPr>
              <w:pStyle w:val="ConsPlusNormal"/>
              <w:jc w:val="center"/>
            </w:pPr>
            <w:r>
              <w:t>100,0</w:t>
            </w:r>
          </w:p>
        </w:tc>
        <w:tc>
          <w:tcPr>
            <w:tcW w:w="737" w:type="dxa"/>
          </w:tcPr>
          <w:p w:rsidR="00F273D8" w:rsidRDefault="00F273D8">
            <w:pPr>
              <w:pStyle w:val="ConsPlusNormal"/>
              <w:jc w:val="center"/>
            </w:pPr>
            <w:r>
              <w:t>100,0</w:t>
            </w:r>
          </w:p>
        </w:tc>
        <w:tc>
          <w:tcPr>
            <w:tcW w:w="737" w:type="dxa"/>
          </w:tcPr>
          <w:p w:rsidR="00F273D8" w:rsidRDefault="00F273D8">
            <w:pPr>
              <w:pStyle w:val="ConsPlusNormal"/>
              <w:jc w:val="center"/>
            </w:pPr>
            <w:r>
              <w:t>100,0</w:t>
            </w:r>
          </w:p>
        </w:tc>
        <w:tc>
          <w:tcPr>
            <w:tcW w:w="1531" w:type="dxa"/>
          </w:tcPr>
          <w:p w:rsidR="00F273D8" w:rsidRDefault="00F273D8">
            <w:pPr>
              <w:pStyle w:val="ConsPlusNormal"/>
              <w:jc w:val="center"/>
            </w:pPr>
            <w:r>
              <w:t xml:space="preserve">Департамент социальной защиты населения правительства </w:t>
            </w:r>
            <w:r>
              <w:lastRenderedPageBreak/>
              <w:t>Еврейской автономной области</w:t>
            </w:r>
          </w:p>
        </w:tc>
        <w:tc>
          <w:tcPr>
            <w:tcW w:w="1559" w:type="dxa"/>
          </w:tcPr>
          <w:p w:rsidR="00F273D8" w:rsidRDefault="00F273D8">
            <w:pPr>
              <w:pStyle w:val="ConsPlusNormal"/>
              <w:jc w:val="center"/>
            </w:pPr>
            <w:r>
              <w:lastRenderedPageBreak/>
              <w:t xml:space="preserve">Обеспечение устойчивого роста численности населения </w:t>
            </w:r>
            <w:r>
              <w:lastRenderedPageBreak/>
              <w:t>Российской Федерации</w:t>
            </w:r>
          </w:p>
        </w:tc>
      </w:tr>
      <w:tr w:rsidR="00F273D8">
        <w:tc>
          <w:tcPr>
            <w:tcW w:w="425" w:type="dxa"/>
          </w:tcPr>
          <w:p w:rsidR="00F273D8" w:rsidRDefault="00F273D8">
            <w:pPr>
              <w:pStyle w:val="ConsPlusNormal"/>
              <w:jc w:val="center"/>
            </w:pPr>
            <w:r>
              <w:lastRenderedPageBreak/>
              <w:t>14</w:t>
            </w:r>
          </w:p>
        </w:tc>
        <w:tc>
          <w:tcPr>
            <w:tcW w:w="1871" w:type="dxa"/>
          </w:tcPr>
          <w:p w:rsidR="00F273D8" w:rsidRDefault="00F273D8">
            <w:pPr>
              <w:pStyle w:val="ConsPlusNormal"/>
            </w:pPr>
            <w:r>
              <w:t>Удельный вес детей, получающих социальные услуги, в общем количестве детей, признанных нуждающимися в получении социальных услуг</w:t>
            </w:r>
          </w:p>
        </w:tc>
        <w:tc>
          <w:tcPr>
            <w:tcW w:w="1020" w:type="dxa"/>
          </w:tcPr>
          <w:p w:rsidR="00F273D8" w:rsidRDefault="00F273D8">
            <w:pPr>
              <w:pStyle w:val="ConsPlusNormal"/>
              <w:jc w:val="center"/>
            </w:pPr>
            <w:r>
              <w:t>Процент</w:t>
            </w:r>
          </w:p>
        </w:tc>
        <w:tc>
          <w:tcPr>
            <w:tcW w:w="666" w:type="dxa"/>
          </w:tcPr>
          <w:p w:rsidR="00F273D8" w:rsidRDefault="00F273D8">
            <w:pPr>
              <w:pStyle w:val="ConsPlusNormal"/>
              <w:jc w:val="center"/>
            </w:pPr>
            <w:r>
              <w:t>100,0</w:t>
            </w:r>
          </w:p>
        </w:tc>
        <w:tc>
          <w:tcPr>
            <w:tcW w:w="737" w:type="dxa"/>
          </w:tcPr>
          <w:p w:rsidR="00F273D8" w:rsidRDefault="00F273D8">
            <w:pPr>
              <w:pStyle w:val="ConsPlusNormal"/>
              <w:jc w:val="center"/>
            </w:pPr>
            <w:r>
              <w:t>100,0</w:t>
            </w:r>
          </w:p>
        </w:tc>
        <w:tc>
          <w:tcPr>
            <w:tcW w:w="709" w:type="dxa"/>
          </w:tcPr>
          <w:p w:rsidR="00F273D8" w:rsidRDefault="00F273D8">
            <w:pPr>
              <w:pStyle w:val="ConsPlusNormal"/>
              <w:jc w:val="center"/>
            </w:pPr>
            <w:r>
              <w:t>100,0</w:t>
            </w:r>
          </w:p>
        </w:tc>
        <w:tc>
          <w:tcPr>
            <w:tcW w:w="709" w:type="dxa"/>
          </w:tcPr>
          <w:p w:rsidR="00F273D8" w:rsidRDefault="00F273D8">
            <w:pPr>
              <w:pStyle w:val="ConsPlusNormal"/>
              <w:jc w:val="center"/>
            </w:pPr>
            <w:r>
              <w:t>100,0</w:t>
            </w:r>
          </w:p>
        </w:tc>
        <w:tc>
          <w:tcPr>
            <w:tcW w:w="737" w:type="dxa"/>
          </w:tcPr>
          <w:p w:rsidR="00F273D8" w:rsidRDefault="00F273D8">
            <w:pPr>
              <w:pStyle w:val="ConsPlusNormal"/>
              <w:jc w:val="center"/>
            </w:pPr>
            <w:r>
              <w:t>100,0</w:t>
            </w:r>
          </w:p>
        </w:tc>
        <w:tc>
          <w:tcPr>
            <w:tcW w:w="737" w:type="dxa"/>
          </w:tcPr>
          <w:p w:rsidR="00F273D8" w:rsidRDefault="00F273D8">
            <w:pPr>
              <w:pStyle w:val="ConsPlusNormal"/>
              <w:jc w:val="center"/>
            </w:pPr>
            <w:r>
              <w:t>100,0</w:t>
            </w:r>
          </w:p>
        </w:tc>
        <w:tc>
          <w:tcPr>
            <w:tcW w:w="1531"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559" w:type="dxa"/>
          </w:tcPr>
          <w:p w:rsidR="00F273D8" w:rsidRDefault="00F273D8">
            <w:pPr>
              <w:pStyle w:val="ConsPlusNormal"/>
              <w:jc w:val="center"/>
            </w:pPr>
            <w:r>
              <w:t>Обеспечение устойчивого роста численности населения Российской Федерации</w:t>
            </w:r>
          </w:p>
        </w:tc>
      </w:tr>
    </w:tbl>
    <w:p w:rsidR="00F273D8" w:rsidRDefault="00F273D8">
      <w:pPr>
        <w:pStyle w:val="ConsPlusNormal"/>
        <w:sectPr w:rsidR="00F273D8">
          <w:pgSz w:w="16838" w:h="11905" w:orient="landscape"/>
          <w:pgMar w:top="1701" w:right="1134" w:bottom="850" w:left="1134" w:header="0" w:footer="0" w:gutter="0"/>
          <w:cols w:space="720"/>
          <w:titlePg/>
        </w:sectPr>
      </w:pPr>
    </w:p>
    <w:p w:rsidR="00F273D8" w:rsidRDefault="00F273D8">
      <w:pPr>
        <w:pStyle w:val="ConsPlusNormal"/>
        <w:jc w:val="both"/>
      </w:pPr>
    </w:p>
    <w:p w:rsidR="00F273D8" w:rsidRDefault="00F273D8">
      <w:pPr>
        <w:pStyle w:val="ConsPlusTitle"/>
        <w:jc w:val="center"/>
        <w:outlineLvl w:val="2"/>
      </w:pPr>
      <w:r>
        <w:t>3. Структурные элементы государственной программы</w:t>
      </w:r>
    </w:p>
    <w:p w:rsidR="00F273D8" w:rsidRDefault="00F27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3061"/>
        <w:gridCol w:w="2721"/>
      </w:tblGrid>
      <w:tr w:rsidR="00F273D8">
        <w:tc>
          <w:tcPr>
            <w:tcW w:w="567" w:type="dxa"/>
          </w:tcPr>
          <w:p w:rsidR="00F273D8" w:rsidRDefault="00F273D8">
            <w:pPr>
              <w:pStyle w:val="ConsPlusNormal"/>
              <w:jc w:val="center"/>
            </w:pPr>
            <w:r>
              <w:t>N</w:t>
            </w:r>
          </w:p>
          <w:p w:rsidR="00F273D8" w:rsidRDefault="00F273D8">
            <w:pPr>
              <w:pStyle w:val="ConsPlusNormal"/>
              <w:jc w:val="center"/>
            </w:pPr>
            <w:r>
              <w:t>п/п</w:t>
            </w:r>
          </w:p>
        </w:tc>
        <w:tc>
          <w:tcPr>
            <w:tcW w:w="2721" w:type="dxa"/>
          </w:tcPr>
          <w:p w:rsidR="00F273D8" w:rsidRDefault="00F273D8">
            <w:pPr>
              <w:pStyle w:val="ConsPlusNormal"/>
              <w:jc w:val="center"/>
            </w:pPr>
            <w:r>
              <w:t>Наименование задачи структурного элемента</w:t>
            </w:r>
          </w:p>
        </w:tc>
        <w:tc>
          <w:tcPr>
            <w:tcW w:w="3061" w:type="dxa"/>
          </w:tcPr>
          <w:p w:rsidR="00F273D8" w:rsidRDefault="00F273D8">
            <w:pPr>
              <w:pStyle w:val="ConsPlusNormal"/>
              <w:jc w:val="center"/>
            </w:pPr>
            <w:r>
              <w:t>Краткое описание ожидаемых результатов от реализации задачи структурного элемента</w:t>
            </w:r>
          </w:p>
        </w:tc>
        <w:tc>
          <w:tcPr>
            <w:tcW w:w="2721" w:type="dxa"/>
          </w:tcPr>
          <w:p w:rsidR="00F273D8" w:rsidRDefault="00F273D8">
            <w:pPr>
              <w:pStyle w:val="ConsPlusNormal"/>
              <w:jc w:val="center"/>
            </w:pPr>
            <w:r>
              <w:t>Связь с показателями государственной программы</w:t>
            </w:r>
          </w:p>
        </w:tc>
      </w:tr>
      <w:tr w:rsidR="00F273D8">
        <w:tc>
          <w:tcPr>
            <w:tcW w:w="567" w:type="dxa"/>
          </w:tcPr>
          <w:p w:rsidR="00F273D8" w:rsidRDefault="00F273D8">
            <w:pPr>
              <w:pStyle w:val="ConsPlusNormal"/>
              <w:jc w:val="center"/>
            </w:pPr>
            <w:r>
              <w:t>1</w:t>
            </w:r>
          </w:p>
        </w:tc>
        <w:tc>
          <w:tcPr>
            <w:tcW w:w="2721" w:type="dxa"/>
          </w:tcPr>
          <w:p w:rsidR="00F273D8" w:rsidRDefault="00F273D8">
            <w:pPr>
              <w:pStyle w:val="ConsPlusNormal"/>
              <w:jc w:val="center"/>
            </w:pPr>
            <w:r>
              <w:t>2</w:t>
            </w:r>
          </w:p>
        </w:tc>
        <w:tc>
          <w:tcPr>
            <w:tcW w:w="3061" w:type="dxa"/>
          </w:tcPr>
          <w:p w:rsidR="00F273D8" w:rsidRDefault="00F273D8">
            <w:pPr>
              <w:pStyle w:val="ConsPlusNormal"/>
              <w:jc w:val="center"/>
            </w:pPr>
            <w:r>
              <w:t>3</w:t>
            </w:r>
          </w:p>
        </w:tc>
        <w:tc>
          <w:tcPr>
            <w:tcW w:w="2721" w:type="dxa"/>
          </w:tcPr>
          <w:p w:rsidR="00F273D8" w:rsidRDefault="00F273D8">
            <w:pPr>
              <w:pStyle w:val="ConsPlusNormal"/>
              <w:jc w:val="center"/>
            </w:pPr>
            <w:r>
              <w:t>4</w:t>
            </w:r>
          </w:p>
        </w:tc>
      </w:tr>
      <w:tr w:rsidR="00F273D8">
        <w:tc>
          <w:tcPr>
            <w:tcW w:w="567" w:type="dxa"/>
          </w:tcPr>
          <w:p w:rsidR="00F273D8" w:rsidRDefault="00F273D8">
            <w:pPr>
              <w:pStyle w:val="ConsPlusNormal"/>
              <w:jc w:val="center"/>
            </w:pPr>
            <w:r>
              <w:t>1</w:t>
            </w:r>
          </w:p>
        </w:tc>
        <w:tc>
          <w:tcPr>
            <w:tcW w:w="8503" w:type="dxa"/>
            <w:gridSpan w:val="3"/>
          </w:tcPr>
          <w:p w:rsidR="00F273D8" w:rsidRDefault="00F273D8">
            <w:pPr>
              <w:pStyle w:val="ConsPlusNormal"/>
              <w:jc w:val="center"/>
            </w:pPr>
            <w:r>
              <w:t>Подпрограмма 1 "Модернизация системы социального обслуживания населения" на 2024 - 2028 годы</w:t>
            </w:r>
          </w:p>
        </w:tc>
      </w:tr>
      <w:tr w:rsidR="00F273D8">
        <w:tc>
          <w:tcPr>
            <w:tcW w:w="567" w:type="dxa"/>
          </w:tcPr>
          <w:p w:rsidR="00F273D8" w:rsidRDefault="00F273D8">
            <w:pPr>
              <w:pStyle w:val="ConsPlusNormal"/>
              <w:jc w:val="center"/>
            </w:pPr>
            <w:r>
              <w:t>1.1</w:t>
            </w:r>
          </w:p>
        </w:tc>
        <w:tc>
          <w:tcPr>
            <w:tcW w:w="8503" w:type="dxa"/>
            <w:gridSpan w:val="3"/>
          </w:tcPr>
          <w:p w:rsidR="00F273D8" w:rsidRDefault="00F273D8">
            <w:pPr>
              <w:pStyle w:val="ConsPlusNormal"/>
              <w:jc w:val="center"/>
            </w:pPr>
            <w:r>
              <w:t>Комплекс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tc>
      </w:tr>
      <w:tr w:rsidR="00F273D8">
        <w:tc>
          <w:tcPr>
            <w:tcW w:w="567" w:type="dxa"/>
          </w:tcPr>
          <w:p w:rsidR="00F273D8" w:rsidRDefault="00F273D8">
            <w:pPr>
              <w:pStyle w:val="ConsPlusNormal"/>
            </w:pPr>
          </w:p>
        </w:tc>
        <w:tc>
          <w:tcPr>
            <w:tcW w:w="5782" w:type="dxa"/>
            <w:gridSpan w:val="2"/>
          </w:tcPr>
          <w:p w:rsidR="00F273D8" w:rsidRDefault="00F273D8">
            <w:pPr>
              <w:pStyle w:val="ConsPlusNormal"/>
              <w:jc w:val="center"/>
            </w:pPr>
            <w:r>
              <w:t>Ответственный за реализацию -</w:t>
            </w:r>
          </w:p>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2721" w:type="dxa"/>
          </w:tcPr>
          <w:p w:rsidR="00F273D8" w:rsidRDefault="00F273D8">
            <w:pPr>
              <w:pStyle w:val="ConsPlusNormal"/>
              <w:jc w:val="center"/>
            </w:pPr>
            <w:r>
              <w:t>Срок реализации:</w:t>
            </w:r>
          </w:p>
          <w:p w:rsidR="00F273D8" w:rsidRDefault="00F273D8">
            <w:pPr>
              <w:pStyle w:val="ConsPlusNormal"/>
              <w:jc w:val="center"/>
            </w:pPr>
            <w:r>
              <w:t>2024 - 2028 годы</w:t>
            </w:r>
          </w:p>
        </w:tc>
      </w:tr>
      <w:tr w:rsidR="00F273D8">
        <w:tc>
          <w:tcPr>
            <w:tcW w:w="567" w:type="dxa"/>
          </w:tcPr>
          <w:p w:rsidR="00F273D8" w:rsidRDefault="00F273D8">
            <w:pPr>
              <w:pStyle w:val="ConsPlusNormal"/>
              <w:jc w:val="center"/>
            </w:pPr>
            <w:r>
              <w:t>1.1.1</w:t>
            </w:r>
          </w:p>
        </w:tc>
        <w:tc>
          <w:tcPr>
            <w:tcW w:w="2721" w:type="dxa"/>
          </w:tcPr>
          <w:p w:rsidR="00F273D8" w:rsidRDefault="00F273D8">
            <w:pPr>
              <w:pStyle w:val="ConsPlusNormal"/>
            </w:pPr>
            <w:r>
              <w:t>Формирование оптимальной сети государственных учреждений социального обслуживания</w:t>
            </w:r>
          </w:p>
        </w:tc>
        <w:tc>
          <w:tcPr>
            <w:tcW w:w="3061" w:type="dxa"/>
          </w:tcPr>
          <w:p w:rsidR="00F273D8" w:rsidRDefault="00F273D8">
            <w:pPr>
              <w:pStyle w:val="ConsPlusNormal"/>
            </w:pPr>
            <w:r>
              <w:t>1. Обеспечение участия учреждений социального обслуживания в планомерной работе по формированию независимой системы оценки качества работы. Ежегодное проведение независимой оценки качества работы 100 процентов учреждений социального обслуживания.</w:t>
            </w:r>
          </w:p>
          <w:p w:rsidR="00F273D8" w:rsidRDefault="00F273D8">
            <w:pPr>
              <w:pStyle w:val="ConsPlusNormal"/>
            </w:pPr>
            <w:r>
              <w:t>2. Проведение ежегодно не менее 10 контрольных мероприятий по проверке деятельности учреждений социального обслуживания.</w:t>
            </w:r>
          </w:p>
          <w:p w:rsidR="00F273D8" w:rsidRDefault="00F273D8">
            <w:pPr>
              <w:pStyle w:val="ConsPlusNormal"/>
            </w:pPr>
            <w:r>
              <w:t>3. Повышение квалификации, уровня профессионального образования ежегодно не менее 50 работников.</w:t>
            </w:r>
          </w:p>
          <w:p w:rsidR="00F273D8" w:rsidRDefault="00F273D8">
            <w:pPr>
              <w:pStyle w:val="ConsPlusNormal"/>
            </w:pPr>
            <w:r>
              <w:t>4. Улучшение качества жизни граждан пожилого возраста и инвалидов, граждан, находящихся в трудной жизненной ситуации. Предоставление ежегодно не менее 5500 гражданам социальных услуг.</w:t>
            </w:r>
          </w:p>
          <w:p w:rsidR="00F273D8" w:rsidRDefault="00F273D8">
            <w:pPr>
              <w:pStyle w:val="ConsPlusNormal"/>
            </w:pPr>
            <w:r>
              <w:t>5. Модернизация не менее трех учреждений социального обслуживания ежегодно.</w:t>
            </w:r>
          </w:p>
          <w:p w:rsidR="00F273D8" w:rsidRDefault="00F273D8">
            <w:pPr>
              <w:pStyle w:val="ConsPlusNormal"/>
            </w:pPr>
            <w:r>
              <w:t xml:space="preserve">6. Привлечение негосударственных организаций социального </w:t>
            </w:r>
            <w:r>
              <w:lastRenderedPageBreak/>
              <w:t>обслуживания - ежегодно 35%</w:t>
            </w:r>
          </w:p>
        </w:tc>
        <w:tc>
          <w:tcPr>
            <w:tcW w:w="2721" w:type="dxa"/>
          </w:tcPr>
          <w:p w:rsidR="00F273D8" w:rsidRDefault="00F273D8">
            <w:pPr>
              <w:pStyle w:val="ConsPlusNormal"/>
            </w:pPr>
            <w:r>
              <w:lastRenderedPageBreak/>
              <w:t>1. Охват нуждающихся в социальных услугах на 10 тыс. населения.</w:t>
            </w:r>
          </w:p>
          <w:p w:rsidR="00F273D8" w:rsidRDefault="00F273D8">
            <w:pPr>
              <w:pStyle w:val="ConsPlusNormal"/>
            </w:pPr>
            <w:r>
              <w:t>2. 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F273D8">
        <w:tc>
          <w:tcPr>
            <w:tcW w:w="567" w:type="dxa"/>
          </w:tcPr>
          <w:p w:rsidR="00F273D8" w:rsidRDefault="00F273D8">
            <w:pPr>
              <w:pStyle w:val="ConsPlusNormal"/>
              <w:jc w:val="center"/>
            </w:pPr>
            <w:r>
              <w:t>1.2</w:t>
            </w:r>
          </w:p>
        </w:tc>
        <w:tc>
          <w:tcPr>
            <w:tcW w:w="8503" w:type="dxa"/>
            <w:gridSpan w:val="3"/>
          </w:tcPr>
          <w:p w:rsidR="00F273D8" w:rsidRDefault="00F273D8">
            <w:pPr>
              <w:pStyle w:val="ConsPlusNormal"/>
              <w:jc w:val="center"/>
            </w:pPr>
            <w:r>
              <w:t>Комплекс процессных мероприятий "Развитие в Еврейской автономной области конкуренции в сфере социального обслуживания населения"</w:t>
            </w:r>
          </w:p>
        </w:tc>
      </w:tr>
      <w:tr w:rsidR="00F273D8">
        <w:tc>
          <w:tcPr>
            <w:tcW w:w="567" w:type="dxa"/>
          </w:tcPr>
          <w:p w:rsidR="00F273D8" w:rsidRDefault="00F273D8">
            <w:pPr>
              <w:pStyle w:val="ConsPlusNormal"/>
            </w:pPr>
          </w:p>
        </w:tc>
        <w:tc>
          <w:tcPr>
            <w:tcW w:w="5782" w:type="dxa"/>
            <w:gridSpan w:val="2"/>
          </w:tcPr>
          <w:p w:rsidR="00F273D8" w:rsidRDefault="00F273D8">
            <w:pPr>
              <w:pStyle w:val="ConsPlusNormal"/>
              <w:jc w:val="center"/>
            </w:pPr>
            <w:r>
              <w:t>Ответственный за реализацию -</w:t>
            </w:r>
          </w:p>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2721" w:type="dxa"/>
          </w:tcPr>
          <w:p w:rsidR="00F273D8" w:rsidRDefault="00F273D8">
            <w:pPr>
              <w:pStyle w:val="ConsPlusNormal"/>
              <w:jc w:val="center"/>
            </w:pPr>
            <w:r>
              <w:t>Срок реализации:</w:t>
            </w:r>
          </w:p>
          <w:p w:rsidR="00F273D8" w:rsidRDefault="00F273D8">
            <w:pPr>
              <w:pStyle w:val="ConsPlusNormal"/>
              <w:jc w:val="center"/>
            </w:pPr>
            <w:r>
              <w:t>2024 - 2028 годы</w:t>
            </w:r>
          </w:p>
        </w:tc>
      </w:tr>
      <w:tr w:rsidR="00F273D8">
        <w:tc>
          <w:tcPr>
            <w:tcW w:w="567" w:type="dxa"/>
          </w:tcPr>
          <w:p w:rsidR="00F273D8" w:rsidRDefault="00F273D8">
            <w:pPr>
              <w:pStyle w:val="ConsPlusNormal"/>
              <w:jc w:val="center"/>
            </w:pPr>
            <w:r>
              <w:t>1.2.1</w:t>
            </w:r>
          </w:p>
        </w:tc>
        <w:tc>
          <w:tcPr>
            <w:tcW w:w="2721" w:type="dxa"/>
          </w:tcPr>
          <w:p w:rsidR="00F273D8" w:rsidRDefault="00F273D8">
            <w:pPr>
              <w:pStyle w:val="ConsPlusNormal"/>
            </w:pPr>
            <w:r>
              <w:t>Увеличение количества негосударственных организаций социального обслуживания</w:t>
            </w:r>
          </w:p>
        </w:tc>
        <w:tc>
          <w:tcPr>
            <w:tcW w:w="3061" w:type="dxa"/>
          </w:tcPr>
          <w:p w:rsidR="00F273D8" w:rsidRDefault="00F273D8">
            <w:pPr>
              <w:pStyle w:val="ConsPlusNormal"/>
            </w:pPr>
            <w:r>
              <w:t>Ежегодное увеличение количества негосударственных организаций социального обслуживания на 10%</w:t>
            </w:r>
          </w:p>
        </w:tc>
        <w:tc>
          <w:tcPr>
            <w:tcW w:w="2721" w:type="dxa"/>
          </w:tcPr>
          <w:p w:rsidR="00F273D8" w:rsidRDefault="00F273D8">
            <w:pPr>
              <w:pStyle w:val="ConsPlusNormal"/>
            </w:pPr>
            <w: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F273D8">
        <w:tc>
          <w:tcPr>
            <w:tcW w:w="567" w:type="dxa"/>
          </w:tcPr>
          <w:p w:rsidR="00F273D8" w:rsidRDefault="00F273D8">
            <w:pPr>
              <w:pStyle w:val="ConsPlusNormal"/>
              <w:jc w:val="center"/>
            </w:pPr>
            <w:r>
              <w:t>1.3</w:t>
            </w:r>
          </w:p>
        </w:tc>
        <w:tc>
          <w:tcPr>
            <w:tcW w:w="8503" w:type="dxa"/>
            <w:gridSpan w:val="3"/>
          </w:tcPr>
          <w:p w:rsidR="00F273D8" w:rsidRDefault="00F273D8">
            <w:pPr>
              <w:pStyle w:val="ConsPlusNormal"/>
              <w:jc w:val="center"/>
            </w:pPr>
            <w:r>
              <w:t>Комплекс процессных мероприятий "Проведение мониторинга противопожарной безопасности и антитеррористической защищенности учреждений социального обслуживания"</w:t>
            </w:r>
          </w:p>
        </w:tc>
      </w:tr>
      <w:tr w:rsidR="00F273D8">
        <w:tc>
          <w:tcPr>
            <w:tcW w:w="567" w:type="dxa"/>
          </w:tcPr>
          <w:p w:rsidR="00F273D8" w:rsidRDefault="00F273D8">
            <w:pPr>
              <w:pStyle w:val="ConsPlusNormal"/>
            </w:pPr>
          </w:p>
        </w:tc>
        <w:tc>
          <w:tcPr>
            <w:tcW w:w="5782" w:type="dxa"/>
            <w:gridSpan w:val="2"/>
          </w:tcPr>
          <w:p w:rsidR="00F273D8" w:rsidRDefault="00F273D8">
            <w:pPr>
              <w:pStyle w:val="ConsPlusNormal"/>
              <w:jc w:val="center"/>
            </w:pPr>
            <w:r>
              <w:t>Ответственный за реализацию -</w:t>
            </w:r>
          </w:p>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2721" w:type="dxa"/>
          </w:tcPr>
          <w:p w:rsidR="00F273D8" w:rsidRDefault="00F273D8">
            <w:pPr>
              <w:pStyle w:val="ConsPlusNormal"/>
              <w:jc w:val="center"/>
            </w:pPr>
            <w:r>
              <w:t>Срок реализации:</w:t>
            </w:r>
          </w:p>
          <w:p w:rsidR="00F273D8" w:rsidRDefault="00F273D8">
            <w:pPr>
              <w:pStyle w:val="ConsPlusNormal"/>
              <w:jc w:val="center"/>
            </w:pPr>
            <w:r>
              <w:t>2024 - 2028 годы</w:t>
            </w:r>
          </w:p>
        </w:tc>
      </w:tr>
      <w:tr w:rsidR="00F273D8">
        <w:tc>
          <w:tcPr>
            <w:tcW w:w="567" w:type="dxa"/>
          </w:tcPr>
          <w:p w:rsidR="00F273D8" w:rsidRDefault="00F273D8">
            <w:pPr>
              <w:pStyle w:val="ConsPlusNormal"/>
              <w:jc w:val="center"/>
            </w:pPr>
            <w:r>
              <w:t>1.3.1</w:t>
            </w:r>
          </w:p>
        </w:tc>
        <w:tc>
          <w:tcPr>
            <w:tcW w:w="2721" w:type="dxa"/>
          </w:tcPr>
          <w:p w:rsidR="00F273D8" w:rsidRDefault="00F273D8">
            <w:pPr>
              <w:pStyle w:val="ConsPlusNormal"/>
            </w:pPr>
            <w:r>
              <w:t>Обеспечение комплексной безопасности учреждений социального обслуживания</w:t>
            </w:r>
          </w:p>
        </w:tc>
        <w:tc>
          <w:tcPr>
            <w:tcW w:w="3061" w:type="dxa"/>
          </w:tcPr>
          <w:p w:rsidR="00F273D8" w:rsidRDefault="00F273D8">
            <w:pPr>
              <w:pStyle w:val="ConsPlusNormal"/>
            </w:pPr>
            <w:r>
              <w:t>Проведение ежегодно не менее 10 контрольных мероприятий в области обеспечения комплексной безопасности учреждений социального обслуживания</w:t>
            </w:r>
          </w:p>
        </w:tc>
        <w:tc>
          <w:tcPr>
            <w:tcW w:w="2721" w:type="dxa"/>
          </w:tcPr>
          <w:p w:rsidR="00F273D8" w:rsidRDefault="00F273D8">
            <w:pPr>
              <w:pStyle w:val="ConsPlusNormal"/>
            </w:pPr>
            <w: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F273D8">
        <w:tc>
          <w:tcPr>
            <w:tcW w:w="567" w:type="dxa"/>
          </w:tcPr>
          <w:p w:rsidR="00F273D8" w:rsidRDefault="00F273D8">
            <w:pPr>
              <w:pStyle w:val="ConsPlusNormal"/>
              <w:jc w:val="center"/>
            </w:pPr>
            <w:r>
              <w:t>2</w:t>
            </w:r>
          </w:p>
        </w:tc>
        <w:tc>
          <w:tcPr>
            <w:tcW w:w="8503" w:type="dxa"/>
            <w:gridSpan w:val="3"/>
          </w:tcPr>
          <w:p w:rsidR="00F273D8" w:rsidRDefault="00F273D8">
            <w:pPr>
              <w:pStyle w:val="ConsPlusNormal"/>
              <w:jc w:val="center"/>
            </w:pPr>
            <w:r>
              <w:t>Подпрограмма 2 "Старшее поколение" на 2024 - 2028 годы</w:t>
            </w:r>
          </w:p>
        </w:tc>
      </w:tr>
      <w:tr w:rsidR="00F273D8">
        <w:tc>
          <w:tcPr>
            <w:tcW w:w="567" w:type="dxa"/>
          </w:tcPr>
          <w:p w:rsidR="00F273D8" w:rsidRDefault="00F273D8">
            <w:pPr>
              <w:pStyle w:val="ConsPlusNormal"/>
              <w:jc w:val="center"/>
            </w:pPr>
            <w:r>
              <w:t>2.1</w:t>
            </w:r>
          </w:p>
        </w:tc>
        <w:tc>
          <w:tcPr>
            <w:tcW w:w="8503" w:type="dxa"/>
            <w:gridSpan w:val="3"/>
          </w:tcPr>
          <w:p w:rsidR="00F273D8" w:rsidRDefault="00F273D8">
            <w:pPr>
              <w:pStyle w:val="ConsPlusNormal"/>
              <w:jc w:val="center"/>
            </w:pPr>
            <w:r>
              <w:t>Региональный проект "Старшее поколение"</w:t>
            </w:r>
          </w:p>
          <w:p w:rsidR="00F273D8" w:rsidRDefault="00F273D8">
            <w:pPr>
              <w:pStyle w:val="ConsPlusNormal"/>
              <w:jc w:val="center"/>
            </w:pPr>
            <w:r>
              <w:t>(Жуков Валерий Александрович)</w:t>
            </w:r>
          </w:p>
        </w:tc>
      </w:tr>
      <w:tr w:rsidR="00F273D8">
        <w:tc>
          <w:tcPr>
            <w:tcW w:w="567" w:type="dxa"/>
          </w:tcPr>
          <w:p w:rsidR="00F273D8" w:rsidRDefault="00F273D8">
            <w:pPr>
              <w:pStyle w:val="ConsPlusNormal"/>
            </w:pPr>
          </w:p>
        </w:tc>
        <w:tc>
          <w:tcPr>
            <w:tcW w:w="5782" w:type="dxa"/>
            <w:gridSpan w:val="2"/>
          </w:tcPr>
          <w:p w:rsidR="00F273D8" w:rsidRDefault="00F273D8">
            <w:pPr>
              <w:pStyle w:val="ConsPlusNormal"/>
              <w:jc w:val="center"/>
            </w:pPr>
            <w:r>
              <w:t>Ответственный за реализацию -</w:t>
            </w:r>
          </w:p>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2721" w:type="dxa"/>
          </w:tcPr>
          <w:p w:rsidR="00F273D8" w:rsidRDefault="00F273D8">
            <w:pPr>
              <w:pStyle w:val="ConsPlusNormal"/>
              <w:jc w:val="center"/>
            </w:pPr>
            <w:r>
              <w:t>Срок реализации:</w:t>
            </w:r>
          </w:p>
          <w:p w:rsidR="00F273D8" w:rsidRDefault="00F273D8">
            <w:pPr>
              <w:pStyle w:val="ConsPlusNormal"/>
              <w:jc w:val="center"/>
            </w:pPr>
            <w:r>
              <w:t>2024 - 2028 годы</w:t>
            </w:r>
          </w:p>
        </w:tc>
      </w:tr>
      <w:tr w:rsidR="00F273D8">
        <w:tc>
          <w:tcPr>
            <w:tcW w:w="567" w:type="dxa"/>
          </w:tcPr>
          <w:p w:rsidR="00F273D8" w:rsidRDefault="00F273D8">
            <w:pPr>
              <w:pStyle w:val="ConsPlusNormal"/>
              <w:jc w:val="center"/>
            </w:pPr>
            <w:r>
              <w:t>2.1.1</w:t>
            </w:r>
          </w:p>
        </w:tc>
        <w:tc>
          <w:tcPr>
            <w:tcW w:w="2721" w:type="dxa"/>
          </w:tcPr>
          <w:p w:rsidR="00F273D8" w:rsidRDefault="00F273D8">
            <w:pPr>
              <w:pStyle w:val="ConsPlusNormal"/>
            </w:pPr>
            <w:r>
              <w:t>Создание условий для увеличения активного долголетия и продолжительности здоровой жизни граждан старшего поколения</w:t>
            </w:r>
          </w:p>
        </w:tc>
        <w:tc>
          <w:tcPr>
            <w:tcW w:w="3061" w:type="dxa"/>
          </w:tcPr>
          <w:p w:rsidR="00F273D8" w:rsidRDefault="00F273D8">
            <w:pPr>
              <w:pStyle w:val="ConsPlusNormal"/>
            </w:pPr>
            <w:r>
              <w:t xml:space="preserve">1. Оказание адресной социальной помощи, приобретение наборов продуктов питания, предметов личной гигиены, оплата социальной гостиницы, прохождения медицинских обследований ежегодно для 100 граждан пожилого </w:t>
            </w:r>
            <w:r>
              <w:lastRenderedPageBreak/>
              <w:t>возраста, в том числе освободившихся из мест лишения свободы, граждан без определенного места жительства, находящихся в трудной жизненной ситуации.</w:t>
            </w:r>
          </w:p>
          <w:p w:rsidR="00F273D8" w:rsidRDefault="00F273D8">
            <w:pPr>
              <w:pStyle w:val="ConsPlusNormal"/>
            </w:pPr>
            <w:r>
              <w:rPr>
                <w:highlight w:val="yellow"/>
              </w:rPr>
              <w:t>2. Предоставление единовременной выплаты инвалидам и ветеранам Великой Отечественной войны на проведение капитального ремонта жилых помещений - по заявлениям не менее 1 раза в год.</w:t>
            </w:r>
          </w:p>
          <w:p w:rsidR="00F273D8" w:rsidRDefault="00F273D8">
            <w:pPr>
              <w:pStyle w:val="ConsPlusNormal"/>
            </w:pPr>
            <w:r>
              <w:t>3. Ежегодное участие не менее 1000 пожилых граждан в мероприятиях, приуроченных к государственным праздникам.</w:t>
            </w:r>
          </w:p>
          <w:p w:rsidR="00F273D8" w:rsidRDefault="00F273D8">
            <w:pPr>
              <w:pStyle w:val="ConsPlusNormal"/>
            </w:pPr>
            <w:r>
              <w:t>4. Поздравление ежегодно не менее 3 ветеранов Великой Отечественной войны с юбилейными датами рождения и не менее 5 граждан пожилого возраста, принимающих участие в жизни Еврейской автономной области, со знаменательными датами.</w:t>
            </w:r>
          </w:p>
          <w:p w:rsidR="00F273D8" w:rsidRDefault="00F273D8">
            <w:pPr>
              <w:pStyle w:val="ConsPlusNormal"/>
            </w:pPr>
            <w:r>
              <w:t>5. Оказание адресной социальной помощи ежегодно не менее 50 пожилым гражданам.</w:t>
            </w:r>
          </w:p>
          <w:p w:rsidR="00F273D8" w:rsidRDefault="00F273D8">
            <w:pPr>
              <w:pStyle w:val="ConsPlusNormal"/>
            </w:pPr>
            <w:r>
              <w:t>6. Ежегодное повышение уровня профессиональных знаний не менее 3 специалистов учреждений социального обслуживания Еврейской автономной области.</w:t>
            </w:r>
          </w:p>
          <w:p w:rsidR="00F273D8" w:rsidRDefault="00F273D8">
            <w:pPr>
              <w:pStyle w:val="ConsPlusNormal"/>
            </w:pPr>
            <w:r>
              <w:t>7. Организация участия ежегодно не менее 8 пожилых людей в спортивных соревнованиях, фестивалях, выставках творчества при благоприятной санитарно-эпидемиологической ситуации.</w:t>
            </w:r>
          </w:p>
          <w:p w:rsidR="00F273D8" w:rsidRDefault="00F273D8">
            <w:pPr>
              <w:pStyle w:val="ConsPlusNormal"/>
            </w:pPr>
            <w:r>
              <w:t xml:space="preserve">8. Организация досуга ежегодно для не менее 100 граждан пожилого возраста, направленного на поддержание активного </w:t>
            </w:r>
            <w:r>
              <w:lastRenderedPageBreak/>
              <w:t>долголетия.</w:t>
            </w:r>
          </w:p>
          <w:p w:rsidR="00F273D8" w:rsidRDefault="00F273D8">
            <w:pPr>
              <w:pStyle w:val="ConsPlusNormal"/>
            </w:pPr>
            <w:r>
              <w:t>9. Обучение ежегодно не менее 50 граждан пожилого возраста навыкам компьютерной и финансовой грамотности, пользованию дистанционными сервисами с привлечением к этой работе добровольцев (волонтеров).</w:t>
            </w:r>
          </w:p>
          <w:p w:rsidR="00F273D8" w:rsidRDefault="00F273D8">
            <w:pPr>
              <w:pStyle w:val="ConsPlusNormal"/>
            </w:pPr>
            <w:r>
              <w:t>10. Организация возможности всесторонней реализации потенциала ежегодно для не менее 10 граждан пожилого возраста.</w:t>
            </w:r>
          </w:p>
          <w:p w:rsidR="00F273D8" w:rsidRDefault="00F273D8">
            <w:pPr>
              <w:pStyle w:val="ConsPlusNormal"/>
            </w:pPr>
            <w:r>
              <w:t>11. Вовлечение ежегодно не менее 50 волонтеров в добровольческую деятельность в сфере социального обслуживания пожилых граждан.</w:t>
            </w:r>
          </w:p>
          <w:p w:rsidR="00F273D8" w:rsidRDefault="00F273D8">
            <w:pPr>
              <w:pStyle w:val="ConsPlusNormal"/>
            </w:pPr>
            <w:r>
              <w:t>12. Получение новых знаний о методах и формах работы специалистов с пожилыми гражданами, их внедрение и распространение на территории Еврейской автономной области, участие в мероприятиях по обмену опытом не менее 5 специалистов ежегодно.</w:t>
            </w:r>
          </w:p>
          <w:p w:rsidR="00F273D8" w:rsidRDefault="00F273D8">
            <w:pPr>
              <w:pStyle w:val="ConsPlusNormal"/>
            </w:pPr>
            <w:r>
              <w:t>13. Продвижение ежегодно не менее 1 туристического проекта для граждан старшего поколения на территории Еврейской автономной области.</w:t>
            </w:r>
          </w:p>
          <w:p w:rsidR="00F273D8" w:rsidRDefault="00F273D8">
            <w:pPr>
              <w:pStyle w:val="ConsPlusNormal"/>
            </w:pPr>
            <w:r>
              <w:t>14. Участие ежегодно не менее 100 пожилых граждан в физкультурных и спортивных мероприятиях.</w:t>
            </w:r>
          </w:p>
          <w:p w:rsidR="00F273D8" w:rsidRDefault="00F273D8">
            <w:pPr>
              <w:pStyle w:val="ConsPlusNormal"/>
            </w:pPr>
            <w:r>
              <w:t>15. Размещение не менее 2 информационных материалов ежегодно.</w:t>
            </w:r>
          </w:p>
          <w:p w:rsidR="00F273D8" w:rsidRDefault="00F273D8">
            <w:pPr>
              <w:pStyle w:val="ConsPlusNormal"/>
            </w:pPr>
            <w:r>
              <w:t>16. Внедрение ежегодно не менее 1 региональной практики.</w:t>
            </w:r>
          </w:p>
          <w:p w:rsidR="00F273D8" w:rsidRDefault="00F273D8">
            <w:pPr>
              <w:pStyle w:val="ConsPlusNormal"/>
            </w:pPr>
            <w:r>
              <w:t>17. Оказание стационарозамещающих услуг для не менее 10 граждан пожилого возраста ежегодно.</w:t>
            </w:r>
          </w:p>
          <w:p w:rsidR="00F273D8" w:rsidRDefault="00F273D8">
            <w:pPr>
              <w:pStyle w:val="ConsPlusNormal"/>
            </w:pPr>
            <w:r>
              <w:t xml:space="preserve">18. Оказание финансовой поддержки ежегодно по заявлениям не менее 5 </w:t>
            </w:r>
            <w:r>
              <w:lastRenderedPageBreak/>
              <w:t>семьям, самостоятельно ухаживающим за пожилыми гражданами.</w:t>
            </w:r>
          </w:p>
          <w:p w:rsidR="00F273D8" w:rsidRDefault="00F273D8">
            <w:pPr>
              <w:pStyle w:val="ConsPlusNormal"/>
            </w:pPr>
            <w:r>
              <w:t>19. Обучение ежегодно не менее 10 человек методам и приемам ухода за пожилыми гражданами.</w:t>
            </w:r>
          </w:p>
          <w:p w:rsidR="00F273D8" w:rsidRDefault="00F273D8">
            <w:pPr>
              <w:pStyle w:val="ConsPlusNormal"/>
            </w:pPr>
            <w:r>
              <w:t>20. Получение ежегодно не менее 1500 гражданами пожилого возраста услуг в сфере здравоохранения.</w:t>
            </w:r>
          </w:p>
          <w:p w:rsidR="00F273D8" w:rsidRDefault="00F273D8">
            <w:pPr>
              <w:pStyle w:val="ConsPlusNormal"/>
            </w:pPr>
            <w:r>
              <w:t>21. Обеспечение 100% ретроконверсии в ЕЦП сведений о гражданах, нуждающихся в долговременном уходе, ежегодно</w:t>
            </w:r>
          </w:p>
        </w:tc>
        <w:tc>
          <w:tcPr>
            <w:tcW w:w="2721" w:type="dxa"/>
          </w:tcPr>
          <w:p w:rsidR="00F273D8" w:rsidRDefault="00F273D8">
            <w:pPr>
              <w:pStyle w:val="ConsPlusNormal"/>
            </w:pPr>
            <w:r>
              <w:lastRenderedPageBreak/>
              <w:t>1. Удельный вес пожилых граждан, получивших социальное обслуживание, от числа обратившихся пожилых граждан.</w:t>
            </w:r>
          </w:p>
          <w:p w:rsidR="00F273D8" w:rsidRDefault="00F273D8">
            <w:pPr>
              <w:pStyle w:val="ConsPlusNormal"/>
            </w:pPr>
            <w:r>
              <w:t xml:space="preserve">2. Доля граждан старше трудоспособного возраста и инвалидов, получивших социальные услуги в </w:t>
            </w:r>
            <w:r>
              <w:lastRenderedPageBreak/>
              <w:t>организациях социального обслуживания, от общего числа граждан старше трудоспособного возраста и инвалидов.</w:t>
            </w:r>
          </w:p>
          <w:p w:rsidR="00F273D8" w:rsidRDefault="00F273D8">
            <w:pPr>
              <w:pStyle w:val="ConsPlusNormal"/>
            </w:pPr>
            <w:r>
              <w:t>3.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p w:rsidR="00F273D8" w:rsidRDefault="00F273D8">
            <w:pPr>
              <w:pStyle w:val="ConsPlusNormal"/>
            </w:pPr>
            <w:r>
              <w:t>4. Доля сведений, необходимых для формирования банков данных граждан, нуждающихся в долговременном уходе, конвертированных органом социальной защиты в ЕЦП</w:t>
            </w:r>
          </w:p>
        </w:tc>
      </w:tr>
      <w:tr w:rsidR="00F273D8">
        <w:tc>
          <w:tcPr>
            <w:tcW w:w="567" w:type="dxa"/>
          </w:tcPr>
          <w:p w:rsidR="00F273D8" w:rsidRDefault="00F273D8">
            <w:pPr>
              <w:pStyle w:val="ConsPlusNormal"/>
              <w:jc w:val="center"/>
            </w:pPr>
            <w:r>
              <w:lastRenderedPageBreak/>
              <w:t>2.2</w:t>
            </w:r>
          </w:p>
        </w:tc>
        <w:tc>
          <w:tcPr>
            <w:tcW w:w="8503" w:type="dxa"/>
            <w:gridSpan w:val="3"/>
          </w:tcPr>
          <w:p w:rsidR="00F273D8" w:rsidRDefault="00F273D8">
            <w:pPr>
              <w:pStyle w:val="ConsPlusNormal"/>
              <w:jc w:val="center"/>
            </w:pPr>
            <w:r>
              <w:t>Комплекс процессных мероприятий "Государственная поддержка СОНКО ветеранов"</w:t>
            </w:r>
          </w:p>
        </w:tc>
      </w:tr>
      <w:tr w:rsidR="00F273D8">
        <w:tc>
          <w:tcPr>
            <w:tcW w:w="567" w:type="dxa"/>
          </w:tcPr>
          <w:p w:rsidR="00F273D8" w:rsidRDefault="00F273D8">
            <w:pPr>
              <w:pStyle w:val="ConsPlusNormal"/>
            </w:pPr>
          </w:p>
        </w:tc>
        <w:tc>
          <w:tcPr>
            <w:tcW w:w="5782" w:type="dxa"/>
            <w:gridSpan w:val="2"/>
          </w:tcPr>
          <w:p w:rsidR="00F273D8" w:rsidRDefault="00F273D8">
            <w:pPr>
              <w:pStyle w:val="ConsPlusNormal"/>
              <w:jc w:val="center"/>
            </w:pPr>
            <w:r>
              <w:t>Ответственный за реализацию -</w:t>
            </w:r>
          </w:p>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2721" w:type="dxa"/>
          </w:tcPr>
          <w:p w:rsidR="00F273D8" w:rsidRDefault="00F273D8">
            <w:pPr>
              <w:pStyle w:val="ConsPlusNormal"/>
              <w:jc w:val="center"/>
            </w:pPr>
            <w:r>
              <w:t>Срок реализации:</w:t>
            </w:r>
          </w:p>
          <w:p w:rsidR="00F273D8" w:rsidRDefault="00F273D8">
            <w:pPr>
              <w:pStyle w:val="ConsPlusNormal"/>
              <w:jc w:val="center"/>
            </w:pPr>
            <w:r>
              <w:t>2024 - 2028 годы</w:t>
            </w:r>
          </w:p>
        </w:tc>
      </w:tr>
      <w:tr w:rsidR="00F273D8">
        <w:tc>
          <w:tcPr>
            <w:tcW w:w="567" w:type="dxa"/>
          </w:tcPr>
          <w:p w:rsidR="00F273D8" w:rsidRDefault="00F273D8">
            <w:pPr>
              <w:pStyle w:val="ConsPlusNormal"/>
              <w:jc w:val="center"/>
            </w:pPr>
            <w:r>
              <w:t>2.2.1</w:t>
            </w:r>
          </w:p>
        </w:tc>
        <w:tc>
          <w:tcPr>
            <w:tcW w:w="2721" w:type="dxa"/>
          </w:tcPr>
          <w:p w:rsidR="00F273D8" w:rsidRDefault="00F273D8">
            <w:pPr>
              <w:pStyle w:val="ConsPlusNormal"/>
            </w:pPr>
            <w:r>
              <w:t>Оказание содействия общественным организациям, осуществляющим свою деятельность в части решения социальных проблем ветеранов</w:t>
            </w:r>
          </w:p>
        </w:tc>
        <w:tc>
          <w:tcPr>
            <w:tcW w:w="3061" w:type="dxa"/>
          </w:tcPr>
          <w:p w:rsidR="00F273D8" w:rsidRDefault="00F273D8">
            <w:pPr>
              <w:pStyle w:val="ConsPlusNormal"/>
            </w:pPr>
            <w:r>
              <w:t>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ветеранами. Предоставление субсидий не менее чем 1 общественному объединению в год</w:t>
            </w:r>
          </w:p>
        </w:tc>
        <w:tc>
          <w:tcPr>
            <w:tcW w:w="2721" w:type="dxa"/>
          </w:tcPr>
          <w:p w:rsidR="00F273D8" w:rsidRDefault="00F273D8">
            <w:pPr>
              <w:pStyle w:val="ConsPlusNormal"/>
            </w:pPr>
            <w:r>
              <w:t>Количество СОНКО, осуществляющих свою деятельность в части решения социальных проблем ветеранов, получающих государственную поддержку</w:t>
            </w:r>
          </w:p>
        </w:tc>
      </w:tr>
      <w:tr w:rsidR="00F273D8">
        <w:tc>
          <w:tcPr>
            <w:tcW w:w="567" w:type="dxa"/>
          </w:tcPr>
          <w:p w:rsidR="00F273D8" w:rsidRDefault="00F273D8">
            <w:pPr>
              <w:pStyle w:val="ConsPlusNormal"/>
              <w:jc w:val="center"/>
            </w:pPr>
            <w:r>
              <w:t>2.3</w:t>
            </w:r>
          </w:p>
        </w:tc>
        <w:tc>
          <w:tcPr>
            <w:tcW w:w="8503" w:type="dxa"/>
            <w:gridSpan w:val="3"/>
          </w:tcPr>
          <w:p w:rsidR="00F273D8" w:rsidRDefault="00F273D8">
            <w:pPr>
              <w:pStyle w:val="ConsPlusNormal"/>
              <w:jc w:val="center"/>
            </w:pPr>
            <w:r>
              <w:t>Комплекс процессных мероприятий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r>
      <w:tr w:rsidR="00F273D8">
        <w:tc>
          <w:tcPr>
            <w:tcW w:w="567" w:type="dxa"/>
          </w:tcPr>
          <w:p w:rsidR="00F273D8" w:rsidRDefault="00F273D8">
            <w:pPr>
              <w:pStyle w:val="ConsPlusNormal"/>
            </w:pPr>
          </w:p>
        </w:tc>
        <w:tc>
          <w:tcPr>
            <w:tcW w:w="5782" w:type="dxa"/>
            <w:gridSpan w:val="2"/>
          </w:tcPr>
          <w:p w:rsidR="00F273D8" w:rsidRDefault="00F273D8">
            <w:pPr>
              <w:pStyle w:val="ConsPlusNormal"/>
              <w:jc w:val="center"/>
            </w:pPr>
            <w:r>
              <w:t>Ответственный за реализацию -</w:t>
            </w:r>
          </w:p>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2721" w:type="dxa"/>
          </w:tcPr>
          <w:p w:rsidR="00F273D8" w:rsidRDefault="00F273D8">
            <w:pPr>
              <w:pStyle w:val="ConsPlusNormal"/>
              <w:jc w:val="center"/>
            </w:pPr>
            <w:r>
              <w:t>Срок реализации:</w:t>
            </w:r>
          </w:p>
          <w:p w:rsidR="00F273D8" w:rsidRDefault="00F273D8">
            <w:pPr>
              <w:pStyle w:val="ConsPlusNormal"/>
              <w:jc w:val="center"/>
            </w:pPr>
            <w:r>
              <w:t>2024 - 2028 годы</w:t>
            </w:r>
          </w:p>
        </w:tc>
      </w:tr>
      <w:tr w:rsidR="00F273D8">
        <w:tc>
          <w:tcPr>
            <w:tcW w:w="567" w:type="dxa"/>
          </w:tcPr>
          <w:p w:rsidR="00F273D8" w:rsidRDefault="00F273D8">
            <w:pPr>
              <w:pStyle w:val="ConsPlusNormal"/>
              <w:jc w:val="center"/>
            </w:pPr>
            <w:r>
              <w:t>2.3.1</w:t>
            </w:r>
          </w:p>
        </w:tc>
        <w:tc>
          <w:tcPr>
            <w:tcW w:w="2721" w:type="dxa"/>
          </w:tcPr>
          <w:p w:rsidR="00F273D8" w:rsidRDefault="00F273D8">
            <w:pPr>
              <w:pStyle w:val="ConsPlusNormal"/>
            </w:pPr>
            <w:r>
              <w:t>Увековечение памяти погибших в Великой Отечественной войне и сохранение мест захоронений знаменитых земляков</w:t>
            </w:r>
          </w:p>
        </w:tc>
        <w:tc>
          <w:tcPr>
            <w:tcW w:w="3061" w:type="dxa"/>
          </w:tcPr>
          <w:p w:rsidR="00F273D8" w:rsidRDefault="00F273D8">
            <w:pPr>
              <w:pStyle w:val="ConsPlusNormal"/>
            </w:pPr>
            <w:r>
              <w:t>1. Изготовление и установка надгробных памятников умершим участникам Великой Отечественной войны - не менее 2 памятников в год.</w:t>
            </w:r>
          </w:p>
          <w:p w:rsidR="00F273D8" w:rsidRDefault="00F273D8">
            <w:pPr>
              <w:pStyle w:val="ConsPlusNormal"/>
            </w:pPr>
            <w:r>
              <w:t xml:space="preserve">2. Организация работ по сохранению мест захоронений знаменитых земляков, восстановлению неухоженных в течение длительного </w:t>
            </w:r>
            <w:r>
              <w:lastRenderedPageBreak/>
              <w:t>периода времени или имеющих следы осквернения мест захоронений знаменитых земляков - не менее 2 захоронений в год</w:t>
            </w:r>
          </w:p>
        </w:tc>
        <w:tc>
          <w:tcPr>
            <w:tcW w:w="2721" w:type="dxa"/>
          </w:tcPr>
          <w:p w:rsidR="00F273D8" w:rsidRDefault="00F273D8">
            <w:pPr>
              <w:pStyle w:val="ConsPlusNormal"/>
            </w:pPr>
            <w:r>
              <w:lastRenderedPageBreak/>
              <w:t xml:space="preserve">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w:t>
            </w:r>
            <w:r>
              <w:lastRenderedPageBreak/>
              <w:t>памятников, ранее установленных умершим участникам Великой Отечественной войны, и количество восстановленных мест захоронений знаменитых земляков</w:t>
            </w:r>
          </w:p>
        </w:tc>
      </w:tr>
      <w:tr w:rsidR="00F273D8">
        <w:tc>
          <w:tcPr>
            <w:tcW w:w="567" w:type="dxa"/>
          </w:tcPr>
          <w:p w:rsidR="00F273D8" w:rsidRDefault="00F273D8">
            <w:pPr>
              <w:pStyle w:val="ConsPlusNormal"/>
              <w:jc w:val="center"/>
            </w:pPr>
            <w:r>
              <w:lastRenderedPageBreak/>
              <w:t>3</w:t>
            </w:r>
          </w:p>
        </w:tc>
        <w:tc>
          <w:tcPr>
            <w:tcW w:w="8503" w:type="dxa"/>
            <w:gridSpan w:val="3"/>
          </w:tcPr>
          <w:p w:rsidR="00F273D8" w:rsidRDefault="00F273D8">
            <w:pPr>
              <w:pStyle w:val="ConsPlusNormal"/>
              <w:jc w:val="center"/>
            </w:pPr>
            <w:r>
              <w:t>Подпрограмма 3 "Предоставление социальной помощи отдельным категориям граждан" на 2024 - 2028 годы</w:t>
            </w:r>
          </w:p>
        </w:tc>
      </w:tr>
      <w:tr w:rsidR="00F273D8">
        <w:tc>
          <w:tcPr>
            <w:tcW w:w="567" w:type="dxa"/>
          </w:tcPr>
          <w:p w:rsidR="00F273D8" w:rsidRDefault="00F273D8">
            <w:pPr>
              <w:pStyle w:val="ConsPlusNormal"/>
              <w:jc w:val="center"/>
            </w:pPr>
            <w:r>
              <w:t>3.1</w:t>
            </w:r>
          </w:p>
        </w:tc>
        <w:tc>
          <w:tcPr>
            <w:tcW w:w="8503" w:type="dxa"/>
            <w:gridSpan w:val="3"/>
          </w:tcPr>
          <w:p w:rsidR="00F273D8" w:rsidRDefault="00F273D8">
            <w:pPr>
              <w:pStyle w:val="ConsPlusNormal"/>
              <w:jc w:val="center"/>
            </w:pPr>
            <w:r>
              <w:t>Комплекс процессных мероприятий "Отдельные меры по социальной поддержке и обслуживанию лиц, оказавшихся в трудной жизненной ситуации"</w:t>
            </w:r>
          </w:p>
        </w:tc>
      </w:tr>
      <w:tr w:rsidR="00F273D8">
        <w:tc>
          <w:tcPr>
            <w:tcW w:w="567" w:type="dxa"/>
          </w:tcPr>
          <w:p w:rsidR="00F273D8" w:rsidRDefault="00F273D8">
            <w:pPr>
              <w:pStyle w:val="ConsPlusNormal"/>
            </w:pPr>
          </w:p>
        </w:tc>
        <w:tc>
          <w:tcPr>
            <w:tcW w:w="5782" w:type="dxa"/>
            <w:gridSpan w:val="2"/>
          </w:tcPr>
          <w:p w:rsidR="00F273D8" w:rsidRDefault="00F273D8">
            <w:pPr>
              <w:pStyle w:val="ConsPlusNormal"/>
              <w:jc w:val="center"/>
            </w:pPr>
            <w:r>
              <w:t>Ответственный за реализацию -</w:t>
            </w:r>
          </w:p>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2721" w:type="dxa"/>
          </w:tcPr>
          <w:p w:rsidR="00F273D8" w:rsidRDefault="00F273D8">
            <w:pPr>
              <w:pStyle w:val="ConsPlusNormal"/>
              <w:jc w:val="center"/>
            </w:pPr>
            <w:r>
              <w:t>Срок реализации:</w:t>
            </w:r>
          </w:p>
          <w:p w:rsidR="00F273D8" w:rsidRDefault="00F273D8">
            <w:pPr>
              <w:pStyle w:val="ConsPlusNormal"/>
              <w:jc w:val="center"/>
            </w:pPr>
            <w:r>
              <w:t>2024 - 2028 годы</w:t>
            </w:r>
          </w:p>
        </w:tc>
      </w:tr>
      <w:tr w:rsidR="00F273D8">
        <w:tblPrEx>
          <w:tblBorders>
            <w:insideH w:val="nil"/>
          </w:tblBorders>
        </w:tblPrEx>
        <w:tc>
          <w:tcPr>
            <w:tcW w:w="567" w:type="dxa"/>
            <w:tcBorders>
              <w:bottom w:val="nil"/>
            </w:tcBorders>
          </w:tcPr>
          <w:p w:rsidR="00F273D8" w:rsidRDefault="00F273D8">
            <w:pPr>
              <w:pStyle w:val="ConsPlusNormal"/>
              <w:jc w:val="center"/>
            </w:pPr>
            <w:r>
              <w:t>3.1.1</w:t>
            </w:r>
          </w:p>
        </w:tc>
        <w:tc>
          <w:tcPr>
            <w:tcW w:w="2721" w:type="dxa"/>
            <w:tcBorders>
              <w:bottom w:val="nil"/>
            </w:tcBorders>
          </w:tcPr>
          <w:p w:rsidR="00F273D8" w:rsidRDefault="00F273D8">
            <w:pPr>
              <w:pStyle w:val="ConsPlusNormal"/>
            </w:pPr>
            <w:r>
              <w:t>Повышение уровня социальной поддержки лиц, оказавшихся в трудной жизненной ситуации</w:t>
            </w:r>
          </w:p>
        </w:tc>
        <w:tc>
          <w:tcPr>
            <w:tcW w:w="3061" w:type="dxa"/>
            <w:tcBorders>
              <w:bottom w:val="nil"/>
            </w:tcBorders>
          </w:tcPr>
          <w:p w:rsidR="00F273D8" w:rsidRDefault="00F273D8">
            <w:pPr>
              <w:pStyle w:val="ConsPlusNormal"/>
            </w:pPr>
            <w:r>
              <w:t>1. Решение социальных проблем ежегодно не более 24 граждан, оказавшихся в трудной жизненной ситуации.</w:t>
            </w:r>
          </w:p>
          <w:p w:rsidR="00F273D8" w:rsidRDefault="00F273D8">
            <w:pPr>
              <w:pStyle w:val="ConsPlusNormal"/>
            </w:pPr>
            <w:r>
              <w:t>2. Предоставление материальной помощи ежегодно не менее 664 гражданам, находящимся в трудной жизненной ситуации, в т.ч.:</w:t>
            </w:r>
          </w:p>
          <w:p w:rsidR="00F273D8" w:rsidRDefault="00F273D8">
            <w:pPr>
              <w:pStyle w:val="ConsPlusNormal"/>
            </w:pPr>
            <w:r>
              <w:t>2.1. 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p w:rsidR="00F273D8" w:rsidRDefault="00F273D8">
            <w:pPr>
              <w:pStyle w:val="ConsPlusNormal"/>
            </w:pPr>
            <w:r>
              <w:t>2.2. Предоставление материальной помощи ежегодно не менее 35 гражданам, освободившимся из мест лишения свободы, и лицам без определенного места жительства, проживающим на территории Еврейской автономной области.</w:t>
            </w:r>
          </w:p>
          <w:p w:rsidR="00F273D8" w:rsidRDefault="00F273D8">
            <w:pPr>
              <w:pStyle w:val="ConsPlusNormal"/>
            </w:pPr>
            <w:r>
              <w:t>2.3. Предоставление адресной помощи ежегодно не менее 150 гражданам, оказавшимся в трудной жизненной ситуации, проживающим на территории Еврейской автономной области.</w:t>
            </w:r>
          </w:p>
          <w:p w:rsidR="00F273D8" w:rsidRDefault="00F273D8">
            <w:pPr>
              <w:pStyle w:val="ConsPlusNormal"/>
            </w:pPr>
            <w:r>
              <w:lastRenderedPageBreak/>
              <w:t>2.4.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Еврейской автономной области:</w:t>
            </w:r>
          </w:p>
          <w:p w:rsidR="00F273D8" w:rsidRDefault="00F273D8">
            <w:pPr>
              <w:pStyle w:val="ConsPlusNormal"/>
            </w:pPr>
            <w:r>
              <w:t>в 2024 году - не менее 279 чел.;</w:t>
            </w:r>
          </w:p>
          <w:p w:rsidR="00F273D8" w:rsidRDefault="00F273D8">
            <w:pPr>
              <w:pStyle w:val="ConsPlusNormal"/>
            </w:pPr>
            <w:r>
              <w:t>в 2025 году - не менее 293 чел.;</w:t>
            </w:r>
          </w:p>
          <w:p w:rsidR="00F273D8" w:rsidRDefault="00F273D8">
            <w:pPr>
              <w:pStyle w:val="ConsPlusNormal"/>
            </w:pPr>
            <w:r>
              <w:t>в 2026 году - не менее 293 чел.;</w:t>
            </w:r>
          </w:p>
          <w:p w:rsidR="00F273D8" w:rsidRDefault="00F273D8">
            <w:pPr>
              <w:pStyle w:val="ConsPlusNormal"/>
            </w:pPr>
            <w:r>
              <w:t>в 2027 году - не менее 293 чел.;</w:t>
            </w:r>
          </w:p>
          <w:p w:rsidR="00F273D8" w:rsidRDefault="00F273D8">
            <w:pPr>
              <w:pStyle w:val="ConsPlusNormal"/>
            </w:pPr>
            <w:r>
              <w:t>в 2028 году - не менее 293 чел.; в т.ч.:</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поиску работы:</w:t>
            </w:r>
          </w:p>
          <w:p w:rsidR="00F273D8" w:rsidRDefault="00F273D8">
            <w:pPr>
              <w:pStyle w:val="ConsPlusNormal"/>
            </w:pPr>
            <w:r>
              <w:t>в 2024 году - не менее 93 чел.;</w:t>
            </w:r>
          </w:p>
          <w:p w:rsidR="00F273D8" w:rsidRDefault="00F273D8">
            <w:pPr>
              <w:pStyle w:val="ConsPlusNormal"/>
            </w:pPr>
            <w:r>
              <w:t>в 2025 году - не менее 80 чел.;</w:t>
            </w:r>
          </w:p>
          <w:p w:rsidR="00F273D8" w:rsidRDefault="00F273D8">
            <w:pPr>
              <w:pStyle w:val="ConsPlusNormal"/>
            </w:pPr>
            <w:r>
              <w:t>в 2026 году - не менее 80 чел.;</w:t>
            </w:r>
          </w:p>
          <w:p w:rsidR="00F273D8" w:rsidRDefault="00F273D8">
            <w:pPr>
              <w:pStyle w:val="ConsPlusNormal"/>
            </w:pPr>
            <w:r>
              <w:t>в 2027 году - не менее 80 чел.;</w:t>
            </w:r>
          </w:p>
          <w:p w:rsidR="00F273D8" w:rsidRDefault="00F273D8">
            <w:pPr>
              <w:pStyle w:val="ConsPlusNormal"/>
            </w:pPr>
            <w:r>
              <w:t>в 2028 году - не менее 80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осуществлению индивидуальной предпринимательской деятельности:</w:t>
            </w:r>
          </w:p>
          <w:p w:rsidR="00F273D8" w:rsidRDefault="00F273D8">
            <w:pPr>
              <w:pStyle w:val="ConsPlusNormal"/>
            </w:pPr>
            <w:r>
              <w:rPr>
                <w:highlight w:val="cyan"/>
              </w:rPr>
              <w:t>в 2024 году - не менее 99 чел.;</w:t>
            </w:r>
          </w:p>
          <w:p w:rsidR="00F273D8" w:rsidRDefault="00F273D8">
            <w:pPr>
              <w:pStyle w:val="ConsPlusNormal"/>
            </w:pPr>
            <w:r>
              <w:t>в 2025 году - не менее 101 чел.;</w:t>
            </w:r>
          </w:p>
          <w:p w:rsidR="00F273D8" w:rsidRDefault="00F273D8">
            <w:pPr>
              <w:pStyle w:val="ConsPlusNormal"/>
            </w:pPr>
            <w:r>
              <w:t>в 2026 году - не менее 101 чел.;</w:t>
            </w:r>
          </w:p>
          <w:p w:rsidR="00F273D8" w:rsidRDefault="00F273D8">
            <w:pPr>
              <w:pStyle w:val="ConsPlusNormal"/>
            </w:pPr>
            <w:r>
              <w:t>в 2027 году - не менее 101 чел.;</w:t>
            </w:r>
          </w:p>
          <w:p w:rsidR="00F273D8" w:rsidRDefault="00F273D8">
            <w:pPr>
              <w:pStyle w:val="ConsPlusNormal"/>
            </w:pPr>
            <w:r>
              <w:t>в 2028 году - не менее 101 чел.;</w:t>
            </w:r>
          </w:p>
          <w:p w:rsidR="00F273D8" w:rsidRDefault="00F273D8">
            <w:pPr>
              <w:pStyle w:val="ConsPlusNormal"/>
            </w:pPr>
            <w:r>
              <w:t xml:space="preserve">- предоставление государственной социальной помощи на основании социального контракта на реализацию мероприятия по </w:t>
            </w:r>
            <w:r>
              <w:lastRenderedPageBreak/>
              <w:t>ведению личного подсобного хозяйства:</w:t>
            </w:r>
          </w:p>
          <w:p w:rsidR="00F273D8" w:rsidRDefault="00F273D8">
            <w:pPr>
              <w:pStyle w:val="ConsPlusNormal"/>
            </w:pPr>
            <w:r>
              <w:rPr>
                <w:highlight w:val="cyan"/>
              </w:rPr>
              <w:t>в 2024 году - не менее 47 чел.;</w:t>
            </w:r>
          </w:p>
          <w:p w:rsidR="00F273D8" w:rsidRDefault="00F273D8">
            <w:pPr>
              <w:pStyle w:val="ConsPlusNormal"/>
            </w:pPr>
            <w:r>
              <w:t>в 2025 году - не менее 71 чел.;</w:t>
            </w:r>
          </w:p>
          <w:p w:rsidR="00F273D8" w:rsidRDefault="00F273D8">
            <w:pPr>
              <w:pStyle w:val="ConsPlusNormal"/>
            </w:pPr>
            <w:r>
              <w:t>в 2026 году - не менее 71 чел.;</w:t>
            </w:r>
          </w:p>
          <w:p w:rsidR="00F273D8" w:rsidRDefault="00F273D8">
            <w:pPr>
              <w:pStyle w:val="ConsPlusNormal"/>
            </w:pPr>
            <w:r>
              <w:t>в 2027 году - не менее 71 чел.;</w:t>
            </w:r>
          </w:p>
          <w:p w:rsidR="00F273D8" w:rsidRDefault="00F273D8">
            <w:pPr>
              <w:pStyle w:val="ConsPlusNormal"/>
            </w:pPr>
            <w:r>
              <w:t>в 2028 году - не менее 71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иных мероприятий, направленных на преодоление трудной жизненной ситуации:</w:t>
            </w:r>
          </w:p>
          <w:p w:rsidR="00F273D8" w:rsidRDefault="00F273D8">
            <w:pPr>
              <w:pStyle w:val="ConsPlusNormal"/>
            </w:pPr>
            <w:r>
              <w:t>в 2024 году - не более 40 чел.;</w:t>
            </w:r>
          </w:p>
          <w:p w:rsidR="00F273D8" w:rsidRDefault="00F273D8">
            <w:pPr>
              <w:pStyle w:val="ConsPlusNormal"/>
            </w:pPr>
            <w:r>
              <w:t>в 2025 году - не более 41 чел.;</w:t>
            </w:r>
          </w:p>
          <w:p w:rsidR="00F273D8" w:rsidRDefault="00F273D8">
            <w:pPr>
              <w:pStyle w:val="ConsPlusNormal"/>
            </w:pPr>
            <w:r>
              <w:t>в 2026 году - не более 41 чел.;</w:t>
            </w:r>
          </w:p>
          <w:p w:rsidR="00F273D8" w:rsidRDefault="00F273D8">
            <w:pPr>
              <w:pStyle w:val="ConsPlusNormal"/>
            </w:pPr>
            <w:r>
              <w:t>в 2027 году - не более 41 чел.;</w:t>
            </w:r>
          </w:p>
          <w:p w:rsidR="00F273D8" w:rsidRDefault="00F273D8">
            <w:pPr>
              <w:pStyle w:val="ConsPlusNormal"/>
            </w:pPr>
            <w:r>
              <w:t>в 2028 году - не более 41 чел.</w:t>
            </w:r>
          </w:p>
          <w:p w:rsidR="00F273D8" w:rsidRDefault="00F273D8">
            <w:pPr>
              <w:pStyle w:val="ConsPlusNormal"/>
            </w:pPr>
            <w:r>
              <w:t>3. Обеспечение 100% ретроконверсии в ЕЦП сведений о гражданах, получивших государственную социальную помощь на основании социального контракта, ежегодно</w:t>
            </w:r>
          </w:p>
        </w:tc>
        <w:tc>
          <w:tcPr>
            <w:tcW w:w="2721" w:type="dxa"/>
            <w:tcBorders>
              <w:bottom w:val="nil"/>
            </w:tcBorders>
          </w:tcPr>
          <w:p w:rsidR="00F273D8" w:rsidRDefault="00F273D8">
            <w:pPr>
              <w:pStyle w:val="ConsPlusNormal"/>
            </w:pPr>
            <w:r>
              <w:lastRenderedPageBreak/>
              <w:t>1. Удельный вес граждан, получающих адресную социальную помощь, от общей численности граждан, обратившихся за данной мерой поддержки.</w:t>
            </w:r>
          </w:p>
          <w:p w:rsidR="00F273D8" w:rsidRDefault="00F273D8">
            <w:pPr>
              <w:pStyle w:val="ConsPlusNormal"/>
            </w:pPr>
            <w:r>
              <w:t>2. Доля граждан, охваченных государственной социальной помощью на основании социального контракта, в общей численности малоимущих граждан.</w:t>
            </w:r>
          </w:p>
          <w:p w:rsidR="00F273D8" w:rsidRDefault="00F273D8">
            <w:pPr>
              <w:pStyle w:val="ConsPlusNormal"/>
            </w:pPr>
            <w:r>
              <w:t>3.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p w:rsidR="00F273D8" w:rsidRDefault="00F273D8">
            <w:pPr>
              <w:pStyle w:val="ConsPlusNormal"/>
            </w:pPr>
            <w:r>
              <w:lastRenderedPageBreak/>
              <w:t>4.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rsidR="00F273D8" w:rsidRDefault="00F273D8">
            <w:pPr>
              <w:pStyle w:val="ConsPlusNormal"/>
            </w:pPr>
            <w:r>
              <w:t>5. Доля сведений, необходимых для формирования банков данных граждан, получивших государственную социальную помощь на основании социального контракта, конвертированных органом социальной защиты в ЕЦП</w:t>
            </w:r>
          </w:p>
        </w:tc>
      </w:tr>
      <w:tr w:rsidR="00F273D8">
        <w:tblPrEx>
          <w:tblBorders>
            <w:insideH w:val="nil"/>
          </w:tblBorders>
        </w:tblPrEx>
        <w:tc>
          <w:tcPr>
            <w:tcW w:w="9070" w:type="dxa"/>
            <w:gridSpan w:val="4"/>
            <w:tcBorders>
              <w:top w:val="nil"/>
            </w:tcBorders>
          </w:tcPr>
          <w:p w:rsidR="00F273D8" w:rsidRDefault="00F273D8">
            <w:pPr>
              <w:pStyle w:val="ConsPlusNormal"/>
              <w:jc w:val="both"/>
            </w:pPr>
            <w:r>
              <w:lastRenderedPageBreak/>
              <w:t xml:space="preserve">(п. 3.1.1 в ред. </w:t>
            </w:r>
            <w:hyperlink r:id="rId43">
              <w:r>
                <w:rPr>
                  <w:color w:val="0000FF"/>
                </w:rPr>
                <w:t>постановления</w:t>
              </w:r>
            </w:hyperlink>
            <w:r>
              <w:t xml:space="preserve"> правительства ЕАО от 21.11.2024 N 472-пп)</w:t>
            </w:r>
          </w:p>
        </w:tc>
      </w:tr>
      <w:tr w:rsidR="00F273D8">
        <w:tc>
          <w:tcPr>
            <w:tcW w:w="567" w:type="dxa"/>
          </w:tcPr>
          <w:p w:rsidR="00F273D8" w:rsidRDefault="00F273D8">
            <w:pPr>
              <w:pStyle w:val="ConsPlusNormal"/>
              <w:jc w:val="center"/>
            </w:pPr>
            <w:r>
              <w:t>3.2</w:t>
            </w:r>
          </w:p>
        </w:tc>
        <w:tc>
          <w:tcPr>
            <w:tcW w:w="8503" w:type="dxa"/>
            <w:gridSpan w:val="3"/>
          </w:tcPr>
          <w:p w:rsidR="00F273D8" w:rsidRDefault="00F273D8">
            <w:pPr>
              <w:pStyle w:val="ConsPlusNormal"/>
              <w:jc w:val="center"/>
            </w:pPr>
            <w:r>
              <w:t>Комплекс процессных мероприятий "Проведение социально значимых и тематических мероприятий"</w:t>
            </w:r>
          </w:p>
        </w:tc>
      </w:tr>
      <w:tr w:rsidR="00F273D8">
        <w:tc>
          <w:tcPr>
            <w:tcW w:w="567" w:type="dxa"/>
          </w:tcPr>
          <w:p w:rsidR="00F273D8" w:rsidRDefault="00F273D8">
            <w:pPr>
              <w:pStyle w:val="ConsPlusNormal"/>
            </w:pPr>
          </w:p>
        </w:tc>
        <w:tc>
          <w:tcPr>
            <w:tcW w:w="5782" w:type="dxa"/>
            <w:gridSpan w:val="2"/>
          </w:tcPr>
          <w:p w:rsidR="00F273D8" w:rsidRDefault="00F273D8">
            <w:pPr>
              <w:pStyle w:val="ConsPlusNormal"/>
              <w:jc w:val="center"/>
            </w:pPr>
            <w:r>
              <w:t>Ответственный за реализацию -</w:t>
            </w:r>
          </w:p>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2721" w:type="dxa"/>
          </w:tcPr>
          <w:p w:rsidR="00F273D8" w:rsidRDefault="00F273D8">
            <w:pPr>
              <w:pStyle w:val="ConsPlusNormal"/>
              <w:jc w:val="center"/>
            </w:pPr>
            <w:r>
              <w:t>Срок реализации:</w:t>
            </w:r>
          </w:p>
          <w:p w:rsidR="00F273D8" w:rsidRDefault="00F273D8">
            <w:pPr>
              <w:pStyle w:val="ConsPlusNormal"/>
              <w:jc w:val="center"/>
            </w:pPr>
            <w:r>
              <w:t>2024 - 2028 годы</w:t>
            </w:r>
          </w:p>
        </w:tc>
      </w:tr>
      <w:tr w:rsidR="00F273D8">
        <w:tc>
          <w:tcPr>
            <w:tcW w:w="567" w:type="dxa"/>
          </w:tcPr>
          <w:p w:rsidR="00F273D8" w:rsidRDefault="00F273D8">
            <w:pPr>
              <w:pStyle w:val="ConsPlusNormal"/>
              <w:jc w:val="center"/>
            </w:pPr>
            <w:r>
              <w:t>3.2.1</w:t>
            </w:r>
          </w:p>
        </w:tc>
        <w:tc>
          <w:tcPr>
            <w:tcW w:w="2721" w:type="dxa"/>
          </w:tcPr>
          <w:p w:rsidR="00F273D8" w:rsidRDefault="00F273D8">
            <w:pPr>
              <w:pStyle w:val="ConsPlusNormal"/>
            </w:pPr>
            <w:r>
              <w:t>Повышение уровня предоставления социальных услуг детям, находящимся в социально опасном положении</w:t>
            </w:r>
          </w:p>
        </w:tc>
        <w:tc>
          <w:tcPr>
            <w:tcW w:w="3061" w:type="dxa"/>
          </w:tcPr>
          <w:p w:rsidR="00F273D8" w:rsidRDefault="00F273D8">
            <w:pPr>
              <w:pStyle w:val="ConsPlusNormal"/>
            </w:pPr>
            <w:r>
              <w:t>1. Социальная адаптация ежегодно не менее 200 детей, находящихся в социально опасном положении.</w:t>
            </w:r>
          </w:p>
          <w:p w:rsidR="00F273D8" w:rsidRDefault="00F273D8">
            <w:pPr>
              <w:pStyle w:val="ConsPlusNormal"/>
            </w:pPr>
            <w:r>
              <w:t>2. Предупреждение и выявление фактов вовлечения детей и подростков в преступную антиобщественную деятельность, выявление фактов жестокого обращения с детьми. Проведение ежегодно не менее 40 рейдовых мероприятий.</w:t>
            </w:r>
          </w:p>
          <w:p w:rsidR="00F273D8" w:rsidRDefault="00F273D8">
            <w:pPr>
              <w:pStyle w:val="ConsPlusNormal"/>
            </w:pPr>
            <w:r>
              <w:t xml:space="preserve">3. Формирование ежегодно у не менее 100 подростков навыков здорового образа </w:t>
            </w:r>
            <w:r>
              <w:lastRenderedPageBreak/>
              <w:t>жизни.</w:t>
            </w:r>
          </w:p>
          <w:p w:rsidR="00F273D8" w:rsidRDefault="00F273D8">
            <w:pPr>
              <w:pStyle w:val="ConsPlusNormal"/>
            </w:pPr>
            <w:r>
              <w:t>4. Формирование духовно-нравственных ценностей, этнокультурного взаимоуважения ежегодно у не менее 80 детей.</w:t>
            </w:r>
          </w:p>
          <w:p w:rsidR="00F273D8" w:rsidRDefault="00F273D8">
            <w:pPr>
              <w:pStyle w:val="ConsPlusNormal"/>
            </w:pPr>
            <w:r>
              <w:t>5. Оказание адресной социальной помощи ежегодно не менее 20 многодетным семьям, семьям, находящимся в трудной жизненной ситуации, в социально опасном положении.</w:t>
            </w:r>
          </w:p>
          <w:p w:rsidR="00F273D8" w:rsidRDefault="00F273D8">
            <w:pPr>
              <w:pStyle w:val="ConsPlusNormal"/>
            </w:pPr>
            <w:r>
              <w:t>6. Оказание адресной социальной помощи ежегодно не менее 150 семьям с детьми, находящимся в социально опасном положении.</w:t>
            </w:r>
          </w:p>
          <w:p w:rsidR="00F273D8" w:rsidRDefault="00F273D8">
            <w:pPr>
              <w:pStyle w:val="ConsPlusNormal"/>
            </w:pPr>
            <w:r>
              <w:t>7. Ежегодное оказание помощи не менее 800 беременным и родившим женщинам.</w:t>
            </w:r>
          </w:p>
          <w:p w:rsidR="00F273D8" w:rsidRDefault="00F273D8">
            <w:pPr>
              <w:pStyle w:val="ConsPlusNormal"/>
            </w:pPr>
            <w:r>
              <w:t>8. Размещение не менее 2 материалов в год на телевизионных и радиовещательных каналах.</w:t>
            </w:r>
          </w:p>
          <w:p w:rsidR="00F273D8" w:rsidRDefault="00F273D8">
            <w:pPr>
              <w:pStyle w:val="ConsPlusNormal"/>
            </w:pPr>
            <w:r>
              <w:t>9. Социальная адаптация ежегодно не менее 100 воспитанников детских домов и школ-интернатов, расположенных на территории Еврейской автономной области</w:t>
            </w:r>
          </w:p>
        </w:tc>
        <w:tc>
          <w:tcPr>
            <w:tcW w:w="2721" w:type="dxa"/>
          </w:tcPr>
          <w:p w:rsidR="00F273D8" w:rsidRDefault="00F273D8">
            <w:pPr>
              <w:pStyle w:val="ConsPlusNormal"/>
            </w:pPr>
            <w:r>
              <w:lastRenderedPageBreak/>
              <w:t>1. Удельный вес детей, получающих социальные услуги, в общем количестве детей, признанных нуждающимися в получении социальных услуг.</w:t>
            </w:r>
          </w:p>
          <w:p w:rsidR="00F273D8" w:rsidRDefault="00F273D8">
            <w:pPr>
              <w:pStyle w:val="ConsPlusNormal"/>
            </w:pPr>
            <w:r>
              <w:t>2. Удельный вес граждан, получающих адресную социальную помощь, от общей численности граждан, обратившихся за данной мерой поддержки</w:t>
            </w:r>
          </w:p>
        </w:tc>
      </w:tr>
    </w:tbl>
    <w:p w:rsidR="00F273D8" w:rsidRDefault="00F273D8">
      <w:pPr>
        <w:pStyle w:val="ConsPlusNormal"/>
        <w:jc w:val="both"/>
      </w:pPr>
    </w:p>
    <w:p w:rsidR="00F273D8" w:rsidRDefault="00F273D8">
      <w:pPr>
        <w:pStyle w:val="ConsPlusTitle"/>
        <w:jc w:val="center"/>
        <w:outlineLvl w:val="2"/>
      </w:pPr>
      <w:r>
        <w:rPr>
          <w:highlight w:val="yellow"/>
        </w:rPr>
        <w:t>4. Финансовое обеспечение государственной программы</w:t>
      </w:r>
    </w:p>
    <w:p w:rsidR="00F273D8" w:rsidRDefault="00F273D8">
      <w:pPr>
        <w:pStyle w:val="ConsPlusNormal"/>
        <w:jc w:val="center"/>
      </w:pPr>
    </w:p>
    <w:p w:rsidR="00F273D8" w:rsidRDefault="00F273D8">
      <w:pPr>
        <w:pStyle w:val="ConsPlusNormal"/>
        <w:jc w:val="center"/>
      </w:pPr>
      <w:r>
        <w:rPr>
          <w:highlight w:val="yellow"/>
        </w:rPr>
        <w:t xml:space="preserve">(в ред. </w:t>
      </w:r>
      <w:hyperlink r:id="rId44">
        <w:r>
          <w:rPr>
            <w:color w:val="0000FF"/>
          </w:rPr>
          <w:t>постановления</w:t>
        </w:r>
      </w:hyperlink>
      <w:r>
        <w:t xml:space="preserve"> правительства ЕАО</w:t>
      </w:r>
    </w:p>
    <w:p w:rsidR="00F273D8" w:rsidRDefault="00F273D8">
      <w:pPr>
        <w:pStyle w:val="ConsPlusNormal"/>
        <w:jc w:val="center"/>
      </w:pPr>
      <w:r>
        <w:t>от 21.11.2024 N 472-пп)</w:t>
      </w:r>
    </w:p>
    <w:p w:rsidR="00F273D8" w:rsidRDefault="00F273D8">
      <w:pPr>
        <w:pStyle w:val="ConsPlusNormal"/>
        <w:jc w:val="both"/>
      </w:pPr>
    </w:p>
    <w:p w:rsidR="00F273D8" w:rsidRDefault="00F273D8">
      <w:pPr>
        <w:pStyle w:val="ConsPlusTitle"/>
        <w:jc w:val="center"/>
        <w:outlineLvl w:val="3"/>
      </w:pPr>
      <w:r>
        <w:t>4.1. Финансовое обеспечение государственной программы</w:t>
      </w:r>
    </w:p>
    <w:p w:rsidR="00F273D8" w:rsidRDefault="00F273D8">
      <w:pPr>
        <w:pStyle w:val="ConsPlusTitle"/>
        <w:jc w:val="center"/>
      </w:pPr>
      <w:r>
        <w:t>за счет средств областного бюджета</w:t>
      </w:r>
    </w:p>
    <w:p w:rsidR="00F273D8" w:rsidRDefault="00F273D8">
      <w:pPr>
        <w:pStyle w:val="ConsPlusNormal"/>
        <w:jc w:val="both"/>
      </w:pPr>
    </w:p>
    <w:p w:rsidR="00F273D8" w:rsidRDefault="00F273D8">
      <w:pPr>
        <w:pStyle w:val="ConsPlusNormal"/>
        <w:sectPr w:rsidR="00F273D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814"/>
        <w:gridCol w:w="850"/>
        <w:gridCol w:w="850"/>
        <w:gridCol w:w="1020"/>
        <w:gridCol w:w="1134"/>
        <w:gridCol w:w="1020"/>
        <w:gridCol w:w="907"/>
        <w:gridCol w:w="850"/>
        <w:gridCol w:w="907"/>
        <w:gridCol w:w="913"/>
      </w:tblGrid>
      <w:tr w:rsidR="00F273D8">
        <w:tc>
          <w:tcPr>
            <w:tcW w:w="1984" w:type="dxa"/>
            <w:vMerge w:val="restart"/>
          </w:tcPr>
          <w:p w:rsidR="00F273D8" w:rsidRDefault="00F273D8">
            <w:pPr>
              <w:pStyle w:val="ConsPlusNormal"/>
              <w:jc w:val="center"/>
            </w:pPr>
            <w:r>
              <w:lastRenderedPageBreak/>
              <w:t>Наименование государственной программы, подпрограммы, структурного элемента, мероприятия</w:t>
            </w:r>
          </w:p>
        </w:tc>
        <w:tc>
          <w:tcPr>
            <w:tcW w:w="1814" w:type="dxa"/>
            <w:vMerge w:val="restart"/>
          </w:tcPr>
          <w:p w:rsidR="00F273D8" w:rsidRDefault="00F273D8">
            <w:pPr>
              <w:pStyle w:val="ConsPlusNormal"/>
              <w:jc w:val="center"/>
            </w:pPr>
            <w:r>
              <w:rPr>
                <w:highlight w:val="yellow"/>
              </w:rPr>
              <w:t>Ответств</w:t>
            </w:r>
            <w:r>
              <w:t>енный исполнитель, соисполнители, участники</w:t>
            </w:r>
          </w:p>
        </w:tc>
        <w:tc>
          <w:tcPr>
            <w:tcW w:w="2720" w:type="dxa"/>
            <w:gridSpan w:val="3"/>
          </w:tcPr>
          <w:p w:rsidR="00F273D8" w:rsidRDefault="00F273D8">
            <w:pPr>
              <w:pStyle w:val="ConsPlusNormal"/>
              <w:jc w:val="center"/>
            </w:pPr>
            <w:r>
              <w:t>Код бюджетной классификации</w:t>
            </w:r>
          </w:p>
        </w:tc>
        <w:tc>
          <w:tcPr>
            <w:tcW w:w="5731" w:type="dxa"/>
            <w:gridSpan w:val="6"/>
          </w:tcPr>
          <w:p w:rsidR="00F273D8" w:rsidRDefault="00F273D8">
            <w:pPr>
              <w:pStyle w:val="ConsPlusNormal"/>
              <w:jc w:val="center"/>
            </w:pPr>
            <w:r>
              <w:t>Объем финансового обеспечения по годам реализации, тыс. рублей</w:t>
            </w:r>
          </w:p>
        </w:tc>
      </w:tr>
      <w:tr w:rsidR="00F273D8">
        <w:tc>
          <w:tcPr>
            <w:tcW w:w="1984" w:type="dxa"/>
            <w:vMerge/>
          </w:tcPr>
          <w:p w:rsidR="00F273D8" w:rsidRDefault="00F273D8">
            <w:pPr>
              <w:pStyle w:val="ConsPlusNormal"/>
            </w:pPr>
          </w:p>
        </w:tc>
        <w:tc>
          <w:tcPr>
            <w:tcW w:w="1814" w:type="dxa"/>
            <w:vMerge/>
          </w:tcPr>
          <w:p w:rsidR="00F273D8" w:rsidRDefault="00F273D8">
            <w:pPr>
              <w:pStyle w:val="ConsPlusNormal"/>
            </w:pPr>
          </w:p>
        </w:tc>
        <w:tc>
          <w:tcPr>
            <w:tcW w:w="850" w:type="dxa"/>
          </w:tcPr>
          <w:p w:rsidR="00F273D8" w:rsidRDefault="00F273D8">
            <w:pPr>
              <w:pStyle w:val="ConsPlusNormal"/>
              <w:jc w:val="center"/>
            </w:pPr>
            <w:r>
              <w:t>ГР БС</w:t>
            </w:r>
          </w:p>
        </w:tc>
        <w:tc>
          <w:tcPr>
            <w:tcW w:w="850" w:type="dxa"/>
          </w:tcPr>
          <w:p w:rsidR="00F273D8" w:rsidRDefault="00F273D8">
            <w:pPr>
              <w:pStyle w:val="ConsPlusNormal"/>
              <w:jc w:val="center"/>
            </w:pPr>
            <w:r>
              <w:t>Рз Пр</w:t>
            </w:r>
          </w:p>
        </w:tc>
        <w:tc>
          <w:tcPr>
            <w:tcW w:w="1020" w:type="dxa"/>
          </w:tcPr>
          <w:p w:rsidR="00F273D8" w:rsidRDefault="00F273D8">
            <w:pPr>
              <w:pStyle w:val="ConsPlusNormal"/>
              <w:jc w:val="center"/>
            </w:pPr>
            <w:r>
              <w:t>ЦСР</w:t>
            </w:r>
          </w:p>
        </w:tc>
        <w:tc>
          <w:tcPr>
            <w:tcW w:w="1134" w:type="dxa"/>
          </w:tcPr>
          <w:p w:rsidR="00F273D8" w:rsidRDefault="00F273D8">
            <w:pPr>
              <w:pStyle w:val="ConsPlusNormal"/>
              <w:jc w:val="center"/>
            </w:pPr>
            <w:r>
              <w:t>Всего</w:t>
            </w:r>
          </w:p>
        </w:tc>
        <w:tc>
          <w:tcPr>
            <w:tcW w:w="1020" w:type="dxa"/>
          </w:tcPr>
          <w:p w:rsidR="00F273D8" w:rsidRDefault="00F273D8">
            <w:pPr>
              <w:pStyle w:val="ConsPlusNormal"/>
              <w:jc w:val="center"/>
            </w:pPr>
            <w:r>
              <w:t>2024 год</w:t>
            </w:r>
          </w:p>
        </w:tc>
        <w:tc>
          <w:tcPr>
            <w:tcW w:w="907" w:type="dxa"/>
          </w:tcPr>
          <w:p w:rsidR="00F273D8" w:rsidRDefault="00F273D8">
            <w:pPr>
              <w:pStyle w:val="ConsPlusNormal"/>
              <w:jc w:val="center"/>
            </w:pPr>
            <w:r>
              <w:t>2025 год</w:t>
            </w:r>
          </w:p>
        </w:tc>
        <w:tc>
          <w:tcPr>
            <w:tcW w:w="850" w:type="dxa"/>
          </w:tcPr>
          <w:p w:rsidR="00F273D8" w:rsidRDefault="00F273D8">
            <w:pPr>
              <w:pStyle w:val="ConsPlusNormal"/>
              <w:jc w:val="center"/>
            </w:pPr>
            <w:r>
              <w:t>2026 год</w:t>
            </w:r>
          </w:p>
        </w:tc>
        <w:tc>
          <w:tcPr>
            <w:tcW w:w="907" w:type="dxa"/>
          </w:tcPr>
          <w:p w:rsidR="00F273D8" w:rsidRDefault="00F273D8">
            <w:pPr>
              <w:pStyle w:val="ConsPlusNormal"/>
              <w:jc w:val="center"/>
            </w:pPr>
            <w:r>
              <w:t>2027 год</w:t>
            </w:r>
          </w:p>
        </w:tc>
        <w:tc>
          <w:tcPr>
            <w:tcW w:w="913" w:type="dxa"/>
          </w:tcPr>
          <w:p w:rsidR="00F273D8" w:rsidRDefault="00F273D8">
            <w:pPr>
              <w:pStyle w:val="ConsPlusNormal"/>
              <w:jc w:val="center"/>
            </w:pPr>
            <w:r>
              <w:t>2028 год</w:t>
            </w:r>
          </w:p>
        </w:tc>
      </w:tr>
      <w:tr w:rsidR="00F273D8">
        <w:tc>
          <w:tcPr>
            <w:tcW w:w="1984" w:type="dxa"/>
          </w:tcPr>
          <w:p w:rsidR="00F273D8" w:rsidRDefault="00F273D8">
            <w:pPr>
              <w:pStyle w:val="ConsPlusNormal"/>
              <w:jc w:val="center"/>
            </w:pPr>
            <w:r>
              <w:t>1</w:t>
            </w:r>
          </w:p>
        </w:tc>
        <w:tc>
          <w:tcPr>
            <w:tcW w:w="1814" w:type="dxa"/>
          </w:tcPr>
          <w:p w:rsidR="00F273D8" w:rsidRDefault="00F273D8">
            <w:pPr>
              <w:pStyle w:val="ConsPlusNormal"/>
              <w:jc w:val="center"/>
            </w:pPr>
            <w:r>
              <w:t>2</w:t>
            </w:r>
          </w:p>
        </w:tc>
        <w:tc>
          <w:tcPr>
            <w:tcW w:w="850" w:type="dxa"/>
          </w:tcPr>
          <w:p w:rsidR="00F273D8" w:rsidRDefault="00F273D8">
            <w:pPr>
              <w:pStyle w:val="ConsPlusNormal"/>
              <w:jc w:val="center"/>
            </w:pPr>
            <w:r>
              <w:t>3</w:t>
            </w:r>
          </w:p>
        </w:tc>
        <w:tc>
          <w:tcPr>
            <w:tcW w:w="850" w:type="dxa"/>
          </w:tcPr>
          <w:p w:rsidR="00F273D8" w:rsidRDefault="00F273D8">
            <w:pPr>
              <w:pStyle w:val="ConsPlusNormal"/>
              <w:jc w:val="center"/>
            </w:pPr>
            <w:r>
              <w:t>4</w:t>
            </w:r>
          </w:p>
        </w:tc>
        <w:tc>
          <w:tcPr>
            <w:tcW w:w="1020" w:type="dxa"/>
          </w:tcPr>
          <w:p w:rsidR="00F273D8" w:rsidRDefault="00F273D8">
            <w:pPr>
              <w:pStyle w:val="ConsPlusNormal"/>
              <w:jc w:val="center"/>
            </w:pPr>
            <w:r>
              <w:t>5</w:t>
            </w:r>
          </w:p>
        </w:tc>
        <w:tc>
          <w:tcPr>
            <w:tcW w:w="1134" w:type="dxa"/>
          </w:tcPr>
          <w:p w:rsidR="00F273D8" w:rsidRDefault="00F273D8">
            <w:pPr>
              <w:pStyle w:val="ConsPlusNormal"/>
              <w:jc w:val="center"/>
            </w:pPr>
            <w:r>
              <w:t>6</w:t>
            </w:r>
          </w:p>
        </w:tc>
        <w:tc>
          <w:tcPr>
            <w:tcW w:w="1020" w:type="dxa"/>
          </w:tcPr>
          <w:p w:rsidR="00F273D8" w:rsidRDefault="00F273D8">
            <w:pPr>
              <w:pStyle w:val="ConsPlusNormal"/>
              <w:jc w:val="center"/>
            </w:pPr>
            <w:r>
              <w:t>7</w:t>
            </w:r>
          </w:p>
        </w:tc>
        <w:tc>
          <w:tcPr>
            <w:tcW w:w="907" w:type="dxa"/>
          </w:tcPr>
          <w:p w:rsidR="00F273D8" w:rsidRDefault="00F273D8">
            <w:pPr>
              <w:pStyle w:val="ConsPlusNormal"/>
              <w:jc w:val="center"/>
            </w:pPr>
            <w:r>
              <w:t>8</w:t>
            </w:r>
          </w:p>
        </w:tc>
        <w:tc>
          <w:tcPr>
            <w:tcW w:w="850" w:type="dxa"/>
          </w:tcPr>
          <w:p w:rsidR="00F273D8" w:rsidRDefault="00F273D8">
            <w:pPr>
              <w:pStyle w:val="ConsPlusNormal"/>
              <w:jc w:val="center"/>
            </w:pPr>
            <w:r>
              <w:t>9</w:t>
            </w:r>
          </w:p>
        </w:tc>
        <w:tc>
          <w:tcPr>
            <w:tcW w:w="907" w:type="dxa"/>
          </w:tcPr>
          <w:p w:rsidR="00F273D8" w:rsidRDefault="00F273D8">
            <w:pPr>
              <w:pStyle w:val="ConsPlusNormal"/>
              <w:jc w:val="center"/>
            </w:pPr>
            <w:r>
              <w:t>10</w:t>
            </w:r>
          </w:p>
        </w:tc>
        <w:tc>
          <w:tcPr>
            <w:tcW w:w="913" w:type="dxa"/>
          </w:tcPr>
          <w:p w:rsidR="00F273D8" w:rsidRDefault="00F273D8">
            <w:pPr>
              <w:pStyle w:val="ConsPlusNormal"/>
              <w:jc w:val="center"/>
            </w:pPr>
            <w:r>
              <w:t>11</w:t>
            </w:r>
          </w:p>
        </w:tc>
      </w:tr>
      <w:tr w:rsidR="00F273D8">
        <w:tc>
          <w:tcPr>
            <w:tcW w:w="1984" w:type="dxa"/>
            <w:vMerge w:val="restart"/>
            <w:tcBorders>
              <w:bottom w:val="nil"/>
            </w:tcBorders>
          </w:tcPr>
          <w:p w:rsidR="00F273D8" w:rsidRDefault="00F273D8">
            <w:pPr>
              <w:pStyle w:val="ConsPlusNormal"/>
            </w:pPr>
            <w:r>
              <w:t>Государственная программа Еврейской автономной области "Развитие системы социального обслуживания населения Еврейской автономной области" на 2024 - 2028 годы</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1002100310041006</w:t>
            </w:r>
          </w:p>
        </w:tc>
        <w:tc>
          <w:tcPr>
            <w:tcW w:w="1020" w:type="dxa"/>
          </w:tcPr>
          <w:p w:rsidR="00F273D8" w:rsidRDefault="00F273D8">
            <w:pPr>
              <w:pStyle w:val="ConsPlusNormal"/>
              <w:jc w:val="center"/>
            </w:pPr>
            <w:r>
              <w:t>4900000000</w:t>
            </w:r>
          </w:p>
        </w:tc>
        <w:tc>
          <w:tcPr>
            <w:tcW w:w="1134" w:type="dxa"/>
          </w:tcPr>
          <w:p w:rsidR="00F273D8" w:rsidRDefault="00F273D8">
            <w:pPr>
              <w:pStyle w:val="ConsPlusNormal"/>
              <w:jc w:val="center"/>
            </w:pPr>
            <w:r>
              <w:t>5630567,70</w:t>
            </w:r>
          </w:p>
        </w:tc>
        <w:tc>
          <w:tcPr>
            <w:tcW w:w="1020" w:type="dxa"/>
          </w:tcPr>
          <w:p w:rsidR="00F273D8" w:rsidRDefault="00F273D8">
            <w:pPr>
              <w:pStyle w:val="ConsPlusNormal"/>
              <w:jc w:val="center"/>
            </w:pPr>
            <w:r>
              <w:t>1383166,80</w:t>
            </w:r>
          </w:p>
        </w:tc>
        <w:tc>
          <w:tcPr>
            <w:tcW w:w="907" w:type="dxa"/>
          </w:tcPr>
          <w:p w:rsidR="00F273D8" w:rsidRDefault="00F273D8">
            <w:pPr>
              <w:pStyle w:val="ConsPlusNormal"/>
              <w:jc w:val="center"/>
            </w:pPr>
            <w:r>
              <w:t>1121552,10</w:t>
            </w:r>
          </w:p>
        </w:tc>
        <w:tc>
          <w:tcPr>
            <w:tcW w:w="850" w:type="dxa"/>
          </w:tcPr>
          <w:p w:rsidR="00F273D8" w:rsidRDefault="00F273D8">
            <w:pPr>
              <w:pStyle w:val="ConsPlusNormal"/>
              <w:jc w:val="center"/>
            </w:pPr>
            <w:r>
              <w:t>1041949,60</w:t>
            </w:r>
          </w:p>
        </w:tc>
        <w:tc>
          <w:tcPr>
            <w:tcW w:w="907" w:type="dxa"/>
          </w:tcPr>
          <w:p w:rsidR="00F273D8" w:rsidRDefault="00F273D8">
            <w:pPr>
              <w:pStyle w:val="ConsPlusNormal"/>
              <w:jc w:val="center"/>
            </w:pPr>
            <w:r>
              <w:t>1041949,60</w:t>
            </w:r>
          </w:p>
        </w:tc>
        <w:tc>
          <w:tcPr>
            <w:tcW w:w="913" w:type="dxa"/>
          </w:tcPr>
          <w:p w:rsidR="00F273D8" w:rsidRDefault="00F273D8">
            <w:pPr>
              <w:pStyle w:val="ConsPlusNormal"/>
              <w:jc w:val="center"/>
            </w:pPr>
            <w:r>
              <w:t>1041949,60</w:t>
            </w:r>
          </w:p>
        </w:tc>
      </w:tr>
      <w:tr w:rsidR="00F273D8">
        <w:tc>
          <w:tcPr>
            <w:tcW w:w="1984" w:type="dxa"/>
            <w:vMerge/>
            <w:tcBorders>
              <w:bottom w:val="nil"/>
            </w:tcBorders>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1002100310041006</w:t>
            </w:r>
          </w:p>
        </w:tc>
        <w:tc>
          <w:tcPr>
            <w:tcW w:w="1020" w:type="dxa"/>
          </w:tcPr>
          <w:p w:rsidR="00F273D8" w:rsidRDefault="00F273D8">
            <w:pPr>
              <w:pStyle w:val="ConsPlusNormal"/>
              <w:jc w:val="center"/>
            </w:pPr>
            <w:r>
              <w:t>4900000000</w:t>
            </w:r>
          </w:p>
        </w:tc>
        <w:tc>
          <w:tcPr>
            <w:tcW w:w="1134" w:type="dxa"/>
          </w:tcPr>
          <w:p w:rsidR="00F273D8" w:rsidRDefault="00F273D8">
            <w:pPr>
              <w:pStyle w:val="ConsPlusNormal"/>
              <w:jc w:val="center"/>
            </w:pPr>
            <w:r>
              <w:t>5630567,70</w:t>
            </w:r>
          </w:p>
        </w:tc>
        <w:tc>
          <w:tcPr>
            <w:tcW w:w="1020" w:type="dxa"/>
          </w:tcPr>
          <w:p w:rsidR="00F273D8" w:rsidRDefault="00F273D8">
            <w:pPr>
              <w:pStyle w:val="ConsPlusNormal"/>
              <w:jc w:val="center"/>
            </w:pPr>
            <w:r>
              <w:t>1383166,80</w:t>
            </w:r>
          </w:p>
        </w:tc>
        <w:tc>
          <w:tcPr>
            <w:tcW w:w="907" w:type="dxa"/>
          </w:tcPr>
          <w:p w:rsidR="00F273D8" w:rsidRDefault="00F273D8">
            <w:pPr>
              <w:pStyle w:val="ConsPlusNormal"/>
              <w:jc w:val="center"/>
            </w:pPr>
            <w:r>
              <w:t>1121552,10</w:t>
            </w:r>
          </w:p>
        </w:tc>
        <w:tc>
          <w:tcPr>
            <w:tcW w:w="850" w:type="dxa"/>
          </w:tcPr>
          <w:p w:rsidR="00F273D8" w:rsidRDefault="00F273D8">
            <w:pPr>
              <w:pStyle w:val="ConsPlusNormal"/>
              <w:jc w:val="center"/>
            </w:pPr>
            <w:r>
              <w:t>1041949,60</w:t>
            </w:r>
          </w:p>
        </w:tc>
        <w:tc>
          <w:tcPr>
            <w:tcW w:w="907" w:type="dxa"/>
          </w:tcPr>
          <w:p w:rsidR="00F273D8" w:rsidRDefault="00F273D8">
            <w:pPr>
              <w:pStyle w:val="ConsPlusNormal"/>
              <w:jc w:val="center"/>
            </w:pPr>
            <w:r>
              <w:t>1041949,60</w:t>
            </w:r>
          </w:p>
        </w:tc>
        <w:tc>
          <w:tcPr>
            <w:tcW w:w="913" w:type="dxa"/>
          </w:tcPr>
          <w:p w:rsidR="00F273D8" w:rsidRDefault="00F273D8">
            <w:pPr>
              <w:pStyle w:val="ConsPlusNormal"/>
              <w:jc w:val="center"/>
            </w:pPr>
            <w:r>
              <w:t>1041949,60</w:t>
            </w:r>
          </w:p>
        </w:tc>
      </w:tr>
      <w:tr w:rsidR="00F273D8">
        <w:tc>
          <w:tcPr>
            <w:tcW w:w="1984" w:type="dxa"/>
            <w:vMerge/>
            <w:tcBorders>
              <w:bottom w:val="nil"/>
            </w:tcBorders>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10021006</w:t>
            </w:r>
          </w:p>
        </w:tc>
        <w:tc>
          <w:tcPr>
            <w:tcW w:w="1020" w:type="dxa"/>
          </w:tcPr>
          <w:p w:rsidR="00F273D8" w:rsidRDefault="00F273D8">
            <w:pPr>
              <w:pStyle w:val="ConsPlusNormal"/>
              <w:jc w:val="center"/>
            </w:pPr>
            <w:r>
              <w:t>4900000000</w:t>
            </w:r>
          </w:p>
        </w:tc>
        <w:tc>
          <w:tcPr>
            <w:tcW w:w="1134" w:type="dxa"/>
          </w:tcPr>
          <w:p w:rsidR="00F273D8" w:rsidRDefault="00F273D8">
            <w:pPr>
              <w:pStyle w:val="ConsPlusNormal"/>
              <w:jc w:val="center"/>
            </w:pPr>
            <w:r>
              <w:t>5565583,71</w:t>
            </w:r>
          </w:p>
        </w:tc>
        <w:tc>
          <w:tcPr>
            <w:tcW w:w="1020" w:type="dxa"/>
          </w:tcPr>
          <w:p w:rsidR="00F273D8" w:rsidRDefault="00F273D8">
            <w:pPr>
              <w:pStyle w:val="ConsPlusNormal"/>
              <w:jc w:val="center"/>
            </w:pPr>
            <w:r>
              <w:t>1361894,71</w:t>
            </w:r>
          </w:p>
        </w:tc>
        <w:tc>
          <w:tcPr>
            <w:tcW w:w="907" w:type="dxa"/>
          </w:tcPr>
          <w:p w:rsidR="00F273D8" w:rsidRDefault="00F273D8">
            <w:pPr>
              <w:pStyle w:val="ConsPlusNormal"/>
              <w:jc w:val="center"/>
            </w:pPr>
            <w:r>
              <w:t>1110081,80</w:t>
            </w:r>
          </w:p>
        </w:tc>
        <w:tc>
          <w:tcPr>
            <w:tcW w:w="850" w:type="dxa"/>
          </w:tcPr>
          <w:p w:rsidR="00F273D8" w:rsidRDefault="00F273D8">
            <w:pPr>
              <w:pStyle w:val="ConsPlusNormal"/>
              <w:jc w:val="center"/>
            </w:pPr>
            <w:r>
              <w:t>1031202,40</w:t>
            </w:r>
          </w:p>
        </w:tc>
        <w:tc>
          <w:tcPr>
            <w:tcW w:w="907" w:type="dxa"/>
          </w:tcPr>
          <w:p w:rsidR="00F273D8" w:rsidRDefault="00F273D8">
            <w:pPr>
              <w:pStyle w:val="ConsPlusNormal"/>
              <w:jc w:val="center"/>
            </w:pPr>
            <w:r>
              <w:t>1031202,40</w:t>
            </w:r>
          </w:p>
        </w:tc>
        <w:tc>
          <w:tcPr>
            <w:tcW w:w="913" w:type="dxa"/>
          </w:tcPr>
          <w:p w:rsidR="00F273D8" w:rsidRDefault="00F273D8">
            <w:pPr>
              <w:pStyle w:val="ConsPlusNormal"/>
              <w:jc w:val="center"/>
            </w:pPr>
            <w:r>
              <w:t>1031202,40</w:t>
            </w:r>
          </w:p>
        </w:tc>
      </w:tr>
      <w:tr w:rsidR="00F273D8">
        <w:tc>
          <w:tcPr>
            <w:tcW w:w="1984" w:type="dxa"/>
            <w:vMerge/>
            <w:tcBorders>
              <w:bottom w:val="nil"/>
            </w:tcBorders>
          </w:tcPr>
          <w:p w:rsidR="00F273D8" w:rsidRDefault="00F273D8">
            <w:pPr>
              <w:pStyle w:val="ConsPlusNormal"/>
            </w:pPr>
          </w:p>
        </w:tc>
        <w:tc>
          <w:tcPr>
            <w:tcW w:w="1814" w:type="dxa"/>
          </w:tcPr>
          <w:p w:rsidR="00F273D8" w:rsidRDefault="00F273D8">
            <w:pPr>
              <w:pStyle w:val="ConsPlusNormal"/>
            </w:pPr>
            <w:r>
              <w:t xml:space="preserve">ОГБУ "Многофункциональный центр </w:t>
            </w:r>
            <w:r>
              <w:lastRenderedPageBreak/>
              <w:t>предоставления государственных и муниципальных услуг в Еврейской автономной области"</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10021006</w:t>
            </w:r>
          </w:p>
        </w:tc>
        <w:tc>
          <w:tcPr>
            <w:tcW w:w="1020" w:type="dxa"/>
          </w:tcPr>
          <w:p w:rsidR="00F273D8" w:rsidRDefault="00F273D8">
            <w:pPr>
              <w:pStyle w:val="ConsPlusNormal"/>
              <w:jc w:val="center"/>
            </w:pPr>
            <w:r>
              <w:t>4900000000</w:t>
            </w:r>
          </w:p>
        </w:tc>
        <w:tc>
          <w:tcPr>
            <w:tcW w:w="1134" w:type="dxa"/>
          </w:tcPr>
          <w:p w:rsidR="00F273D8" w:rsidRDefault="00F273D8">
            <w:pPr>
              <w:pStyle w:val="ConsPlusNormal"/>
              <w:jc w:val="center"/>
            </w:pPr>
            <w:r>
              <w:t>22298,30</w:t>
            </w:r>
          </w:p>
        </w:tc>
        <w:tc>
          <w:tcPr>
            <w:tcW w:w="1020" w:type="dxa"/>
          </w:tcPr>
          <w:p w:rsidR="00F273D8" w:rsidRDefault="00F273D8">
            <w:pPr>
              <w:pStyle w:val="ConsPlusNormal"/>
              <w:jc w:val="center"/>
            </w:pPr>
            <w:r>
              <w:t>6385,90</w:t>
            </w:r>
          </w:p>
        </w:tc>
        <w:tc>
          <w:tcPr>
            <w:tcW w:w="907" w:type="dxa"/>
          </w:tcPr>
          <w:p w:rsidR="00F273D8" w:rsidRDefault="00F273D8">
            <w:pPr>
              <w:pStyle w:val="ConsPlusNormal"/>
              <w:jc w:val="center"/>
            </w:pPr>
            <w:r>
              <w:t>3920,80</w:t>
            </w:r>
          </w:p>
        </w:tc>
        <w:tc>
          <w:tcPr>
            <w:tcW w:w="850" w:type="dxa"/>
          </w:tcPr>
          <w:p w:rsidR="00F273D8" w:rsidRDefault="00F273D8">
            <w:pPr>
              <w:pStyle w:val="ConsPlusNormal"/>
              <w:jc w:val="center"/>
            </w:pPr>
            <w:r>
              <w:t>3997,20</w:t>
            </w:r>
          </w:p>
        </w:tc>
        <w:tc>
          <w:tcPr>
            <w:tcW w:w="907" w:type="dxa"/>
          </w:tcPr>
          <w:p w:rsidR="00F273D8" w:rsidRDefault="00F273D8">
            <w:pPr>
              <w:pStyle w:val="ConsPlusNormal"/>
              <w:jc w:val="center"/>
            </w:pPr>
            <w:r>
              <w:t>3997,20</w:t>
            </w:r>
          </w:p>
        </w:tc>
        <w:tc>
          <w:tcPr>
            <w:tcW w:w="913" w:type="dxa"/>
          </w:tcPr>
          <w:p w:rsidR="00F273D8" w:rsidRDefault="00F273D8">
            <w:pPr>
              <w:pStyle w:val="ConsPlusNormal"/>
              <w:jc w:val="center"/>
            </w:pPr>
            <w:r>
              <w:t>3997,20</w:t>
            </w:r>
          </w:p>
        </w:tc>
      </w:tr>
      <w:tr w:rsidR="00F273D8">
        <w:tc>
          <w:tcPr>
            <w:tcW w:w="1984" w:type="dxa"/>
            <w:vMerge/>
            <w:tcBorders>
              <w:bottom w:val="nil"/>
            </w:tcBorders>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10031006</w:t>
            </w:r>
          </w:p>
        </w:tc>
        <w:tc>
          <w:tcPr>
            <w:tcW w:w="1020" w:type="dxa"/>
          </w:tcPr>
          <w:p w:rsidR="00F273D8" w:rsidRDefault="00F273D8">
            <w:pPr>
              <w:pStyle w:val="ConsPlusNormal"/>
              <w:jc w:val="center"/>
            </w:pPr>
            <w:r>
              <w:t>4900000000</w:t>
            </w:r>
          </w:p>
        </w:tc>
        <w:tc>
          <w:tcPr>
            <w:tcW w:w="1134" w:type="dxa"/>
          </w:tcPr>
          <w:p w:rsidR="00F273D8" w:rsidRDefault="00F273D8">
            <w:pPr>
              <w:pStyle w:val="ConsPlusNormal"/>
              <w:jc w:val="center"/>
            </w:pPr>
            <w:r>
              <w:t>33517,49</w:t>
            </w:r>
          </w:p>
        </w:tc>
        <w:tc>
          <w:tcPr>
            <w:tcW w:w="1020" w:type="dxa"/>
          </w:tcPr>
          <w:p w:rsidR="00F273D8" w:rsidRDefault="00F273D8">
            <w:pPr>
              <w:pStyle w:val="ConsPlusNormal"/>
              <w:jc w:val="center"/>
            </w:pPr>
            <w:r>
              <w:t>12217,49</w:t>
            </w:r>
          </w:p>
        </w:tc>
        <w:tc>
          <w:tcPr>
            <w:tcW w:w="907" w:type="dxa"/>
          </w:tcPr>
          <w:p w:rsidR="00F273D8" w:rsidRDefault="00F273D8">
            <w:pPr>
              <w:pStyle w:val="ConsPlusNormal"/>
              <w:jc w:val="center"/>
            </w:pPr>
            <w:r>
              <w:t>5550,00</w:t>
            </w:r>
          </w:p>
        </w:tc>
        <w:tc>
          <w:tcPr>
            <w:tcW w:w="850" w:type="dxa"/>
          </w:tcPr>
          <w:p w:rsidR="00F273D8" w:rsidRDefault="00F273D8">
            <w:pPr>
              <w:pStyle w:val="ConsPlusNormal"/>
              <w:jc w:val="center"/>
            </w:pPr>
            <w:r>
              <w:t>5250,00</w:t>
            </w:r>
          </w:p>
        </w:tc>
        <w:tc>
          <w:tcPr>
            <w:tcW w:w="907" w:type="dxa"/>
          </w:tcPr>
          <w:p w:rsidR="00F273D8" w:rsidRDefault="00F273D8">
            <w:pPr>
              <w:pStyle w:val="ConsPlusNormal"/>
              <w:jc w:val="center"/>
            </w:pPr>
            <w:r>
              <w:t>5250,00</w:t>
            </w:r>
          </w:p>
        </w:tc>
        <w:tc>
          <w:tcPr>
            <w:tcW w:w="913" w:type="dxa"/>
          </w:tcPr>
          <w:p w:rsidR="00F273D8" w:rsidRDefault="00F273D8">
            <w:pPr>
              <w:pStyle w:val="ConsPlusNormal"/>
              <w:jc w:val="center"/>
            </w:pPr>
            <w:r>
              <w:t>5250,00</w:t>
            </w:r>
          </w:p>
        </w:tc>
      </w:tr>
      <w:tr w:rsidR="00F273D8">
        <w:tblPrEx>
          <w:tblBorders>
            <w:insideH w:val="nil"/>
          </w:tblBorders>
        </w:tblPrEx>
        <w:tc>
          <w:tcPr>
            <w:tcW w:w="1984" w:type="dxa"/>
            <w:vMerge/>
            <w:tcBorders>
              <w:bottom w:val="nil"/>
            </w:tcBorders>
          </w:tcPr>
          <w:p w:rsidR="00F273D8" w:rsidRDefault="00F273D8">
            <w:pPr>
              <w:pStyle w:val="ConsPlusNormal"/>
            </w:pPr>
          </w:p>
        </w:tc>
        <w:tc>
          <w:tcPr>
            <w:tcW w:w="1814" w:type="dxa"/>
            <w:tcBorders>
              <w:bottom w:val="nil"/>
            </w:tcBorders>
          </w:tcPr>
          <w:p w:rsidR="00F273D8" w:rsidRDefault="00F273D8">
            <w:pPr>
              <w:pStyle w:val="ConsPlusNormal"/>
            </w:pPr>
            <w:r>
              <w:t>ОГБУ СО "Социально-реабилитационный центр для несовершеннолетних"</w:t>
            </w:r>
          </w:p>
        </w:tc>
        <w:tc>
          <w:tcPr>
            <w:tcW w:w="850" w:type="dxa"/>
            <w:tcBorders>
              <w:bottom w:val="nil"/>
            </w:tcBorders>
          </w:tcPr>
          <w:p w:rsidR="00F273D8" w:rsidRDefault="00F273D8">
            <w:pPr>
              <w:pStyle w:val="ConsPlusNormal"/>
              <w:jc w:val="center"/>
            </w:pPr>
            <w:r>
              <w:t>011</w:t>
            </w:r>
          </w:p>
        </w:tc>
        <w:tc>
          <w:tcPr>
            <w:tcW w:w="850" w:type="dxa"/>
            <w:tcBorders>
              <w:bottom w:val="nil"/>
            </w:tcBorders>
          </w:tcPr>
          <w:p w:rsidR="00F273D8" w:rsidRDefault="00F273D8">
            <w:pPr>
              <w:pStyle w:val="ConsPlusNormal"/>
              <w:jc w:val="center"/>
            </w:pPr>
            <w:r>
              <w:t>1004</w:t>
            </w:r>
          </w:p>
        </w:tc>
        <w:tc>
          <w:tcPr>
            <w:tcW w:w="1020" w:type="dxa"/>
            <w:tcBorders>
              <w:bottom w:val="nil"/>
            </w:tcBorders>
          </w:tcPr>
          <w:p w:rsidR="00F273D8" w:rsidRDefault="00F273D8">
            <w:pPr>
              <w:pStyle w:val="ConsPlusNormal"/>
              <w:jc w:val="center"/>
            </w:pPr>
            <w:r>
              <w:t>4900000000</w:t>
            </w:r>
          </w:p>
        </w:tc>
        <w:tc>
          <w:tcPr>
            <w:tcW w:w="1134" w:type="dxa"/>
            <w:tcBorders>
              <w:bottom w:val="nil"/>
            </w:tcBorders>
          </w:tcPr>
          <w:p w:rsidR="00F273D8" w:rsidRDefault="00F273D8">
            <w:pPr>
              <w:pStyle w:val="ConsPlusNormal"/>
              <w:jc w:val="center"/>
            </w:pPr>
            <w:r>
              <w:t>9168,20</w:t>
            </w:r>
          </w:p>
        </w:tc>
        <w:tc>
          <w:tcPr>
            <w:tcW w:w="1020" w:type="dxa"/>
            <w:tcBorders>
              <w:bottom w:val="nil"/>
            </w:tcBorders>
          </w:tcPr>
          <w:p w:rsidR="00F273D8" w:rsidRDefault="00F273D8">
            <w:pPr>
              <w:pStyle w:val="ConsPlusNormal"/>
              <w:jc w:val="center"/>
            </w:pPr>
            <w:r>
              <w:t>2668,70</w:t>
            </w:r>
          </w:p>
        </w:tc>
        <w:tc>
          <w:tcPr>
            <w:tcW w:w="907" w:type="dxa"/>
            <w:tcBorders>
              <w:bottom w:val="nil"/>
            </w:tcBorders>
          </w:tcPr>
          <w:p w:rsidR="00F273D8" w:rsidRDefault="00F273D8">
            <w:pPr>
              <w:pStyle w:val="ConsPlusNormal"/>
              <w:jc w:val="center"/>
            </w:pPr>
            <w:r>
              <w:t>1999,50</w:t>
            </w:r>
          </w:p>
        </w:tc>
        <w:tc>
          <w:tcPr>
            <w:tcW w:w="850" w:type="dxa"/>
            <w:tcBorders>
              <w:bottom w:val="nil"/>
            </w:tcBorders>
          </w:tcPr>
          <w:p w:rsidR="00F273D8" w:rsidRDefault="00F273D8">
            <w:pPr>
              <w:pStyle w:val="ConsPlusNormal"/>
              <w:jc w:val="center"/>
            </w:pPr>
            <w:r>
              <w:t>1500,00</w:t>
            </w:r>
          </w:p>
        </w:tc>
        <w:tc>
          <w:tcPr>
            <w:tcW w:w="907" w:type="dxa"/>
            <w:tcBorders>
              <w:bottom w:val="nil"/>
            </w:tcBorders>
          </w:tcPr>
          <w:p w:rsidR="00F273D8" w:rsidRDefault="00F273D8">
            <w:pPr>
              <w:pStyle w:val="ConsPlusNormal"/>
              <w:jc w:val="center"/>
            </w:pPr>
            <w:r>
              <w:t>1500,00</w:t>
            </w:r>
          </w:p>
        </w:tc>
        <w:tc>
          <w:tcPr>
            <w:tcW w:w="913" w:type="dxa"/>
            <w:tcBorders>
              <w:bottom w:val="nil"/>
            </w:tcBorders>
          </w:tcPr>
          <w:p w:rsidR="00F273D8" w:rsidRDefault="00F273D8">
            <w:pPr>
              <w:pStyle w:val="ConsPlusNormal"/>
              <w:jc w:val="center"/>
            </w:pPr>
            <w:r>
              <w:t>1500,00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45">
              <w:r>
                <w:rPr>
                  <w:color w:val="0000FF"/>
                </w:rPr>
                <w:t>постановления</w:t>
              </w:r>
            </w:hyperlink>
            <w:r>
              <w:t xml:space="preserve"> правительства ЕАО от 25.12.2024 N 537-пп)</w:t>
            </w:r>
          </w:p>
        </w:tc>
      </w:tr>
      <w:tr w:rsidR="00F273D8">
        <w:tblPrEx>
          <w:tblBorders>
            <w:insideH w:val="nil"/>
          </w:tblBorders>
        </w:tblPrEx>
        <w:tc>
          <w:tcPr>
            <w:tcW w:w="1984" w:type="dxa"/>
            <w:tcBorders>
              <w:bottom w:val="nil"/>
            </w:tcBorders>
          </w:tcPr>
          <w:p w:rsidR="00F273D8" w:rsidRDefault="00F273D8">
            <w:pPr>
              <w:pStyle w:val="ConsPlusNormal"/>
            </w:pPr>
            <w:r>
              <w:t>Подпрограмма 1 "Модернизация системы социального обслуживания населения" на 2024 - 2028 годы</w:t>
            </w:r>
          </w:p>
        </w:tc>
        <w:tc>
          <w:tcPr>
            <w:tcW w:w="1814" w:type="dxa"/>
            <w:tcBorders>
              <w:bottom w:val="nil"/>
            </w:tcBorders>
          </w:tcPr>
          <w:p w:rsidR="00F273D8" w:rsidRDefault="00F273D8">
            <w:pPr>
              <w:pStyle w:val="ConsPlusNormal"/>
            </w:pPr>
            <w:r>
              <w:t>Всего</w:t>
            </w:r>
          </w:p>
        </w:tc>
        <w:tc>
          <w:tcPr>
            <w:tcW w:w="850" w:type="dxa"/>
            <w:tcBorders>
              <w:bottom w:val="nil"/>
            </w:tcBorders>
          </w:tcPr>
          <w:p w:rsidR="00F273D8" w:rsidRDefault="00F273D8">
            <w:pPr>
              <w:pStyle w:val="ConsPlusNormal"/>
              <w:jc w:val="center"/>
            </w:pPr>
            <w:r>
              <w:t>011</w:t>
            </w:r>
          </w:p>
        </w:tc>
        <w:tc>
          <w:tcPr>
            <w:tcW w:w="850" w:type="dxa"/>
            <w:tcBorders>
              <w:bottom w:val="nil"/>
            </w:tcBorders>
          </w:tcPr>
          <w:p w:rsidR="00F273D8" w:rsidRDefault="00F273D8">
            <w:pPr>
              <w:pStyle w:val="ConsPlusNormal"/>
              <w:jc w:val="center"/>
            </w:pPr>
            <w:r>
              <w:t>10021006</w:t>
            </w:r>
          </w:p>
        </w:tc>
        <w:tc>
          <w:tcPr>
            <w:tcW w:w="1020" w:type="dxa"/>
            <w:tcBorders>
              <w:bottom w:val="nil"/>
            </w:tcBorders>
          </w:tcPr>
          <w:p w:rsidR="00F273D8" w:rsidRDefault="00F273D8">
            <w:pPr>
              <w:pStyle w:val="ConsPlusNormal"/>
              <w:jc w:val="center"/>
            </w:pPr>
            <w:r>
              <w:t>4910000000</w:t>
            </w:r>
          </w:p>
        </w:tc>
        <w:tc>
          <w:tcPr>
            <w:tcW w:w="1134" w:type="dxa"/>
            <w:tcBorders>
              <w:bottom w:val="nil"/>
            </w:tcBorders>
          </w:tcPr>
          <w:p w:rsidR="00F273D8" w:rsidRDefault="00F273D8">
            <w:pPr>
              <w:pStyle w:val="ConsPlusNormal"/>
              <w:jc w:val="center"/>
            </w:pPr>
            <w:r>
              <w:t>5556147,36</w:t>
            </w:r>
          </w:p>
        </w:tc>
        <w:tc>
          <w:tcPr>
            <w:tcW w:w="1020" w:type="dxa"/>
            <w:tcBorders>
              <w:bottom w:val="nil"/>
            </w:tcBorders>
          </w:tcPr>
          <w:p w:rsidR="00F273D8" w:rsidRDefault="00F273D8">
            <w:pPr>
              <w:pStyle w:val="ConsPlusNormal"/>
              <w:jc w:val="center"/>
            </w:pPr>
            <w:r>
              <w:t>1360261,96</w:t>
            </w:r>
          </w:p>
        </w:tc>
        <w:tc>
          <w:tcPr>
            <w:tcW w:w="907" w:type="dxa"/>
            <w:tcBorders>
              <w:bottom w:val="nil"/>
            </w:tcBorders>
          </w:tcPr>
          <w:p w:rsidR="00F273D8" w:rsidRDefault="00F273D8">
            <w:pPr>
              <w:pStyle w:val="ConsPlusNormal"/>
              <w:jc w:val="center"/>
            </w:pPr>
            <w:r>
              <w:t>1108093,40</w:t>
            </w:r>
          </w:p>
        </w:tc>
        <w:tc>
          <w:tcPr>
            <w:tcW w:w="850" w:type="dxa"/>
            <w:tcBorders>
              <w:bottom w:val="nil"/>
            </w:tcBorders>
          </w:tcPr>
          <w:p w:rsidR="00F273D8" w:rsidRDefault="00F273D8">
            <w:pPr>
              <w:pStyle w:val="ConsPlusNormal"/>
              <w:jc w:val="center"/>
            </w:pPr>
            <w:r>
              <w:t>1029264,00</w:t>
            </w:r>
          </w:p>
        </w:tc>
        <w:tc>
          <w:tcPr>
            <w:tcW w:w="907" w:type="dxa"/>
            <w:tcBorders>
              <w:bottom w:val="nil"/>
            </w:tcBorders>
          </w:tcPr>
          <w:p w:rsidR="00F273D8" w:rsidRDefault="00F273D8">
            <w:pPr>
              <w:pStyle w:val="ConsPlusNormal"/>
              <w:jc w:val="center"/>
            </w:pPr>
            <w:r>
              <w:t>1029264,00</w:t>
            </w:r>
          </w:p>
        </w:tc>
        <w:tc>
          <w:tcPr>
            <w:tcW w:w="913" w:type="dxa"/>
            <w:tcBorders>
              <w:bottom w:val="nil"/>
            </w:tcBorders>
          </w:tcPr>
          <w:p w:rsidR="00F273D8" w:rsidRDefault="00F273D8">
            <w:pPr>
              <w:pStyle w:val="ConsPlusNormal"/>
              <w:jc w:val="center"/>
            </w:pPr>
            <w:r>
              <w:t>1029264,00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46">
              <w:r>
                <w:rPr>
                  <w:color w:val="0000FF"/>
                </w:rPr>
                <w:t>постановления</w:t>
              </w:r>
            </w:hyperlink>
            <w:r>
              <w:t xml:space="preserve"> правительства ЕАО от 25.12.2024 N 537-пп)</w:t>
            </w:r>
          </w:p>
        </w:tc>
      </w:tr>
      <w:tr w:rsidR="00F273D8">
        <w:tblPrEx>
          <w:tblBorders>
            <w:insideH w:val="nil"/>
          </w:tblBorders>
        </w:tblPrEx>
        <w:tc>
          <w:tcPr>
            <w:tcW w:w="1984" w:type="dxa"/>
            <w:tcBorders>
              <w:bottom w:val="nil"/>
            </w:tcBorders>
          </w:tcPr>
          <w:p w:rsidR="00F273D8" w:rsidRDefault="00F273D8">
            <w:pPr>
              <w:pStyle w:val="ConsPlusNormal"/>
            </w:pPr>
            <w:r>
              <w:lastRenderedPageBreak/>
              <w:t>Комплекс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tc>
        <w:tc>
          <w:tcPr>
            <w:tcW w:w="1814" w:type="dxa"/>
            <w:tcBorders>
              <w:bottom w:val="nil"/>
            </w:tcBorders>
          </w:tcPr>
          <w:p w:rsidR="00F273D8" w:rsidRDefault="00F273D8">
            <w:pPr>
              <w:pStyle w:val="ConsPlusNormal"/>
            </w:pPr>
            <w:r>
              <w:t>Всего</w:t>
            </w:r>
          </w:p>
        </w:tc>
        <w:tc>
          <w:tcPr>
            <w:tcW w:w="850" w:type="dxa"/>
            <w:tcBorders>
              <w:bottom w:val="nil"/>
            </w:tcBorders>
          </w:tcPr>
          <w:p w:rsidR="00F273D8" w:rsidRDefault="00F273D8">
            <w:pPr>
              <w:pStyle w:val="ConsPlusNormal"/>
              <w:jc w:val="center"/>
            </w:pPr>
            <w:r>
              <w:t>011</w:t>
            </w:r>
          </w:p>
        </w:tc>
        <w:tc>
          <w:tcPr>
            <w:tcW w:w="850" w:type="dxa"/>
            <w:tcBorders>
              <w:bottom w:val="nil"/>
            </w:tcBorders>
          </w:tcPr>
          <w:p w:rsidR="00F273D8" w:rsidRDefault="00F273D8">
            <w:pPr>
              <w:pStyle w:val="ConsPlusNormal"/>
              <w:jc w:val="center"/>
            </w:pPr>
            <w:r>
              <w:t>1002 1006</w:t>
            </w:r>
          </w:p>
        </w:tc>
        <w:tc>
          <w:tcPr>
            <w:tcW w:w="1020" w:type="dxa"/>
            <w:tcBorders>
              <w:bottom w:val="nil"/>
            </w:tcBorders>
          </w:tcPr>
          <w:p w:rsidR="00F273D8" w:rsidRDefault="00F273D8">
            <w:pPr>
              <w:pStyle w:val="ConsPlusNormal"/>
              <w:jc w:val="center"/>
            </w:pPr>
            <w:r>
              <w:t>4910100000</w:t>
            </w:r>
          </w:p>
        </w:tc>
        <w:tc>
          <w:tcPr>
            <w:tcW w:w="1134" w:type="dxa"/>
            <w:tcBorders>
              <w:bottom w:val="nil"/>
            </w:tcBorders>
          </w:tcPr>
          <w:p w:rsidR="00F273D8" w:rsidRDefault="00F273D8">
            <w:pPr>
              <w:pStyle w:val="ConsPlusNormal"/>
              <w:jc w:val="center"/>
            </w:pPr>
            <w:r>
              <w:t>5530946,76</w:t>
            </w:r>
          </w:p>
        </w:tc>
        <w:tc>
          <w:tcPr>
            <w:tcW w:w="1020" w:type="dxa"/>
            <w:tcBorders>
              <w:bottom w:val="nil"/>
            </w:tcBorders>
          </w:tcPr>
          <w:p w:rsidR="00F273D8" w:rsidRDefault="00F273D8">
            <w:pPr>
              <w:pStyle w:val="ConsPlusNormal"/>
              <w:jc w:val="center"/>
            </w:pPr>
            <w:r>
              <w:t>1352851,36</w:t>
            </w:r>
          </w:p>
        </w:tc>
        <w:tc>
          <w:tcPr>
            <w:tcW w:w="907" w:type="dxa"/>
            <w:tcBorders>
              <w:bottom w:val="nil"/>
            </w:tcBorders>
          </w:tcPr>
          <w:p w:rsidR="00F273D8" w:rsidRDefault="00F273D8">
            <w:pPr>
              <w:pStyle w:val="ConsPlusNormal"/>
              <w:jc w:val="center"/>
            </w:pPr>
            <w:r>
              <w:t>1103593,40</w:t>
            </w:r>
          </w:p>
        </w:tc>
        <w:tc>
          <w:tcPr>
            <w:tcW w:w="850" w:type="dxa"/>
            <w:tcBorders>
              <w:bottom w:val="nil"/>
            </w:tcBorders>
          </w:tcPr>
          <w:p w:rsidR="00F273D8" w:rsidRDefault="00F273D8">
            <w:pPr>
              <w:pStyle w:val="ConsPlusNormal"/>
              <w:jc w:val="center"/>
            </w:pPr>
            <w:r>
              <w:t>1024834,00</w:t>
            </w:r>
          </w:p>
        </w:tc>
        <w:tc>
          <w:tcPr>
            <w:tcW w:w="907" w:type="dxa"/>
            <w:tcBorders>
              <w:bottom w:val="nil"/>
            </w:tcBorders>
          </w:tcPr>
          <w:p w:rsidR="00F273D8" w:rsidRDefault="00F273D8">
            <w:pPr>
              <w:pStyle w:val="ConsPlusNormal"/>
              <w:jc w:val="center"/>
            </w:pPr>
            <w:r>
              <w:t>1024834,00</w:t>
            </w:r>
          </w:p>
        </w:tc>
        <w:tc>
          <w:tcPr>
            <w:tcW w:w="913" w:type="dxa"/>
            <w:tcBorders>
              <w:bottom w:val="nil"/>
            </w:tcBorders>
          </w:tcPr>
          <w:p w:rsidR="00F273D8" w:rsidRDefault="00F273D8">
            <w:pPr>
              <w:pStyle w:val="ConsPlusNormal"/>
              <w:jc w:val="center"/>
            </w:pPr>
            <w:r>
              <w:t>1024834,00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47">
              <w:r>
                <w:rPr>
                  <w:color w:val="0000FF"/>
                </w:rPr>
                <w:t>постановления</w:t>
              </w:r>
            </w:hyperlink>
            <w:r>
              <w:t xml:space="preserve"> правительства ЕАО от 16.12.2024 N 501-пп)</w:t>
            </w:r>
          </w:p>
        </w:tc>
      </w:tr>
      <w:tr w:rsidR="00F273D8">
        <w:tc>
          <w:tcPr>
            <w:tcW w:w="1984" w:type="dxa"/>
            <w:vMerge w:val="restart"/>
            <w:tcBorders>
              <w:bottom w:val="nil"/>
            </w:tcBorders>
          </w:tcPr>
          <w:p w:rsidR="00F273D8" w:rsidRDefault="00F273D8">
            <w:pPr>
              <w:pStyle w:val="ConsPlusNormal"/>
            </w:pPr>
            <w:r>
              <w:t xml:space="preserve">Мероприятие 1 "Обеспечение деятельности областных государственных учреждений, функции и полномочия учредителя которых </w:t>
            </w:r>
            <w:r>
              <w:lastRenderedPageBreak/>
              <w:t>осуществляет департамент социальной защиты населения правительства Еврейской автономной области"</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1002</w:t>
            </w:r>
          </w:p>
        </w:tc>
        <w:tc>
          <w:tcPr>
            <w:tcW w:w="1020" w:type="dxa"/>
          </w:tcPr>
          <w:p w:rsidR="00F273D8" w:rsidRDefault="00F273D8">
            <w:pPr>
              <w:pStyle w:val="ConsPlusNormal"/>
              <w:jc w:val="center"/>
            </w:pPr>
            <w:r>
              <w:t>4910100000</w:t>
            </w:r>
          </w:p>
        </w:tc>
        <w:tc>
          <w:tcPr>
            <w:tcW w:w="1134" w:type="dxa"/>
          </w:tcPr>
          <w:p w:rsidR="00F273D8" w:rsidRDefault="00F273D8">
            <w:pPr>
              <w:pStyle w:val="ConsPlusNormal"/>
              <w:jc w:val="center"/>
            </w:pPr>
            <w:r>
              <w:t>5530946,76</w:t>
            </w:r>
          </w:p>
        </w:tc>
        <w:tc>
          <w:tcPr>
            <w:tcW w:w="1020" w:type="dxa"/>
          </w:tcPr>
          <w:p w:rsidR="00F273D8" w:rsidRDefault="00F273D8">
            <w:pPr>
              <w:pStyle w:val="ConsPlusNormal"/>
              <w:jc w:val="center"/>
            </w:pPr>
            <w:r>
              <w:t>1352851,36</w:t>
            </w:r>
          </w:p>
        </w:tc>
        <w:tc>
          <w:tcPr>
            <w:tcW w:w="907" w:type="dxa"/>
          </w:tcPr>
          <w:p w:rsidR="00F273D8" w:rsidRDefault="00F273D8">
            <w:pPr>
              <w:pStyle w:val="ConsPlusNormal"/>
              <w:jc w:val="center"/>
            </w:pPr>
            <w:r>
              <w:t>1103593,40</w:t>
            </w:r>
          </w:p>
        </w:tc>
        <w:tc>
          <w:tcPr>
            <w:tcW w:w="850" w:type="dxa"/>
          </w:tcPr>
          <w:p w:rsidR="00F273D8" w:rsidRDefault="00F273D8">
            <w:pPr>
              <w:pStyle w:val="ConsPlusNormal"/>
              <w:jc w:val="center"/>
            </w:pPr>
            <w:r>
              <w:t>1024834,00</w:t>
            </w:r>
          </w:p>
        </w:tc>
        <w:tc>
          <w:tcPr>
            <w:tcW w:w="907" w:type="dxa"/>
          </w:tcPr>
          <w:p w:rsidR="00F273D8" w:rsidRDefault="00F273D8">
            <w:pPr>
              <w:pStyle w:val="ConsPlusNormal"/>
              <w:jc w:val="center"/>
            </w:pPr>
            <w:r>
              <w:t>1024834,00</w:t>
            </w:r>
          </w:p>
        </w:tc>
        <w:tc>
          <w:tcPr>
            <w:tcW w:w="913" w:type="dxa"/>
          </w:tcPr>
          <w:p w:rsidR="00F273D8" w:rsidRDefault="00F273D8">
            <w:pPr>
              <w:pStyle w:val="ConsPlusNormal"/>
              <w:jc w:val="center"/>
            </w:pPr>
            <w:r>
              <w:t>1024834,00</w:t>
            </w:r>
          </w:p>
        </w:tc>
      </w:tr>
      <w:tr w:rsidR="00F273D8">
        <w:tc>
          <w:tcPr>
            <w:tcW w:w="1984" w:type="dxa"/>
            <w:vMerge/>
            <w:tcBorders>
              <w:bottom w:val="nil"/>
            </w:tcBorders>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1002</w:t>
            </w:r>
          </w:p>
        </w:tc>
        <w:tc>
          <w:tcPr>
            <w:tcW w:w="1020" w:type="dxa"/>
          </w:tcPr>
          <w:p w:rsidR="00F273D8" w:rsidRDefault="00F273D8">
            <w:pPr>
              <w:pStyle w:val="ConsPlusNormal"/>
              <w:jc w:val="center"/>
            </w:pPr>
            <w:r>
              <w:t>4910100590</w:t>
            </w:r>
          </w:p>
        </w:tc>
        <w:tc>
          <w:tcPr>
            <w:tcW w:w="1134" w:type="dxa"/>
          </w:tcPr>
          <w:p w:rsidR="00F273D8" w:rsidRDefault="00F273D8">
            <w:pPr>
              <w:pStyle w:val="ConsPlusNormal"/>
              <w:jc w:val="center"/>
            </w:pPr>
            <w:r>
              <w:t>5530016,76</w:t>
            </w:r>
          </w:p>
        </w:tc>
        <w:tc>
          <w:tcPr>
            <w:tcW w:w="1020" w:type="dxa"/>
          </w:tcPr>
          <w:p w:rsidR="00F273D8" w:rsidRDefault="00F273D8">
            <w:pPr>
              <w:pStyle w:val="ConsPlusNormal"/>
              <w:jc w:val="center"/>
            </w:pPr>
            <w:r>
              <w:t>1352321,36</w:t>
            </w:r>
          </w:p>
        </w:tc>
        <w:tc>
          <w:tcPr>
            <w:tcW w:w="907" w:type="dxa"/>
          </w:tcPr>
          <w:p w:rsidR="00F273D8" w:rsidRDefault="00F273D8">
            <w:pPr>
              <w:pStyle w:val="ConsPlusNormal"/>
              <w:jc w:val="center"/>
            </w:pPr>
            <w:r>
              <w:t>1103493,40</w:t>
            </w:r>
          </w:p>
        </w:tc>
        <w:tc>
          <w:tcPr>
            <w:tcW w:w="850" w:type="dxa"/>
          </w:tcPr>
          <w:p w:rsidR="00F273D8" w:rsidRDefault="00F273D8">
            <w:pPr>
              <w:pStyle w:val="ConsPlusNormal"/>
              <w:jc w:val="center"/>
            </w:pPr>
            <w:r>
              <w:t>1024734,00</w:t>
            </w:r>
          </w:p>
        </w:tc>
        <w:tc>
          <w:tcPr>
            <w:tcW w:w="907" w:type="dxa"/>
          </w:tcPr>
          <w:p w:rsidR="00F273D8" w:rsidRDefault="00F273D8">
            <w:pPr>
              <w:pStyle w:val="ConsPlusNormal"/>
              <w:jc w:val="center"/>
            </w:pPr>
            <w:r>
              <w:t>1024734,00</w:t>
            </w:r>
          </w:p>
        </w:tc>
        <w:tc>
          <w:tcPr>
            <w:tcW w:w="913" w:type="dxa"/>
          </w:tcPr>
          <w:p w:rsidR="00F273D8" w:rsidRDefault="00F273D8">
            <w:pPr>
              <w:pStyle w:val="ConsPlusNormal"/>
              <w:jc w:val="center"/>
            </w:pPr>
            <w:r>
              <w:t>1024734,00</w:t>
            </w:r>
          </w:p>
        </w:tc>
      </w:tr>
      <w:tr w:rsidR="00F273D8">
        <w:tblPrEx>
          <w:tblBorders>
            <w:insideH w:val="nil"/>
          </w:tblBorders>
        </w:tblPrEx>
        <w:tc>
          <w:tcPr>
            <w:tcW w:w="1984" w:type="dxa"/>
            <w:vMerge/>
            <w:tcBorders>
              <w:bottom w:val="nil"/>
            </w:tcBorders>
          </w:tcPr>
          <w:p w:rsidR="00F273D8" w:rsidRDefault="00F273D8">
            <w:pPr>
              <w:pStyle w:val="ConsPlusNormal"/>
            </w:pPr>
          </w:p>
        </w:tc>
        <w:tc>
          <w:tcPr>
            <w:tcW w:w="1814" w:type="dxa"/>
            <w:tcBorders>
              <w:bottom w:val="nil"/>
            </w:tcBorders>
          </w:tcPr>
          <w:p w:rsidR="00F273D8" w:rsidRDefault="00F273D8">
            <w:pPr>
              <w:pStyle w:val="ConsPlusNormal"/>
            </w:pPr>
            <w:r>
              <w:t>ОГБУ "Многофункциональный центр предоставления государственных и муниципальных услуг в Еврейской автономной области"</w:t>
            </w:r>
          </w:p>
        </w:tc>
        <w:tc>
          <w:tcPr>
            <w:tcW w:w="850" w:type="dxa"/>
            <w:tcBorders>
              <w:bottom w:val="nil"/>
            </w:tcBorders>
          </w:tcPr>
          <w:p w:rsidR="00F273D8" w:rsidRDefault="00F273D8">
            <w:pPr>
              <w:pStyle w:val="ConsPlusNormal"/>
              <w:jc w:val="center"/>
            </w:pPr>
            <w:r>
              <w:t>011</w:t>
            </w:r>
          </w:p>
        </w:tc>
        <w:tc>
          <w:tcPr>
            <w:tcW w:w="850" w:type="dxa"/>
            <w:tcBorders>
              <w:bottom w:val="nil"/>
            </w:tcBorders>
          </w:tcPr>
          <w:p w:rsidR="00F273D8" w:rsidRDefault="00F273D8">
            <w:pPr>
              <w:pStyle w:val="ConsPlusNormal"/>
              <w:jc w:val="center"/>
            </w:pPr>
            <w:r>
              <w:t>1002</w:t>
            </w:r>
          </w:p>
        </w:tc>
        <w:tc>
          <w:tcPr>
            <w:tcW w:w="1020" w:type="dxa"/>
            <w:tcBorders>
              <w:bottom w:val="nil"/>
            </w:tcBorders>
          </w:tcPr>
          <w:p w:rsidR="00F273D8" w:rsidRDefault="00F273D8">
            <w:pPr>
              <w:pStyle w:val="ConsPlusNormal"/>
              <w:jc w:val="center"/>
            </w:pPr>
            <w:r>
              <w:t>4910198702</w:t>
            </w:r>
          </w:p>
        </w:tc>
        <w:tc>
          <w:tcPr>
            <w:tcW w:w="1134" w:type="dxa"/>
            <w:tcBorders>
              <w:bottom w:val="nil"/>
            </w:tcBorders>
          </w:tcPr>
          <w:p w:rsidR="00F273D8" w:rsidRDefault="00F273D8">
            <w:pPr>
              <w:pStyle w:val="ConsPlusNormal"/>
              <w:jc w:val="center"/>
            </w:pPr>
            <w:r>
              <w:t>930,00</w:t>
            </w:r>
          </w:p>
        </w:tc>
        <w:tc>
          <w:tcPr>
            <w:tcW w:w="1020" w:type="dxa"/>
            <w:tcBorders>
              <w:bottom w:val="nil"/>
            </w:tcBorders>
          </w:tcPr>
          <w:p w:rsidR="00F273D8" w:rsidRDefault="00F273D8">
            <w:pPr>
              <w:pStyle w:val="ConsPlusNormal"/>
              <w:jc w:val="center"/>
            </w:pPr>
            <w:r>
              <w:t>530,00</w:t>
            </w:r>
          </w:p>
        </w:tc>
        <w:tc>
          <w:tcPr>
            <w:tcW w:w="907" w:type="dxa"/>
            <w:tcBorders>
              <w:bottom w:val="nil"/>
            </w:tcBorders>
          </w:tcPr>
          <w:p w:rsidR="00F273D8" w:rsidRDefault="00F273D8">
            <w:pPr>
              <w:pStyle w:val="ConsPlusNormal"/>
              <w:jc w:val="center"/>
            </w:pPr>
            <w:r>
              <w:t>100,00</w:t>
            </w:r>
          </w:p>
        </w:tc>
        <w:tc>
          <w:tcPr>
            <w:tcW w:w="850" w:type="dxa"/>
            <w:tcBorders>
              <w:bottom w:val="nil"/>
            </w:tcBorders>
          </w:tcPr>
          <w:p w:rsidR="00F273D8" w:rsidRDefault="00F273D8">
            <w:pPr>
              <w:pStyle w:val="ConsPlusNormal"/>
              <w:jc w:val="center"/>
            </w:pPr>
            <w:r>
              <w:t>100,00</w:t>
            </w:r>
          </w:p>
        </w:tc>
        <w:tc>
          <w:tcPr>
            <w:tcW w:w="907" w:type="dxa"/>
            <w:tcBorders>
              <w:bottom w:val="nil"/>
            </w:tcBorders>
          </w:tcPr>
          <w:p w:rsidR="00F273D8" w:rsidRDefault="00F273D8">
            <w:pPr>
              <w:pStyle w:val="ConsPlusNormal"/>
              <w:jc w:val="center"/>
            </w:pPr>
            <w:r>
              <w:t>100,00</w:t>
            </w:r>
          </w:p>
        </w:tc>
        <w:tc>
          <w:tcPr>
            <w:tcW w:w="913" w:type="dxa"/>
            <w:tcBorders>
              <w:bottom w:val="nil"/>
            </w:tcBorders>
          </w:tcPr>
          <w:p w:rsidR="00F273D8" w:rsidRDefault="00F273D8">
            <w:pPr>
              <w:pStyle w:val="ConsPlusNormal"/>
              <w:jc w:val="center"/>
            </w:pPr>
            <w:r>
              <w:t>100,00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48">
              <w:r>
                <w:rPr>
                  <w:color w:val="0000FF"/>
                </w:rPr>
                <w:t>постановления</w:t>
              </w:r>
            </w:hyperlink>
            <w:r>
              <w:t xml:space="preserve"> правительства ЕАО от 16.12.2024 N 501-пп)</w:t>
            </w:r>
          </w:p>
        </w:tc>
      </w:tr>
      <w:tr w:rsidR="00F273D8">
        <w:tblPrEx>
          <w:tblBorders>
            <w:insideH w:val="nil"/>
          </w:tblBorders>
        </w:tblPrEx>
        <w:tc>
          <w:tcPr>
            <w:tcW w:w="1984" w:type="dxa"/>
            <w:tcBorders>
              <w:bottom w:val="nil"/>
            </w:tcBorders>
          </w:tcPr>
          <w:p w:rsidR="00F273D8" w:rsidRDefault="00F273D8">
            <w:pPr>
              <w:pStyle w:val="ConsPlusNormal"/>
            </w:pPr>
            <w:r>
              <w:t>Комплекс процессных мероприятий "Развитие в Еврейской автономной области конкуренции в сфере социального обслуживания населения"</w:t>
            </w:r>
          </w:p>
        </w:tc>
        <w:tc>
          <w:tcPr>
            <w:tcW w:w="1814" w:type="dxa"/>
            <w:tcBorders>
              <w:bottom w:val="nil"/>
            </w:tcBorders>
          </w:tcPr>
          <w:p w:rsidR="00F273D8" w:rsidRDefault="00F273D8">
            <w:pPr>
              <w:pStyle w:val="ConsPlusNormal"/>
            </w:pPr>
            <w:r>
              <w:t>Всего</w:t>
            </w:r>
          </w:p>
        </w:tc>
        <w:tc>
          <w:tcPr>
            <w:tcW w:w="850" w:type="dxa"/>
            <w:tcBorders>
              <w:bottom w:val="nil"/>
            </w:tcBorders>
          </w:tcPr>
          <w:p w:rsidR="00F273D8" w:rsidRDefault="00F273D8">
            <w:pPr>
              <w:pStyle w:val="ConsPlusNormal"/>
              <w:jc w:val="center"/>
            </w:pPr>
            <w:r>
              <w:t>011</w:t>
            </w:r>
          </w:p>
        </w:tc>
        <w:tc>
          <w:tcPr>
            <w:tcW w:w="850" w:type="dxa"/>
            <w:tcBorders>
              <w:bottom w:val="nil"/>
            </w:tcBorders>
          </w:tcPr>
          <w:p w:rsidR="00F273D8" w:rsidRDefault="00F273D8">
            <w:pPr>
              <w:pStyle w:val="ConsPlusNormal"/>
              <w:jc w:val="center"/>
            </w:pPr>
            <w:r>
              <w:t>1002</w:t>
            </w:r>
          </w:p>
        </w:tc>
        <w:tc>
          <w:tcPr>
            <w:tcW w:w="1020" w:type="dxa"/>
            <w:tcBorders>
              <w:bottom w:val="nil"/>
            </w:tcBorders>
          </w:tcPr>
          <w:p w:rsidR="00F273D8" w:rsidRDefault="00F273D8">
            <w:pPr>
              <w:pStyle w:val="ConsPlusNormal"/>
              <w:jc w:val="center"/>
            </w:pPr>
            <w:r>
              <w:t>4910500790</w:t>
            </w:r>
          </w:p>
        </w:tc>
        <w:tc>
          <w:tcPr>
            <w:tcW w:w="1134" w:type="dxa"/>
            <w:tcBorders>
              <w:bottom w:val="nil"/>
            </w:tcBorders>
          </w:tcPr>
          <w:p w:rsidR="00F273D8" w:rsidRDefault="00F273D8">
            <w:pPr>
              <w:pStyle w:val="ConsPlusNormal"/>
              <w:jc w:val="center"/>
            </w:pPr>
            <w:r>
              <w:t>25200,60</w:t>
            </w:r>
          </w:p>
        </w:tc>
        <w:tc>
          <w:tcPr>
            <w:tcW w:w="1020" w:type="dxa"/>
            <w:tcBorders>
              <w:bottom w:val="nil"/>
            </w:tcBorders>
          </w:tcPr>
          <w:p w:rsidR="00F273D8" w:rsidRDefault="00F273D8">
            <w:pPr>
              <w:pStyle w:val="ConsPlusNormal"/>
              <w:jc w:val="center"/>
            </w:pPr>
            <w:r>
              <w:t>7410,60</w:t>
            </w:r>
          </w:p>
        </w:tc>
        <w:tc>
          <w:tcPr>
            <w:tcW w:w="907" w:type="dxa"/>
            <w:tcBorders>
              <w:bottom w:val="nil"/>
            </w:tcBorders>
          </w:tcPr>
          <w:p w:rsidR="00F273D8" w:rsidRDefault="00F273D8">
            <w:pPr>
              <w:pStyle w:val="ConsPlusNormal"/>
              <w:jc w:val="center"/>
            </w:pPr>
            <w:r>
              <w:t>4500,00</w:t>
            </w:r>
          </w:p>
        </w:tc>
        <w:tc>
          <w:tcPr>
            <w:tcW w:w="850" w:type="dxa"/>
            <w:tcBorders>
              <w:bottom w:val="nil"/>
            </w:tcBorders>
          </w:tcPr>
          <w:p w:rsidR="00F273D8" w:rsidRDefault="00F273D8">
            <w:pPr>
              <w:pStyle w:val="ConsPlusNormal"/>
              <w:jc w:val="center"/>
            </w:pPr>
            <w:r>
              <w:t>4430,00</w:t>
            </w:r>
          </w:p>
        </w:tc>
        <w:tc>
          <w:tcPr>
            <w:tcW w:w="907" w:type="dxa"/>
            <w:tcBorders>
              <w:bottom w:val="nil"/>
            </w:tcBorders>
          </w:tcPr>
          <w:p w:rsidR="00F273D8" w:rsidRDefault="00F273D8">
            <w:pPr>
              <w:pStyle w:val="ConsPlusNormal"/>
              <w:jc w:val="center"/>
            </w:pPr>
            <w:r>
              <w:t>4430,00</w:t>
            </w:r>
          </w:p>
        </w:tc>
        <w:tc>
          <w:tcPr>
            <w:tcW w:w="913" w:type="dxa"/>
            <w:tcBorders>
              <w:bottom w:val="nil"/>
            </w:tcBorders>
          </w:tcPr>
          <w:p w:rsidR="00F273D8" w:rsidRDefault="00F273D8">
            <w:pPr>
              <w:pStyle w:val="ConsPlusNormal"/>
              <w:jc w:val="center"/>
            </w:pPr>
            <w:r>
              <w:t>4430,00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49">
              <w:r>
                <w:rPr>
                  <w:color w:val="0000FF"/>
                </w:rPr>
                <w:t>постановления</w:t>
              </w:r>
            </w:hyperlink>
            <w:r>
              <w:t xml:space="preserve"> правительства ЕАО от 25.12.2024 N 537-пп)</w:t>
            </w:r>
          </w:p>
        </w:tc>
      </w:tr>
      <w:tr w:rsidR="00F273D8">
        <w:tc>
          <w:tcPr>
            <w:tcW w:w="1984" w:type="dxa"/>
            <w:vMerge w:val="restart"/>
            <w:tcBorders>
              <w:bottom w:val="nil"/>
            </w:tcBorders>
          </w:tcPr>
          <w:p w:rsidR="00F273D8" w:rsidRDefault="00F273D8">
            <w:pPr>
              <w:pStyle w:val="ConsPlusNormal"/>
            </w:pPr>
            <w:r>
              <w:t xml:space="preserve">Мероприятие 1 "Выплата компенсации поставщикам социальных услуг, включенным в реестр поставщиков </w:t>
            </w:r>
            <w:r>
              <w:lastRenderedPageBreak/>
              <w:t>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1002</w:t>
            </w:r>
          </w:p>
        </w:tc>
        <w:tc>
          <w:tcPr>
            <w:tcW w:w="1020" w:type="dxa"/>
          </w:tcPr>
          <w:p w:rsidR="00F273D8" w:rsidRDefault="00F273D8">
            <w:pPr>
              <w:pStyle w:val="ConsPlusNormal"/>
              <w:jc w:val="center"/>
            </w:pPr>
            <w:r>
              <w:t>4910500790</w:t>
            </w:r>
          </w:p>
        </w:tc>
        <w:tc>
          <w:tcPr>
            <w:tcW w:w="1134" w:type="dxa"/>
          </w:tcPr>
          <w:p w:rsidR="00F273D8" w:rsidRDefault="00F273D8">
            <w:pPr>
              <w:pStyle w:val="ConsPlusNormal"/>
              <w:jc w:val="center"/>
            </w:pPr>
            <w:r>
              <w:t>25200,60</w:t>
            </w:r>
          </w:p>
        </w:tc>
        <w:tc>
          <w:tcPr>
            <w:tcW w:w="1020" w:type="dxa"/>
          </w:tcPr>
          <w:p w:rsidR="00F273D8" w:rsidRDefault="00F273D8">
            <w:pPr>
              <w:pStyle w:val="ConsPlusNormal"/>
              <w:jc w:val="center"/>
            </w:pPr>
            <w:r>
              <w:t>7410,60</w:t>
            </w:r>
          </w:p>
        </w:tc>
        <w:tc>
          <w:tcPr>
            <w:tcW w:w="907" w:type="dxa"/>
          </w:tcPr>
          <w:p w:rsidR="00F273D8" w:rsidRDefault="00F273D8">
            <w:pPr>
              <w:pStyle w:val="ConsPlusNormal"/>
              <w:jc w:val="center"/>
            </w:pPr>
            <w:r>
              <w:t>4500,00</w:t>
            </w:r>
          </w:p>
        </w:tc>
        <w:tc>
          <w:tcPr>
            <w:tcW w:w="850" w:type="dxa"/>
          </w:tcPr>
          <w:p w:rsidR="00F273D8" w:rsidRDefault="00F273D8">
            <w:pPr>
              <w:pStyle w:val="ConsPlusNormal"/>
              <w:jc w:val="center"/>
            </w:pPr>
            <w:r>
              <w:t>4430,00</w:t>
            </w:r>
          </w:p>
        </w:tc>
        <w:tc>
          <w:tcPr>
            <w:tcW w:w="907" w:type="dxa"/>
          </w:tcPr>
          <w:p w:rsidR="00F273D8" w:rsidRDefault="00F273D8">
            <w:pPr>
              <w:pStyle w:val="ConsPlusNormal"/>
              <w:jc w:val="center"/>
            </w:pPr>
            <w:r>
              <w:t>4430,00</w:t>
            </w:r>
          </w:p>
        </w:tc>
        <w:tc>
          <w:tcPr>
            <w:tcW w:w="913" w:type="dxa"/>
          </w:tcPr>
          <w:p w:rsidR="00F273D8" w:rsidRDefault="00F273D8">
            <w:pPr>
              <w:pStyle w:val="ConsPlusNormal"/>
              <w:jc w:val="center"/>
            </w:pPr>
            <w:r>
              <w:t>4430,00</w:t>
            </w:r>
          </w:p>
        </w:tc>
      </w:tr>
      <w:tr w:rsidR="00F273D8">
        <w:tblPrEx>
          <w:tblBorders>
            <w:insideH w:val="nil"/>
          </w:tblBorders>
        </w:tblPrEx>
        <w:tc>
          <w:tcPr>
            <w:tcW w:w="1984" w:type="dxa"/>
            <w:vMerge/>
            <w:tcBorders>
              <w:bottom w:val="nil"/>
            </w:tcBorders>
          </w:tcPr>
          <w:p w:rsidR="00F273D8" w:rsidRDefault="00F273D8">
            <w:pPr>
              <w:pStyle w:val="ConsPlusNormal"/>
            </w:pPr>
          </w:p>
        </w:tc>
        <w:tc>
          <w:tcPr>
            <w:tcW w:w="1814" w:type="dxa"/>
            <w:tcBorders>
              <w:bottom w:val="nil"/>
            </w:tcBorders>
          </w:tcPr>
          <w:p w:rsidR="00F273D8" w:rsidRDefault="00F273D8">
            <w:pPr>
              <w:pStyle w:val="ConsPlusNormal"/>
            </w:pPr>
            <w:r>
              <w:t xml:space="preserve">Департамент социальной защиты населения правительства Еврейской </w:t>
            </w:r>
            <w:r>
              <w:lastRenderedPageBreak/>
              <w:t>автономной области</w:t>
            </w:r>
          </w:p>
        </w:tc>
        <w:tc>
          <w:tcPr>
            <w:tcW w:w="850" w:type="dxa"/>
            <w:tcBorders>
              <w:bottom w:val="nil"/>
            </w:tcBorders>
          </w:tcPr>
          <w:p w:rsidR="00F273D8" w:rsidRDefault="00F273D8">
            <w:pPr>
              <w:pStyle w:val="ConsPlusNormal"/>
              <w:jc w:val="center"/>
            </w:pPr>
            <w:r>
              <w:lastRenderedPageBreak/>
              <w:t>011</w:t>
            </w:r>
          </w:p>
        </w:tc>
        <w:tc>
          <w:tcPr>
            <w:tcW w:w="850" w:type="dxa"/>
            <w:tcBorders>
              <w:bottom w:val="nil"/>
            </w:tcBorders>
          </w:tcPr>
          <w:p w:rsidR="00F273D8" w:rsidRDefault="00F273D8">
            <w:pPr>
              <w:pStyle w:val="ConsPlusNormal"/>
              <w:jc w:val="center"/>
            </w:pPr>
            <w:r>
              <w:t>1002</w:t>
            </w:r>
          </w:p>
        </w:tc>
        <w:tc>
          <w:tcPr>
            <w:tcW w:w="1020" w:type="dxa"/>
            <w:tcBorders>
              <w:bottom w:val="nil"/>
            </w:tcBorders>
          </w:tcPr>
          <w:p w:rsidR="00F273D8" w:rsidRDefault="00F273D8">
            <w:pPr>
              <w:pStyle w:val="ConsPlusNormal"/>
              <w:jc w:val="center"/>
            </w:pPr>
            <w:r>
              <w:t>4910500790</w:t>
            </w:r>
          </w:p>
        </w:tc>
        <w:tc>
          <w:tcPr>
            <w:tcW w:w="1134" w:type="dxa"/>
            <w:tcBorders>
              <w:bottom w:val="nil"/>
            </w:tcBorders>
          </w:tcPr>
          <w:p w:rsidR="00F273D8" w:rsidRDefault="00F273D8">
            <w:pPr>
              <w:pStyle w:val="ConsPlusNormal"/>
              <w:jc w:val="center"/>
            </w:pPr>
            <w:r>
              <w:t>25200,60</w:t>
            </w:r>
          </w:p>
        </w:tc>
        <w:tc>
          <w:tcPr>
            <w:tcW w:w="1020" w:type="dxa"/>
            <w:tcBorders>
              <w:bottom w:val="nil"/>
            </w:tcBorders>
          </w:tcPr>
          <w:p w:rsidR="00F273D8" w:rsidRDefault="00F273D8">
            <w:pPr>
              <w:pStyle w:val="ConsPlusNormal"/>
              <w:jc w:val="center"/>
            </w:pPr>
            <w:r>
              <w:t>7410,60</w:t>
            </w:r>
          </w:p>
        </w:tc>
        <w:tc>
          <w:tcPr>
            <w:tcW w:w="907" w:type="dxa"/>
            <w:tcBorders>
              <w:bottom w:val="nil"/>
            </w:tcBorders>
          </w:tcPr>
          <w:p w:rsidR="00F273D8" w:rsidRDefault="00F273D8">
            <w:pPr>
              <w:pStyle w:val="ConsPlusNormal"/>
              <w:jc w:val="center"/>
            </w:pPr>
            <w:r>
              <w:t>4500,00</w:t>
            </w:r>
          </w:p>
        </w:tc>
        <w:tc>
          <w:tcPr>
            <w:tcW w:w="850" w:type="dxa"/>
            <w:tcBorders>
              <w:bottom w:val="nil"/>
            </w:tcBorders>
          </w:tcPr>
          <w:p w:rsidR="00F273D8" w:rsidRDefault="00F273D8">
            <w:pPr>
              <w:pStyle w:val="ConsPlusNormal"/>
              <w:jc w:val="center"/>
            </w:pPr>
            <w:r>
              <w:t>4430,00</w:t>
            </w:r>
          </w:p>
        </w:tc>
        <w:tc>
          <w:tcPr>
            <w:tcW w:w="907" w:type="dxa"/>
            <w:tcBorders>
              <w:bottom w:val="nil"/>
            </w:tcBorders>
          </w:tcPr>
          <w:p w:rsidR="00F273D8" w:rsidRDefault="00F273D8">
            <w:pPr>
              <w:pStyle w:val="ConsPlusNormal"/>
              <w:jc w:val="center"/>
            </w:pPr>
            <w:r>
              <w:t>4430,00</w:t>
            </w:r>
          </w:p>
        </w:tc>
        <w:tc>
          <w:tcPr>
            <w:tcW w:w="913" w:type="dxa"/>
            <w:tcBorders>
              <w:bottom w:val="nil"/>
            </w:tcBorders>
          </w:tcPr>
          <w:p w:rsidR="00F273D8" w:rsidRDefault="00F273D8">
            <w:pPr>
              <w:pStyle w:val="ConsPlusNormal"/>
              <w:jc w:val="center"/>
            </w:pPr>
            <w:r>
              <w:t>4430,00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50">
              <w:r>
                <w:rPr>
                  <w:color w:val="0000FF"/>
                </w:rPr>
                <w:t>постановления</w:t>
              </w:r>
            </w:hyperlink>
            <w:r>
              <w:t xml:space="preserve"> правительства ЕАО от 25.12.2024 N 537-пп)</w:t>
            </w:r>
          </w:p>
        </w:tc>
      </w:tr>
      <w:tr w:rsidR="00F273D8">
        <w:tblPrEx>
          <w:tblBorders>
            <w:insideH w:val="nil"/>
          </w:tblBorders>
        </w:tblPrEx>
        <w:tc>
          <w:tcPr>
            <w:tcW w:w="1984" w:type="dxa"/>
            <w:tcBorders>
              <w:bottom w:val="nil"/>
            </w:tcBorders>
          </w:tcPr>
          <w:p w:rsidR="00F273D8" w:rsidRDefault="00F273D8">
            <w:pPr>
              <w:pStyle w:val="ConsPlusNormal"/>
            </w:pPr>
            <w:r>
              <w:t>Подпрограмма 2 "Старшее поколение" на 2024 - 2028 годы</w:t>
            </w:r>
          </w:p>
        </w:tc>
        <w:tc>
          <w:tcPr>
            <w:tcW w:w="1814" w:type="dxa"/>
            <w:tcBorders>
              <w:bottom w:val="nil"/>
            </w:tcBorders>
          </w:tcPr>
          <w:p w:rsidR="00F273D8" w:rsidRDefault="00F273D8">
            <w:pPr>
              <w:pStyle w:val="ConsPlusNormal"/>
            </w:pPr>
            <w:r>
              <w:t>Всего</w:t>
            </w:r>
          </w:p>
        </w:tc>
        <w:tc>
          <w:tcPr>
            <w:tcW w:w="850" w:type="dxa"/>
            <w:tcBorders>
              <w:bottom w:val="nil"/>
            </w:tcBorders>
          </w:tcPr>
          <w:p w:rsidR="00F273D8" w:rsidRDefault="00F273D8">
            <w:pPr>
              <w:pStyle w:val="ConsPlusNormal"/>
              <w:jc w:val="center"/>
            </w:pPr>
            <w:r>
              <w:t>011</w:t>
            </w:r>
          </w:p>
        </w:tc>
        <w:tc>
          <w:tcPr>
            <w:tcW w:w="850" w:type="dxa"/>
            <w:tcBorders>
              <w:bottom w:val="nil"/>
            </w:tcBorders>
          </w:tcPr>
          <w:p w:rsidR="00F273D8" w:rsidRDefault="00F273D8">
            <w:pPr>
              <w:pStyle w:val="ConsPlusNormal"/>
              <w:jc w:val="center"/>
            </w:pPr>
            <w:r>
              <w:t>1006</w:t>
            </w:r>
          </w:p>
        </w:tc>
        <w:tc>
          <w:tcPr>
            <w:tcW w:w="1020" w:type="dxa"/>
            <w:tcBorders>
              <w:bottom w:val="nil"/>
            </w:tcBorders>
          </w:tcPr>
          <w:p w:rsidR="00F273D8" w:rsidRDefault="00F273D8">
            <w:pPr>
              <w:pStyle w:val="ConsPlusNormal"/>
              <w:jc w:val="center"/>
            </w:pPr>
            <w:r>
              <w:t>4920000000</w:t>
            </w:r>
          </w:p>
        </w:tc>
        <w:tc>
          <w:tcPr>
            <w:tcW w:w="1134" w:type="dxa"/>
            <w:tcBorders>
              <w:bottom w:val="nil"/>
            </w:tcBorders>
          </w:tcPr>
          <w:p w:rsidR="00F273D8" w:rsidRDefault="00F273D8">
            <w:pPr>
              <w:pStyle w:val="ConsPlusNormal"/>
              <w:jc w:val="center"/>
            </w:pPr>
            <w:r>
              <w:t>28286,54</w:t>
            </w:r>
          </w:p>
        </w:tc>
        <w:tc>
          <w:tcPr>
            <w:tcW w:w="1020" w:type="dxa"/>
            <w:tcBorders>
              <w:bottom w:val="nil"/>
            </w:tcBorders>
          </w:tcPr>
          <w:p w:rsidR="00F273D8" w:rsidRDefault="00F273D8">
            <w:pPr>
              <w:pStyle w:val="ConsPlusNormal"/>
              <w:jc w:val="center"/>
            </w:pPr>
            <w:r>
              <w:t>10982,94</w:t>
            </w:r>
          </w:p>
        </w:tc>
        <w:tc>
          <w:tcPr>
            <w:tcW w:w="907" w:type="dxa"/>
            <w:tcBorders>
              <w:bottom w:val="nil"/>
            </w:tcBorders>
          </w:tcPr>
          <w:p w:rsidR="00F273D8" w:rsidRDefault="00F273D8">
            <w:pPr>
              <w:pStyle w:val="ConsPlusNormal"/>
              <w:jc w:val="center"/>
            </w:pPr>
            <w:r>
              <w:t>4588,40</w:t>
            </w:r>
          </w:p>
        </w:tc>
        <w:tc>
          <w:tcPr>
            <w:tcW w:w="850" w:type="dxa"/>
            <w:tcBorders>
              <w:bottom w:val="nil"/>
            </w:tcBorders>
          </w:tcPr>
          <w:p w:rsidR="00F273D8" w:rsidRDefault="00F273D8">
            <w:pPr>
              <w:pStyle w:val="ConsPlusNormal"/>
              <w:jc w:val="center"/>
            </w:pPr>
            <w:r>
              <w:t>4238,40</w:t>
            </w:r>
          </w:p>
        </w:tc>
        <w:tc>
          <w:tcPr>
            <w:tcW w:w="907" w:type="dxa"/>
            <w:tcBorders>
              <w:bottom w:val="nil"/>
            </w:tcBorders>
          </w:tcPr>
          <w:p w:rsidR="00F273D8" w:rsidRDefault="00F273D8">
            <w:pPr>
              <w:pStyle w:val="ConsPlusNormal"/>
              <w:jc w:val="center"/>
            </w:pPr>
            <w:r>
              <w:t>4238,40</w:t>
            </w:r>
          </w:p>
        </w:tc>
        <w:tc>
          <w:tcPr>
            <w:tcW w:w="913" w:type="dxa"/>
            <w:tcBorders>
              <w:bottom w:val="nil"/>
            </w:tcBorders>
          </w:tcPr>
          <w:p w:rsidR="00F273D8" w:rsidRDefault="00F273D8">
            <w:pPr>
              <w:pStyle w:val="ConsPlusNormal"/>
              <w:jc w:val="center"/>
            </w:pPr>
            <w:r>
              <w:t>4238,40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51">
              <w:r>
                <w:rPr>
                  <w:color w:val="0000FF"/>
                </w:rPr>
                <w:t>постановления</w:t>
              </w:r>
            </w:hyperlink>
            <w:r>
              <w:t xml:space="preserve"> правительства ЕАО от 16.12.2024 N 501-пп)</w:t>
            </w:r>
          </w:p>
        </w:tc>
      </w:tr>
      <w:tr w:rsidR="00F273D8">
        <w:tblPrEx>
          <w:tblBorders>
            <w:insideH w:val="nil"/>
          </w:tblBorders>
        </w:tblPrEx>
        <w:tc>
          <w:tcPr>
            <w:tcW w:w="1984" w:type="dxa"/>
            <w:tcBorders>
              <w:bottom w:val="nil"/>
            </w:tcBorders>
          </w:tcPr>
          <w:p w:rsidR="00F273D8" w:rsidRDefault="00F273D8">
            <w:pPr>
              <w:pStyle w:val="ConsPlusNormal"/>
            </w:pPr>
            <w:r>
              <w:t>Региональный проект "Старшее поколение"</w:t>
            </w:r>
          </w:p>
        </w:tc>
        <w:tc>
          <w:tcPr>
            <w:tcW w:w="1814" w:type="dxa"/>
            <w:tcBorders>
              <w:bottom w:val="nil"/>
            </w:tcBorders>
          </w:tcPr>
          <w:p w:rsidR="00F273D8" w:rsidRDefault="00F273D8">
            <w:pPr>
              <w:pStyle w:val="ConsPlusNormal"/>
            </w:pPr>
            <w:r>
              <w:t>Всего</w:t>
            </w:r>
          </w:p>
        </w:tc>
        <w:tc>
          <w:tcPr>
            <w:tcW w:w="850" w:type="dxa"/>
            <w:tcBorders>
              <w:bottom w:val="nil"/>
            </w:tcBorders>
          </w:tcPr>
          <w:p w:rsidR="00F273D8" w:rsidRDefault="00F273D8">
            <w:pPr>
              <w:pStyle w:val="ConsPlusNormal"/>
              <w:jc w:val="center"/>
            </w:pPr>
            <w:r>
              <w:t>011</w:t>
            </w:r>
          </w:p>
        </w:tc>
        <w:tc>
          <w:tcPr>
            <w:tcW w:w="850" w:type="dxa"/>
            <w:tcBorders>
              <w:bottom w:val="nil"/>
            </w:tcBorders>
          </w:tcPr>
          <w:p w:rsidR="00F273D8" w:rsidRDefault="00F273D8">
            <w:pPr>
              <w:pStyle w:val="ConsPlusNormal"/>
              <w:jc w:val="center"/>
            </w:pPr>
            <w:r>
              <w:t>1006</w:t>
            </w:r>
          </w:p>
        </w:tc>
        <w:tc>
          <w:tcPr>
            <w:tcW w:w="1020" w:type="dxa"/>
            <w:tcBorders>
              <w:bottom w:val="nil"/>
            </w:tcBorders>
          </w:tcPr>
          <w:p w:rsidR="00F273D8" w:rsidRDefault="00F273D8">
            <w:pPr>
              <w:pStyle w:val="ConsPlusNormal"/>
              <w:jc w:val="center"/>
            </w:pPr>
            <w:r>
              <w:t>492P300000</w:t>
            </w:r>
          </w:p>
        </w:tc>
        <w:tc>
          <w:tcPr>
            <w:tcW w:w="1134" w:type="dxa"/>
            <w:tcBorders>
              <w:bottom w:val="nil"/>
            </w:tcBorders>
          </w:tcPr>
          <w:p w:rsidR="00F273D8" w:rsidRDefault="00F273D8">
            <w:pPr>
              <w:pStyle w:val="ConsPlusNormal"/>
              <w:jc w:val="center"/>
            </w:pPr>
            <w:r>
              <w:t>21124,54</w:t>
            </w:r>
          </w:p>
        </w:tc>
        <w:tc>
          <w:tcPr>
            <w:tcW w:w="1020" w:type="dxa"/>
            <w:tcBorders>
              <w:bottom w:val="nil"/>
            </w:tcBorders>
          </w:tcPr>
          <w:p w:rsidR="00F273D8" w:rsidRDefault="00F273D8">
            <w:pPr>
              <w:pStyle w:val="ConsPlusNormal"/>
              <w:jc w:val="center"/>
            </w:pPr>
            <w:r>
              <w:t>9574,54</w:t>
            </w:r>
          </w:p>
        </w:tc>
        <w:tc>
          <w:tcPr>
            <w:tcW w:w="907" w:type="dxa"/>
            <w:tcBorders>
              <w:bottom w:val="nil"/>
            </w:tcBorders>
          </w:tcPr>
          <w:p w:rsidR="00F273D8" w:rsidRDefault="00F273D8">
            <w:pPr>
              <w:pStyle w:val="ConsPlusNormal"/>
              <w:jc w:val="center"/>
            </w:pPr>
            <w:r>
              <w:t>3150,00</w:t>
            </w:r>
          </w:p>
        </w:tc>
        <w:tc>
          <w:tcPr>
            <w:tcW w:w="850" w:type="dxa"/>
            <w:tcBorders>
              <w:bottom w:val="nil"/>
            </w:tcBorders>
          </w:tcPr>
          <w:p w:rsidR="00F273D8" w:rsidRDefault="00F273D8">
            <w:pPr>
              <w:pStyle w:val="ConsPlusNormal"/>
              <w:jc w:val="center"/>
            </w:pPr>
            <w:r>
              <w:t>2800,00</w:t>
            </w:r>
          </w:p>
        </w:tc>
        <w:tc>
          <w:tcPr>
            <w:tcW w:w="907" w:type="dxa"/>
            <w:tcBorders>
              <w:bottom w:val="nil"/>
            </w:tcBorders>
          </w:tcPr>
          <w:p w:rsidR="00F273D8" w:rsidRDefault="00F273D8">
            <w:pPr>
              <w:pStyle w:val="ConsPlusNormal"/>
              <w:jc w:val="center"/>
            </w:pPr>
            <w:r>
              <w:t>2800,00</w:t>
            </w:r>
          </w:p>
        </w:tc>
        <w:tc>
          <w:tcPr>
            <w:tcW w:w="913" w:type="dxa"/>
            <w:tcBorders>
              <w:bottom w:val="nil"/>
            </w:tcBorders>
          </w:tcPr>
          <w:p w:rsidR="00F273D8" w:rsidRDefault="00F273D8">
            <w:pPr>
              <w:pStyle w:val="ConsPlusNormal"/>
              <w:jc w:val="center"/>
            </w:pPr>
            <w:r>
              <w:t>2800,00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52">
              <w:r>
                <w:rPr>
                  <w:color w:val="0000FF"/>
                </w:rPr>
                <w:t>постановления</w:t>
              </w:r>
            </w:hyperlink>
            <w:r>
              <w:t xml:space="preserve"> правительства ЕАО от 16.12.2024 N 501-пп)</w:t>
            </w:r>
          </w:p>
        </w:tc>
      </w:tr>
      <w:tr w:rsidR="00F273D8">
        <w:tc>
          <w:tcPr>
            <w:tcW w:w="1984" w:type="dxa"/>
            <w:vMerge w:val="restart"/>
          </w:tcPr>
          <w:p w:rsidR="00F273D8" w:rsidRDefault="00F273D8">
            <w:pPr>
              <w:pStyle w:val="ConsPlusNormal"/>
            </w:pPr>
            <w:r>
              <w:t xml:space="preserve">Мероприятие 1 "Организация оказания материальной </w:t>
            </w:r>
            <w:r>
              <w:lastRenderedPageBreak/>
              <w:t>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7390,00</w:t>
            </w:r>
          </w:p>
        </w:tc>
        <w:tc>
          <w:tcPr>
            <w:tcW w:w="1020" w:type="dxa"/>
          </w:tcPr>
          <w:p w:rsidR="00F273D8" w:rsidRDefault="00F273D8">
            <w:pPr>
              <w:pStyle w:val="ConsPlusNormal"/>
              <w:jc w:val="center"/>
            </w:pPr>
            <w:r>
              <w:t>1694,00</w:t>
            </w:r>
          </w:p>
        </w:tc>
        <w:tc>
          <w:tcPr>
            <w:tcW w:w="907" w:type="dxa"/>
          </w:tcPr>
          <w:p w:rsidR="00F273D8" w:rsidRDefault="00F273D8">
            <w:pPr>
              <w:pStyle w:val="ConsPlusNormal"/>
              <w:jc w:val="center"/>
            </w:pPr>
            <w:r>
              <w:t>1424,00</w:t>
            </w:r>
          </w:p>
        </w:tc>
        <w:tc>
          <w:tcPr>
            <w:tcW w:w="850" w:type="dxa"/>
          </w:tcPr>
          <w:p w:rsidR="00F273D8" w:rsidRDefault="00F273D8">
            <w:pPr>
              <w:pStyle w:val="ConsPlusNormal"/>
              <w:jc w:val="center"/>
            </w:pPr>
            <w:r>
              <w:t>1424,00</w:t>
            </w:r>
          </w:p>
        </w:tc>
        <w:tc>
          <w:tcPr>
            <w:tcW w:w="907" w:type="dxa"/>
          </w:tcPr>
          <w:p w:rsidR="00F273D8" w:rsidRDefault="00F273D8">
            <w:pPr>
              <w:pStyle w:val="ConsPlusNormal"/>
              <w:jc w:val="center"/>
            </w:pPr>
            <w:r>
              <w:t>1424,00</w:t>
            </w:r>
          </w:p>
        </w:tc>
        <w:tc>
          <w:tcPr>
            <w:tcW w:w="913" w:type="dxa"/>
          </w:tcPr>
          <w:p w:rsidR="00F273D8" w:rsidRDefault="00F273D8">
            <w:pPr>
              <w:pStyle w:val="ConsPlusNormal"/>
              <w:jc w:val="center"/>
            </w:pPr>
            <w:r>
              <w:t>1424,00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 xml:space="preserve">Департамент социальной </w:t>
            </w:r>
            <w:r>
              <w:lastRenderedPageBreak/>
              <w:t>защиты населения правительства Еврейской автономной области</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7390,00</w:t>
            </w:r>
          </w:p>
        </w:tc>
        <w:tc>
          <w:tcPr>
            <w:tcW w:w="1020" w:type="dxa"/>
          </w:tcPr>
          <w:p w:rsidR="00F273D8" w:rsidRDefault="00F273D8">
            <w:pPr>
              <w:pStyle w:val="ConsPlusNormal"/>
              <w:jc w:val="center"/>
            </w:pPr>
            <w:r>
              <w:t>1694,00</w:t>
            </w:r>
          </w:p>
        </w:tc>
        <w:tc>
          <w:tcPr>
            <w:tcW w:w="907" w:type="dxa"/>
          </w:tcPr>
          <w:p w:rsidR="00F273D8" w:rsidRDefault="00F273D8">
            <w:pPr>
              <w:pStyle w:val="ConsPlusNormal"/>
              <w:jc w:val="center"/>
            </w:pPr>
            <w:r>
              <w:t>1424,00</w:t>
            </w:r>
          </w:p>
        </w:tc>
        <w:tc>
          <w:tcPr>
            <w:tcW w:w="850" w:type="dxa"/>
          </w:tcPr>
          <w:p w:rsidR="00F273D8" w:rsidRDefault="00F273D8">
            <w:pPr>
              <w:pStyle w:val="ConsPlusNormal"/>
              <w:jc w:val="center"/>
            </w:pPr>
            <w:r>
              <w:t>1424,00</w:t>
            </w:r>
          </w:p>
        </w:tc>
        <w:tc>
          <w:tcPr>
            <w:tcW w:w="907" w:type="dxa"/>
          </w:tcPr>
          <w:p w:rsidR="00F273D8" w:rsidRDefault="00F273D8">
            <w:pPr>
              <w:pStyle w:val="ConsPlusNormal"/>
              <w:jc w:val="center"/>
            </w:pPr>
            <w:r>
              <w:t>1424,00</w:t>
            </w:r>
          </w:p>
        </w:tc>
        <w:tc>
          <w:tcPr>
            <w:tcW w:w="913" w:type="dxa"/>
          </w:tcPr>
          <w:p w:rsidR="00F273D8" w:rsidRDefault="00F273D8">
            <w:pPr>
              <w:pStyle w:val="ConsPlusNormal"/>
              <w:jc w:val="center"/>
            </w:pPr>
            <w:r>
              <w:t>1424,00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7390,00</w:t>
            </w:r>
          </w:p>
        </w:tc>
        <w:tc>
          <w:tcPr>
            <w:tcW w:w="1020" w:type="dxa"/>
          </w:tcPr>
          <w:p w:rsidR="00F273D8" w:rsidRDefault="00F273D8">
            <w:pPr>
              <w:pStyle w:val="ConsPlusNormal"/>
              <w:jc w:val="center"/>
            </w:pPr>
            <w:r>
              <w:t>1694,00</w:t>
            </w:r>
          </w:p>
        </w:tc>
        <w:tc>
          <w:tcPr>
            <w:tcW w:w="907" w:type="dxa"/>
          </w:tcPr>
          <w:p w:rsidR="00F273D8" w:rsidRDefault="00F273D8">
            <w:pPr>
              <w:pStyle w:val="ConsPlusNormal"/>
              <w:jc w:val="center"/>
            </w:pPr>
            <w:r>
              <w:t>1424,00</w:t>
            </w:r>
          </w:p>
        </w:tc>
        <w:tc>
          <w:tcPr>
            <w:tcW w:w="850" w:type="dxa"/>
          </w:tcPr>
          <w:p w:rsidR="00F273D8" w:rsidRDefault="00F273D8">
            <w:pPr>
              <w:pStyle w:val="ConsPlusNormal"/>
              <w:jc w:val="center"/>
            </w:pPr>
            <w:r>
              <w:t>1424,00</w:t>
            </w:r>
          </w:p>
        </w:tc>
        <w:tc>
          <w:tcPr>
            <w:tcW w:w="907" w:type="dxa"/>
          </w:tcPr>
          <w:p w:rsidR="00F273D8" w:rsidRDefault="00F273D8">
            <w:pPr>
              <w:pStyle w:val="ConsPlusNormal"/>
              <w:jc w:val="center"/>
            </w:pPr>
            <w:r>
              <w:t>1424,00</w:t>
            </w:r>
          </w:p>
        </w:tc>
        <w:tc>
          <w:tcPr>
            <w:tcW w:w="913" w:type="dxa"/>
          </w:tcPr>
          <w:p w:rsidR="00F273D8" w:rsidRDefault="00F273D8">
            <w:pPr>
              <w:pStyle w:val="ConsPlusNormal"/>
              <w:jc w:val="center"/>
            </w:pPr>
            <w:r>
              <w:t>1424,00</w:t>
            </w:r>
          </w:p>
        </w:tc>
      </w:tr>
      <w:tr w:rsidR="00F273D8">
        <w:tc>
          <w:tcPr>
            <w:tcW w:w="1984" w:type="dxa"/>
            <w:vMerge w:val="restart"/>
          </w:tcPr>
          <w:p w:rsidR="00F273D8" w:rsidRDefault="00F273D8">
            <w:pPr>
              <w:pStyle w:val="ConsPlusNormal"/>
            </w:pPr>
            <w:r>
              <w:t xml:space="preserve">Мероприятие 2 "Предоставление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w:t>
            </w:r>
            <w:r>
              <w:lastRenderedPageBreak/>
              <w:t>установленном правительством Еврейской автономной области"</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304,00</w:t>
            </w:r>
          </w:p>
        </w:tc>
        <w:tc>
          <w:tcPr>
            <w:tcW w:w="1020" w:type="dxa"/>
          </w:tcPr>
          <w:p w:rsidR="00F273D8" w:rsidRDefault="00F273D8">
            <w:pPr>
              <w:pStyle w:val="ConsPlusNormal"/>
              <w:jc w:val="center"/>
            </w:pPr>
            <w:r>
              <w:t>0,00</w:t>
            </w:r>
          </w:p>
        </w:tc>
        <w:tc>
          <w:tcPr>
            <w:tcW w:w="907" w:type="dxa"/>
          </w:tcPr>
          <w:p w:rsidR="00F273D8" w:rsidRDefault="00F273D8">
            <w:pPr>
              <w:pStyle w:val="ConsPlusNormal"/>
              <w:jc w:val="center"/>
            </w:pPr>
            <w:r>
              <w:t>76,00</w:t>
            </w:r>
          </w:p>
        </w:tc>
        <w:tc>
          <w:tcPr>
            <w:tcW w:w="850" w:type="dxa"/>
          </w:tcPr>
          <w:p w:rsidR="00F273D8" w:rsidRDefault="00F273D8">
            <w:pPr>
              <w:pStyle w:val="ConsPlusNormal"/>
              <w:jc w:val="center"/>
            </w:pPr>
            <w:r>
              <w:t>76,00</w:t>
            </w:r>
          </w:p>
        </w:tc>
        <w:tc>
          <w:tcPr>
            <w:tcW w:w="907" w:type="dxa"/>
          </w:tcPr>
          <w:p w:rsidR="00F273D8" w:rsidRDefault="00F273D8">
            <w:pPr>
              <w:pStyle w:val="ConsPlusNormal"/>
              <w:jc w:val="center"/>
            </w:pPr>
            <w:r>
              <w:t>76,00</w:t>
            </w:r>
          </w:p>
        </w:tc>
        <w:tc>
          <w:tcPr>
            <w:tcW w:w="913" w:type="dxa"/>
          </w:tcPr>
          <w:p w:rsidR="00F273D8" w:rsidRDefault="00F273D8">
            <w:pPr>
              <w:pStyle w:val="ConsPlusNormal"/>
              <w:jc w:val="center"/>
            </w:pPr>
            <w:r>
              <w:t>76,00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304,00</w:t>
            </w:r>
          </w:p>
        </w:tc>
        <w:tc>
          <w:tcPr>
            <w:tcW w:w="1020" w:type="dxa"/>
          </w:tcPr>
          <w:p w:rsidR="00F273D8" w:rsidRDefault="00F273D8">
            <w:pPr>
              <w:pStyle w:val="ConsPlusNormal"/>
              <w:jc w:val="center"/>
            </w:pPr>
            <w:r>
              <w:t>0,00</w:t>
            </w:r>
          </w:p>
        </w:tc>
        <w:tc>
          <w:tcPr>
            <w:tcW w:w="907" w:type="dxa"/>
          </w:tcPr>
          <w:p w:rsidR="00F273D8" w:rsidRDefault="00F273D8">
            <w:pPr>
              <w:pStyle w:val="ConsPlusNormal"/>
              <w:jc w:val="center"/>
            </w:pPr>
            <w:r>
              <w:t>76,00</w:t>
            </w:r>
          </w:p>
        </w:tc>
        <w:tc>
          <w:tcPr>
            <w:tcW w:w="850" w:type="dxa"/>
          </w:tcPr>
          <w:p w:rsidR="00F273D8" w:rsidRDefault="00F273D8">
            <w:pPr>
              <w:pStyle w:val="ConsPlusNormal"/>
              <w:jc w:val="center"/>
            </w:pPr>
            <w:r>
              <w:t>76,00</w:t>
            </w:r>
          </w:p>
        </w:tc>
        <w:tc>
          <w:tcPr>
            <w:tcW w:w="907" w:type="dxa"/>
          </w:tcPr>
          <w:p w:rsidR="00F273D8" w:rsidRDefault="00F273D8">
            <w:pPr>
              <w:pStyle w:val="ConsPlusNormal"/>
              <w:jc w:val="center"/>
            </w:pPr>
            <w:r>
              <w:t>76,00</w:t>
            </w:r>
          </w:p>
        </w:tc>
        <w:tc>
          <w:tcPr>
            <w:tcW w:w="913" w:type="dxa"/>
          </w:tcPr>
          <w:p w:rsidR="00F273D8" w:rsidRDefault="00F273D8">
            <w:pPr>
              <w:pStyle w:val="ConsPlusNormal"/>
              <w:jc w:val="center"/>
            </w:pPr>
            <w:r>
              <w:t>76,00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 xml:space="preserve">ОГБУ </w:t>
            </w:r>
            <w:r>
              <w:lastRenderedPageBreak/>
              <w:t>"Комплексный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w:t>
            </w:r>
            <w:r>
              <w:lastRenderedPageBreak/>
              <w:t>00</w:t>
            </w:r>
          </w:p>
        </w:tc>
        <w:tc>
          <w:tcPr>
            <w:tcW w:w="1134" w:type="dxa"/>
          </w:tcPr>
          <w:p w:rsidR="00F273D8" w:rsidRDefault="00F273D8">
            <w:pPr>
              <w:pStyle w:val="ConsPlusNormal"/>
              <w:jc w:val="center"/>
            </w:pPr>
            <w:r>
              <w:lastRenderedPageBreak/>
              <w:t>304,00</w:t>
            </w:r>
          </w:p>
        </w:tc>
        <w:tc>
          <w:tcPr>
            <w:tcW w:w="1020" w:type="dxa"/>
          </w:tcPr>
          <w:p w:rsidR="00F273D8" w:rsidRDefault="00F273D8">
            <w:pPr>
              <w:pStyle w:val="ConsPlusNormal"/>
              <w:jc w:val="center"/>
            </w:pPr>
            <w:r>
              <w:t>0,00</w:t>
            </w:r>
          </w:p>
        </w:tc>
        <w:tc>
          <w:tcPr>
            <w:tcW w:w="907" w:type="dxa"/>
          </w:tcPr>
          <w:p w:rsidR="00F273D8" w:rsidRDefault="00F273D8">
            <w:pPr>
              <w:pStyle w:val="ConsPlusNormal"/>
              <w:jc w:val="center"/>
            </w:pPr>
            <w:r>
              <w:t>76,00</w:t>
            </w:r>
          </w:p>
        </w:tc>
        <w:tc>
          <w:tcPr>
            <w:tcW w:w="850" w:type="dxa"/>
          </w:tcPr>
          <w:p w:rsidR="00F273D8" w:rsidRDefault="00F273D8">
            <w:pPr>
              <w:pStyle w:val="ConsPlusNormal"/>
              <w:jc w:val="center"/>
            </w:pPr>
            <w:r>
              <w:t>76,00</w:t>
            </w:r>
          </w:p>
        </w:tc>
        <w:tc>
          <w:tcPr>
            <w:tcW w:w="907" w:type="dxa"/>
          </w:tcPr>
          <w:p w:rsidR="00F273D8" w:rsidRDefault="00F273D8">
            <w:pPr>
              <w:pStyle w:val="ConsPlusNormal"/>
              <w:jc w:val="center"/>
            </w:pPr>
            <w:r>
              <w:t>76,00</w:t>
            </w:r>
          </w:p>
        </w:tc>
        <w:tc>
          <w:tcPr>
            <w:tcW w:w="913" w:type="dxa"/>
          </w:tcPr>
          <w:p w:rsidR="00F273D8" w:rsidRDefault="00F273D8">
            <w:pPr>
              <w:pStyle w:val="ConsPlusNormal"/>
              <w:jc w:val="center"/>
            </w:pPr>
            <w:r>
              <w:t>76,00</w:t>
            </w:r>
          </w:p>
        </w:tc>
      </w:tr>
      <w:tr w:rsidR="00F273D8">
        <w:tc>
          <w:tcPr>
            <w:tcW w:w="1984" w:type="dxa"/>
            <w:vMerge w:val="restart"/>
          </w:tcPr>
          <w:p w:rsidR="00F273D8" w:rsidRDefault="00F273D8">
            <w:pPr>
              <w:pStyle w:val="ConsPlusNormal"/>
            </w:pPr>
            <w:r>
              <w:t>Мероприятие 3 "Организация мероприятий, приуроченных 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786,00</w:t>
            </w:r>
          </w:p>
        </w:tc>
        <w:tc>
          <w:tcPr>
            <w:tcW w:w="1020" w:type="dxa"/>
          </w:tcPr>
          <w:p w:rsidR="00F273D8" w:rsidRDefault="00F273D8">
            <w:pPr>
              <w:pStyle w:val="ConsPlusNormal"/>
              <w:jc w:val="center"/>
            </w:pPr>
            <w:r>
              <w:t>170,00</w:t>
            </w:r>
          </w:p>
        </w:tc>
        <w:tc>
          <w:tcPr>
            <w:tcW w:w="907" w:type="dxa"/>
          </w:tcPr>
          <w:p w:rsidR="00F273D8" w:rsidRDefault="00F273D8">
            <w:pPr>
              <w:pStyle w:val="ConsPlusNormal"/>
              <w:jc w:val="center"/>
            </w:pPr>
            <w:r>
              <w:t>154,00</w:t>
            </w:r>
          </w:p>
        </w:tc>
        <w:tc>
          <w:tcPr>
            <w:tcW w:w="850" w:type="dxa"/>
          </w:tcPr>
          <w:p w:rsidR="00F273D8" w:rsidRDefault="00F273D8">
            <w:pPr>
              <w:pStyle w:val="ConsPlusNormal"/>
              <w:jc w:val="center"/>
            </w:pPr>
            <w:r>
              <w:t>154,00</w:t>
            </w:r>
          </w:p>
        </w:tc>
        <w:tc>
          <w:tcPr>
            <w:tcW w:w="907" w:type="dxa"/>
          </w:tcPr>
          <w:p w:rsidR="00F273D8" w:rsidRDefault="00F273D8">
            <w:pPr>
              <w:pStyle w:val="ConsPlusNormal"/>
              <w:jc w:val="center"/>
            </w:pPr>
            <w:r>
              <w:t>154,00</w:t>
            </w:r>
          </w:p>
        </w:tc>
        <w:tc>
          <w:tcPr>
            <w:tcW w:w="913" w:type="dxa"/>
          </w:tcPr>
          <w:p w:rsidR="00F273D8" w:rsidRDefault="00F273D8">
            <w:pPr>
              <w:pStyle w:val="ConsPlusNormal"/>
              <w:jc w:val="center"/>
            </w:pPr>
            <w:r>
              <w:t>154,00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786,00</w:t>
            </w:r>
          </w:p>
        </w:tc>
        <w:tc>
          <w:tcPr>
            <w:tcW w:w="1020" w:type="dxa"/>
          </w:tcPr>
          <w:p w:rsidR="00F273D8" w:rsidRDefault="00F273D8">
            <w:pPr>
              <w:pStyle w:val="ConsPlusNormal"/>
              <w:jc w:val="center"/>
            </w:pPr>
            <w:r>
              <w:t>170,00</w:t>
            </w:r>
          </w:p>
        </w:tc>
        <w:tc>
          <w:tcPr>
            <w:tcW w:w="907" w:type="dxa"/>
          </w:tcPr>
          <w:p w:rsidR="00F273D8" w:rsidRDefault="00F273D8">
            <w:pPr>
              <w:pStyle w:val="ConsPlusNormal"/>
              <w:jc w:val="center"/>
            </w:pPr>
            <w:r>
              <w:t>154,00</w:t>
            </w:r>
          </w:p>
        </w:tc>
        <w:tc>
          <w:tcPr>
            <w:tcW w:w="850" w:type="dxa"/>
          </w:tcPr>
          <w:p w:rsidR="00F273D8" w:rsidRDefault="00F273D8">
            <w:pPr>
              <w:pStyle w:val="ConsPlusNormal"/>
              <w:jc w:val="center"/>
            </w:pPr>
            <w:r>
              <w:t>154,00</w:t>
            </w:r>
          </w:p>
        </w:tc>
        <w:tc>
          <w:tcPr>
            <w:tcW w:w="907" w:type="dxa"/>
          </w:tcPr>
          <w:p w:rsidR="00F273D8" w:rsidRDefault="00F273D8">
            <w:pPr>
              <w:pStyle w:val="ConsPlusNormal"/>
              <w:jc w:val="center"/>
            </w:pPr>
            <w:r>
              <w:t>154,00</w:t>
            </w:r>
          </w:p>
        </w:tc>
        <w:tc>
          <w:tcPr>
            <w:tcW w:w="913" w:type="dxa"/>
          </w:tcPr>
          <w:p w:rsidR="00F273D8" w:rsidRDefault="00F273D8">
            <w:pPr>
              <w:pStyle w:val="ConsPlusNormal"/>
              <w:jc w:val="center"/>
            </w:pPr>
            <w:r>
              <w:t>154,00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786,00</w:t>
            </w:r>
          </w:p>
        </w:tc>
        <w:tc>
          <w:tcPr>
            <w:tcW w:w="1020" w:type="dxa"/>
          </w:tcPr>
          <w:p w:rsidR="00F273D8" w:rsidRDefault="00F273D8">
            <w:pPr>
              <w:pStyle w:val="ConsPlusNormal"/>
              <w:jc w:val="center"/>
            </w:pPr>
            <w:r>
              <w:t>170,00</w:t>
            </w:r>
          </w:p>
        </w:tc>
        <w:tc>
          <w:tcPr>
            <w:tcW w:w="907" w:type="dxa"/>
          </w:tcPr>
          <w:p w:rsidR="00F273D8" w:rsidRDefault="00F273D8">
            <w:pPr>
              <w:pStyle w:val="ConsPlusNormal"/>
              <w:jc w:val="center"/>
            </w:pPr>
            <w:r>
              <w:t>154,00</w:t>
            </w:r>
          </w:p>
        </w:tc>
        <w:tc>
          <w:tcPr>
            <w:tcW w:w="850" w:type="dxa"/>
          </w:tcPr>
          <w:p w:rsidR="00F273D8" w:rsidRDefault="00F273D8">
            <w:pPr>
              <w:pStyle w:val="ConsPlusNormal"/>
              <w:jc w:val="center"/>
            </w:pPr>
            <w:r>
              <w:t>154,00</w:t>
            </w:r>
          </w:p>
        </w:tc>
        <w:tc>
          <w:tcPr>
            <w:tcW w:w="907" w:type="dxa"/>
          </w:tcPr>
          <w:p w:rsidR="00F273D8" w:rsidRDefault="00F273D8">
            <w:pPr>
              <w:pStyle w:val="ConsPlusNormal"/>
              <w:jc w:val="center"/>
            </w:pPr>
            <w:r>
              <w:t>154,00</w:t>
            </w:r>
          </w:p>
        </w:tc>
        <w:tc>
          <w:tcPr>
            <w:tcW w:w="913" w:type="dxa"/>
          </w:tcPr>
          <w:p w:rsidR="00F273D8" w:rsidRDefault="00F273D8">
            <w:pPr>
              <w:pStyle w:val="ConsPlusNormal"/>
              <w:jc w:val="center"/>
            </w:pPr>
            <w:r>
              <w:t>154,00</w:t>
            </w:r>
          </w:p>
        </w:tc>
      </w:tr>
      <w:tr w:rsidR="00F273D8">
        <w:tc>
          <w:tcPr>
            <w:tcW w:w="1984" w:type="dxa"/>
            <w:vMerge w:val="restart"/>
          </w:tcPr>
          <w:p w:rsidR="00F273D8" w:rsidRDefault="00F273D8">
            <w:pPr>
              <w:pStyle w:val="ConsPlusNormal"/>
            </w:pPr>
            <w:r>
              <w:t xml:space="preserve">Мероприятие 4 "Организация передачи персональных поздравлений </w:t>
            </w:r>
            <w:r>
              <w:lastRenderedPageBreak/>
              <w:t>Президента Российской Федерации и вручения ценных подарков ветеранам Великой Отечественной войны в связи с юбилейными датами рождения, а также организация поздравлений граждан пожилого возраста, принимающих участие в жизни Еврейской автономной области, со знаменательными датами"</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507,05</w:t>
            </w:r>
          </w:p>
        </w:tc>
        <w:tc>
          <w:tcPr>
            <w:tcW w:w="1020" w:type="dxa"/>
          </w:tcPr>
          <w:p w:rsidR="00F273D8" w:rsidRDefault="00F273D8">
            <w:pPr>
              <w:pStyle w:val="ConsPlusNormal"/>
              <w:jc w:val="center"/>
            </w:pPr>
            <w:r>
              <w:t>57,05</w:t>
            </w:r>
          </w:p>
        </w:tc>
        <w:tc>
          <w:tcPr>
            <w:tcW w:w="907" w:type="dxa"/>
          </w:tcPr>
          <w:p w:rsidR="00F273D8" w:rsidRDefault="00F273D8">
            <w:pPr>
              <w:pStyle w:val="ConsPlusNormal"/>
              <w:jc w:val="center"/>
            </w:pPr>
            <w:r>
              <w:t>150,00</w:t>
            </w:r>
          </w:p>
        </w:tc>
        <w:tc>
          <w:tcPr>
            <w:tcW w:w="850" w:type="dxa"/>
          </w:tcPr>
          <w:p w:rsidR="00F273D8" w:rsidRDefault="00F273D8">
            <w:pPr>
              <w:pStyle w:val="ConsPlusNormal"/>
              <w:jc w:val="center"/>
            </w:pPr>
            <w:r>
              <w:t>100,00</w:t>
            </w:r>
          </w:p>
        </w:tc>
        <w:tc>
          <w:tcPr>
            <w:tcW w:w="907" w:type="dxa"/>
          </w:tcPr>
          <w:p w:rsidR="00F273D8" w:rsidRDefault="00F273D8">
            <w:pPr>
              <w:pStyle w:val="ConsPlusNormal"/>
              <w:jc w:val="center"/>
            </w:pPr>
            <w:r>
              <w:t>100,00</w:t>
            </w:r>
          </w:p>
        </w:tc>
        <w:tc>
          <w:tcPr>
            <w:tcW w:w="913" w:type="dxa"/>
          </w:tcPr>
          <w:p w:rsidR="00F273D8" w:rsidRDefault="00F273D8">
            <w:pPr>
              <w:pStyle w:val="ConsPlusNormal"/>
              <w:jc w:val="center"/>
            </w:pPr>
            <w:r>
              <w:t>100,00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 xml:space="preserve">Департамент социальной защиты </w:t>
            </w:r>
            <w:r>
              <w:lastRenderedPageBreak/>
              <w:t>населения правительства Еврейской автономной области</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507,05</w:t>
            </w:r>
          </w:p>
        </w:tc>
        <w:tc>
          <w:tcPr>
            <w:tcW w:w="1020" w:type="dxa"/>
          </w:tcPr>
          <w:p w:rsidR="00F273D8" w:rsidRDefault="00F273D8">
            <w:pPr>
              <w:pStyle w:val="ConsPlusNormal"/>
              <w:jc w:val="center"/>
            </w:pPr>
            <w:r>
              <w:t>57,05</w:t>
            </w:r>
          </w:p>
        </w:tc>
        <w:tc>
          <w:tcPr>
            <w:tcW w:w="907" w:type="dxa"/>
          </w:tcPr>
          <w:p w:rsidR="00F273D8" w:rsidRDefault="00F273D8">
            <w:pPr>
              <w:pStyle w:val="ConsPlusNormal"/>
              <w:jc w:val="center"/>
            </w:pPr>
            <w:r>
              <w:t>150,00</w:t>
            </w:r>
          </w:p>
        </w:tc>
        <w:tc>
          <w:tcPr>
            <w:tcW w:w="850" w:type="dxa"/>
          </w:tcPr>
          <w:p w:rsidR="00F273D8" w:rsidRDefault="00F273D8">
            <w:pPr>
              <w:pStyle w:val="ConsPlusNormal"/>
              <w:jc w:val="center"/>
            </w:pPr>
            <w:r>
              <w:t>100,00</w:t>
            </w:r>
          </w:p>
        </w:tc>
        <w:tc>
          <w:tcPr>
            <w:tcW w:w="907" w:type="dxa"/>
          </w:tcPr>
          <w:p w:rsidR="00F273D8" w:rsidRDefault="00F273D8">
            <w:pPr>
              <w:pStyle w:val="ConsPlusNormal"/>
              <w:jc w:val="center"/>
            </w:pPr>
            <w:r>
              <w:t>100,00</w:t>
            </w:r>
          </w:p>
        </w:tc>
        <w:tc>
          <w:tcPr>
            <w:tcW w:w="913" w:type="dxa"/>
          </w:tcPr>
          <w:p w:rsidR="00F273D8" w:rsidRDefault="00F273D8">
            <w:pPr>
              <w:pStyle w:val="ConsPlusNormal"/>
              <w:jc w:val="center"/>
            </w:pPr>
            <w:r>
              <w:t>100,00</w:t>
            </w:r>
          </w:p>
        </w:tc>
      </w:tr>
      <w:tr w:rsidR="00F273D8">
        <w:tc>
          <w:tcPr>
            <w:tcW w:w="1984" w:type="dxa"/>
            <w:vMerge w:val="restart"/>
          </w:tcPr>
          <w:p w:rsidR="00F273D8" w:rsidRDefault="00F273D8">
            <w:pPr>
              <w:pStyle w:val="ConsPlusNormal"/>
            </w:pPr>
            <w:r>
              <w:t xml:space="preserve">Мероприятие 5 "Организация мероприятий по обеспечению пожарной безопасности жилых помещений (оснащение автономными пожарными </w:t>
            </w:r>
            <w:r>
              <w:lastRenderedPageBreak/>
              <w:t>извещателями, выдача огнетушителей), в которых проживают маломобильные группы населения"</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50,00</w:t>
            </w:r>
          </w:p>
        </w:tc>
        <w:tc>
          <w:tcPr>
            <w:tcW w:w="1020"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c>
          <w:tcPr>
            <w:tcW w:w="850"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c>
          <w:tcPr>
            <w:tcW w:w="913" w:type="dxa"/>
          </w:tcPr>
          <w:p w:rsidR="00F273D8" w:rsidRDefault="00F273D8">
            <w:pPr>
              <w:pStyle w:val="ConsPlusNormal"/>
              <w:jc w:val="center"/>
            </w:pPr>
            <w:r>
              <w:t>10,00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50,00</w:t>
            </w:r>
          </w:p>
        </w:tc>
        <w:tc>
          <w:tcPr>
            <w:tcW w:w="1020"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c>
          <w:tcPr>
            <w:tcW w:w="850"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c>
          <w:tcPr>
            <w:tcW w:w="913" w:type="dxa"/>
          </w:tcPr>
          <w:p w:rsidR="00F273D8" w:rsidRDefault="00F273D8">
            <w:pPr>
              <w:pStyle w:val="ConsPlusNormal"/>
              <w:jc w:val="center"/>
            </w:pPr>
            <w:r>
              <w:t>10,00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50,00</w:t>
            </w:r>
          </w:p>
        </w:tc>
        <w:tc>
          <w:tcPr>
            <w:tcW w:w="1020"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c>
          <w:tcPr>
            <w:tcW w:w="850"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c>
          <w:tcPr>
            <w:tcW w:w="913" w:type="dxa"/>
          </w:tcPr>
          <w:p w:rsidR="00F273D8" w:rsidRDefault="00F273D8">
            <w:pPr>
              <w:pStyle w:val="ConsPlusNormal"/>
              <w:jc w:val="center"/>
            </w:pPr>
            <w:r>
              <w:t>10,00</w:t>
            </w:r>
          </w:p>
        </w:tc>
      </w:tr>
      <w:tr w:rsidR="00F273D8">
        <w:tc>
          <w:tcPr>
            <w:tcW w:w="1984" w:type="dxa"/>
            <w:vMerge w:val="restart"/>
          </w:tcPr>
          <w:p w:rsidR="00F273D8" w:rsidRDefault="00F273D8">
            <w:pPr>
              <w:pStyle w:val="ConsPlusNormal"/>
            </w:pPr>
            <w:r>
              <w:t>Мероприятие 6 "Проведение регионального этапа Всероссийского конкурса профессионального мастерства в сфере социального обслуживания граждан Еврейской автономной области"</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90,00</w:t>
            </w:r>
          </w:p>
        </w:tc>
        <w:tc>
          <w:tcPr>
            <w:tcW w:w="1020" w:type="dxa"/>
          </w:tcPr>
          <w:p w:rsidR="00F273D8" w:rsidRDefault="00F273D8">
            <w:pPr>
              <w:pStyle w:val="ConsPlusNormal"/>
              <w:jc w:val="center"/>
            </w:pPr>
            <w:r>
              <w:t>10,00</w:t>
            </w:r>
          </w:p>
        </w:tc>
        <w:tc>
          <w:tcPr>
            <w:tcW w:w="907" w:type="dxa"/>
          </w:tcPr>
          <w:p w:rsidR="00F273D8" w:rsidRDefault="00F273D8">
            <w:pPr>
              <w:pStyle w:val="ConsPlusNormal"/>
              <w:jc w:val="center"/>
            </w:pPr>
            <w:r>
              <w:t>50,00</w:t>
            </w:r>
          </w:p>
        </w:tc>
        <w:tc>
          <w:tcPr>
            <w:tcW w:w="850"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c>
          <w:tcPr>
            <w:tcW w:w="913" w:type="dxa"/>
          </w:tcPr>
          <w:p w:rsidR="00F273D8" w:rsidRDefault="00F273D8">
            <w:pPr>
              <w:pStyle w:val="ConsPlusNormal"/>
              <w:jc w:val="center"/>
            </w:pPr>
            <w:r>
              <w:t>10,00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90,00</w:t>
            </w:r>
          </w:p>
        </w:tc>
        <w:tc>
          <w:tcPr>
            <w:tcW w:w="1020" w:type="dxa"/>
          </w:tcPr>
          <w:p w:rsidR="00F273D8" w:rsidRDefault="00F273D8">
            <w:pPr>
              <w:pStyle w:val="ConsPlusNormal"/>
              <w:jc w:val="center"/>
            </w:pPr>
            <w:r>
              <w:t>10,00</w:t>
            </w:r>
          </w:p>
        </w:tc>
        <w:tc>
          <w:tcPr>
            <w:tcW w:w="907" w:type="dxa"/>
          </w:tcPr>
          <w:p w:rsidR="00F273D8" w:rsidRDefault="00F273D8">
            <w:pPr>
              <w:pStyle w:val="ConsPlusNormal"/>
              <w:jc w:val="center"/>
            </w:pPr>
            <w:r>
              <w:t>50,00</w:t>
            </w:r>
          </w:p>
        </w:tc>
        <w:tc>
          <w:tcPr>
            <w:tcW w:w="850"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c>
          <w:tcPr>
            <w:tcW w:w="913" w:type="dxa"/>
          </w:tcPr>
          <w:p w:rsidR="00F273D8" w:rsidRDefault="00F273D8">
            <w:pPr>
              <w:pStyle w:val="ConsPlusNormal"/>
              <w:jc w:val="center"/>
            </w:pPr>
            <w:r>
              <w:t>10,00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90,00</w:t>
            </w:r>
          </w:p>
        </w:tc>
        <w:tc>
          <w:tcPr>
            <w:tcW w:w="1020" w:type="dxa"/>
          </w:tcPr>
          <w:p w:rsidR="00F273D8" w:rsidRDefault="00F273D8">
            <w:pPr>
              <w:pStyle w:val="ConsPlusNormal"/>
              <w:jc w:val="center"/>
            </w:pPr>
            <w:r>
              <w:t>10,00</w:t>
            </w:r>
          </w:p>
        </w:tc>
        <w:tc>
          <w:tcPr>
            <w:tcW w:w="907" w:type="dxa"/>
          </w:tcPr>
          <w:p w:rsidR="00F273D8" w:rsidRDefault="00F273D8">
            <w:pPr>
              <w:pStyle w:val="ConsPlusNormal"/>
              <w:jc w:val="center"/>
            </w:pPr>
            <w:r>
              <w:t>50,00</w:t>
            </w:r>
          </w:p>
        </w:tc>
        <w:tc>
          <w:tcPr>
            <w:tcW w:w="850"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c>
          <w:tcPr>
            <w:tcW w:w="913" w:type="dxa"/>
          </w:tcPr>
          <w:p w:rsidR="00F273D8" w:rsidRDefault="00F273D8">
            <w:pPr>
              <w:pStyle w:val="ConsPlusNormal"/>
              <w:jc w:val="center"/>
            </w:pPr>
            <w:r>
              <w:t>10,00</w:t>
            </w:r>
          </w:p>
        </w:tc>
      </w:tr>
      <w:tr w:rsidR="00F273D8">
        <w:tc>
          <w:tcPr>
            <w:tcW w:w="1984" w:type="dxa"/>
            <w:vMerge w:val="restart"/>
          </w:tcPr>
          <w:p w:rsidR="00F273D8" w:rsidRDefault="00F273D8">
            <w:pPr>
              <w:pStyle w:val="ConsPlusNormal"/>
            </w:pPr>
            <w:r>
              <w:t xml:space="preserve">Мероприятие 7 "Обеспечение участия сборных команд пожилых </w:t>
            </w:r>
            <w:r>
              <w:lastRenderedPageBreak/>
              <w:t>людей в спортивных, творческих мероприятиях за пределами Еврейской автономной области"</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220,00</w:t>
            </w:r>
          </w:p>
        </w:tc>
        <w:tc>
          <w:tcPr>
            <w:tcW w:w="1020" w:type="dxa"/>
          </w:tcPr>
          <w:p w:rsidR="00F273D8" w:rsidRDefault="00F273D8">
            <w:pPr>
              <w:pStyle w:val="ConsPlusNormal"/>
              <w:jc w:val="center"/>
            </w:pPr>
            <w:r>
              <w:t>180,00</w:t>
            </w:r>
          </w:p>
        </w:tc>
        <w:tc>
          <w:tcPr>
            <w:tcW w:w="907" w:type="dxa"/>
          </w:tcPr>
          <w:p w:rsidR="00F273D8" w:rsidRDefault="00F273D8">
            <w:pPr>
              <w:pStyle w:val="ConsPlusNormal"/>
              <w:jc w:val="center"/>
            </w:pPr>
            <w:r>
              <w:t>10,00</w:t>
            </w:r>
          </w:p>
        </w:tc>
        <w:tc>
          <w:tcPr>
            <w:tcW w:w="850"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c>
          <w:tcPr>
            <w:tcW w:w="913" w:type="dxa"/>
          </w:tcPr>
          <w:p w:rsidR="00F273D8" w:rsidRDefault="00F273D8">
            <w:pPr>
              <w:pStyle w:val="ConsPlusNormal"/>
              <w:jc w:val="center"/>
            </w:pPr>
            <w:r>
              <w:t>10,00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 xml:space="preserve">Департамент социальной </w:t>
            </w:r>
            <w:r>
              <w:lastRenderedPageBreak/>
              <w:t>защиты населения правительства Еврейской автономной области</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220,00</w:t>
            </w:r>
          </w:p>
        </w:tc>
        <w:tc>
          <w:tcPr>
            <w:tcW w:w="1020" w:type="dxa"/>
          </w:tcPr>
          <w:p w:rsidR="00F273D8" w:rsidRDefault="00F273D8">
            <w:pPr>
              <w:pStyle w:val="ConsPlusNormal"/>
              <w:jc w:val="center"/>
            </w:pPr>
            <w:r>
              <w:t>180,00</w:t>
            </w:r>
          </w:p>
        </w:tc>
        <w:tc>
          <w:tcPr>
            <w:tcW w:w="907" w:type="dxa"/>
          </w:tcPr>
          <w:p w:rsidR="00F273D8" w:rsidRDefault="00F273D8">
            <w:pPr>
              <w:pStyle w:val="ConsPlusNormal"/>
              <w:jc w:val="center"/>
            </w:pPr>
            <w:r>
              <w:t>10,00</w:t>
            </w:r>
          </w:p>
        </w:tc>
        <w:tc>
          <w:tcPr>
            <w:tcW w:w="850"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c>
          <w:tcPr>
            <w:tcW w:w="913" w:type="dxa"/>
          </w:tcPr>
          <w:p w:rsidR="00F273D8" w:rsidRDefault="00F273D8">
            <w:pPr>
              <w:pStyle w:val="ConsPlusNormal"/>
              <w:jc w:val="center"/>
            </w:pPr>
            <w:r>
              <w:t>10,00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220,00</w:t>
            </w:r>
          </w:p>
        </w:tc>
        <w:tc>
          <w:tcPr>
            <w:tcW w:w="1020" w:type="dxa"/>
          </w:tcPr>
          <w:p w:rsidR="00F273D8" w:rsidRDefault="00F273D8">
            <w:pPr>
              <w:pStyle w:val="ConsPlusNormal"/>
              <w:jc w:val="center"/>
            </w:pPr>
            <w:r>
              <w:t>180,00</w:t>
            </w:r>
          </w:p>
        </w:tc>
        <w:tc>
          <w:tcPr>
            <w:tcW w:w="907" w:type="dxa"/>
          </w:tcPr>
          <w:p w:rsidR="00F273D8" w:rsidRDefault="00F273D8">
            <w:pPr>
              <w:pStyle w:val="ConsPlusNormal"/>
              <w:jc w:val="center"/>
            </w:pPr>
            <w:r>
              <w:t>10,00</w:t>
            </w:r>
          </w:p>
        </w:tc>
        <w:tc>
          <w:tcPr>
            <w:tcW w:w="850"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c>
          <w:tcPr>
            <w:tcW w:w="913" w:type="dxa"/>
          </w:tcPr>
          <w:p w:rsidR="00F273D8" w:rsidRDefault="00F273D8">
            <w:pPr>
              <w:pStyle w:val="ConsPlusNormal"/>
              <w:jc w:val="center"/>
            </w:pPr>
            <w:r>
              <w:t>10,00</w:t>
            </w:r>
          </w:p>
        </w:tc>
      </w:tr>
      <w:tr w:rsidR="00F273D8">
        <w:tc>
          <w:tcPr>
            <w:tcW w:w="1984" w:type="dxa"/>
            <w:vMerge w:val="restart"/>
          </w:tcPr>
          <w:p w:rsidR="00F273D8" w:rsidRDefault="00F273D8">
            <w:pPr>
              <w:pStyle w:val="ConsPlusNormal"/>
            </w:pPr>
            <w:r>
              <w:t>Мероприятие 8 "Внедрение и развитие клубной работы с гражданами пожилого возраста на базе учреждений социального обслуживания населения"</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430,00</w:t>
            </w:r>
          </w:p>
        </w:tc>
        <w:tc>
          <w:tcPr>
            <w:tcW w:w="1020" w:type="dxa"/>
          </w:tcPr>
          <w:p w:rsidR="00F273D8" w:rsidRDefault="00F273D8">
            <w:pPr>
              <w:pStyle w:val="ConsPlusNormal"/>
              <w:jc w:val="center"/>
            </w:pPr>
            <w:r>
              <w:t>110,00</w:t>
            </w:r>
          </w:p>
        </w:tc>
        <w:tc>
          <w:tcPr>
            <w:tcW w:w="907" w:type="dxa"/>
          </w:tcPr>
          <w:p w:rsidR="00F273D8" w:rsidRDefault="00F273D8">
            <w:pPr>
              <w:pStyle w:val="ConsPlusNormal"/>
              <w:jc w:val="center"/>
            </w:pPr>
            <w:r>
              <w:t>110,00</w:t>
            </w:r>
          </w:p>
        </w:tc>
        <w:tc>
          <w:tcPr>
            <w:tcW w:w="850"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c>
          <w:tcPr>
            <w:tcW w:w="913" w:type="dxa"/>
          </w:tcPr>
          <w:p w:rsidR="00F273D8" w:rsidRDefault="00F273D8">
            <w:pPr>
              <w:pStyle w:val="ConsPlusNormal"/>
              <w:jc w:val="center"/>
            </w:pPr>
            <w:r>
              <w:t>70,00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430,00</w:t>
            </w:r>
          </w:p>
        </w:tc>
        <w:tc>
          <w:tcPr>
            <w:tcW w:w="1020" w:type="dxa"/>
          </w:tcPr>
          <w:p w:rsidR="00F273D8" w:rsidRDefault="00F273D8">
            <w:pPr>
              <w:pStyle w:val="ConsPlusNormal"/>
              <w:jc w:val="center"/>
            </w:pPr>
            <w:r>
              <w:t>110,00</w:t>
            </w:r>
          </w:p>
        </w:tc>
        <w:tc>
          <w:tcPr>
            <w:tcW w:w="907" w:type="dxa"/>
          </w:tcPr>
          <w:p w:rsidR="00F273D8" w:rsidRDefault="00F273D8">
            <w:pPr>
              <w:pStyle w:val="ConsPlusNormal"/>
              <w:jc w:val="center"/>
            </w:pPr>
            <w:r>
              <w:t>110,00</w:t>
            </w:r>
          </w:p>
        </w:tc>
        <w:tc>
          <w:tcPr>
            <w:tcW w:w="850"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c>
          <w:tcPr>
            <w:tcW w:w="913" w:type="dxa"/>
          </w:tcPr>
          <w:p w:rsidR="00F273D8" w:rsidRDefault="00F273D8">
            <w:pPr>
              <w:pStyle w:val="ConsPlusNormal"/>
              <w:jc w:val="center"/>
            </w:pPr>
            <w:r>
              <w:t>70,00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 xml:space="preserve">ОГБУ "Комплексный центр социального обслуживания Еврейской </w:t>
            </w:r>
            <w:r>
              <w:lastRenderedPageBreak/>
              <w:t>автономной области"</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430,00</w:t>
            </w:r>
          </w:p>
        </w:tc>
        <w:tc>
          <w:tcPr>
            <w:tcW w:w="1020" w:type="dxa"/>
          </w:tcPr>
          <w:p w:rsidR="00F273D8" w:rsidRDefault="00F273D8">
            <w:pPr>
              <w:pStyle w:val="ConsPlusNormal"/>
              <w:jc w:val="center"/>
            </w:pPr>
            <w:r>
              <w:t>110,00</w:t>
            </w:r>
          </w:p>
        </w:tc>
        <w:tc>
          <w:tcPr>
            <w:tcW w:w="907" w:type="dxa"/>
          </w:tcPr>
          <w:p w:rsidR="00F273D8" w:rsidRDefault="00F273D8">
            <w:pPr>
              <w:pStyle w:val="ConsPlusNormal"/>
              <w:jc w:val="center"/>
            </w:pPr>
            <w:r>
              <w:t>110,00</w:t>
            </w:r>
          </w:p>
        </w:tc>
        <w:tc>
          <w:tcPr>
            <w:tcW w:w="850"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c>
          <w:tcPr>
            <w:tcW w:w="913" w:type="dxa"/>
          </w:tcPr>
          <w:p w:rsidR="00F273D8" w:rsidRDefault="00F273D8">
            <w:pPr>
              <w:pStyle w:val="ConsPlusNormal"/>
              <w:jc w:val="center"/>
            </w:pPr>
            <w:r>
              <w:t>70,00</w:t>
            </w:r>
          </w:p>
        </w:tc>
      </w:tr>
      <w:tr w:rsidR="00F273D8">
        <w:tc>
          <w:tcPr>
            <w:tcW w:w="1984" w:type="dxa"/>
            <w:vMerge w:val="restart"/>
          </w:tcPr>
          <w:p w:rsidR="00F273D8" w:rsidRDefault="00F273D8">
            <w:pPr>
              <w:pStyle w:val="ConsPlusNormal"/>
            </w:pPr>
            <w:r>
              <w:t>Мероприятие 9 "Организация обучения граждан старшего поколения навыкам компьютерной и финансовой грамотности, пользованию дистанционными сервисами с привлечением к этой работе добровольцев (волонтеров)"</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190,00</w:t>
            </w:r>
          </w:p>
        </w:tc>
        <w:tc>
          <w:tcPr>
            <w:tcW w:w="1020" w:type="dxa"/>
          </w:tcPr>
          <w:p w:rsidR="00F273D8" w:rsidRDefault="00F273D8">
            <w:pPr>
              <w:pStyle w:val="ConsPlusNormal"/>
              <w:jc w:val="center"/>
            </w:pPr>
            <w:r>
              <w:t>38,00</w:t>
            </w:r>
          </w:p>
        </w:tc>
        <w:tc>
          <w:tcPr>
            <w:tcW w:w="907" w:type="dxa"/>
          </w:tcPr>
          <w:p w:rsidR="00F273D8" w:rsidRDefault="00F273D8">
            <w:pPr>
              <w:pStyle w:val="ConsPlusNormal"/>
              <w:jc w:val="center"/>
            </w:pPr>
            <w:r>
              <w:t>38,00</w:t>
            </w:r>
          </w:p>
        </w:tc>
        <w:tc>
          <w:tcPr>
            <w:tcW w:w="850" w:type="dxa"/>
          </w:tcPr>
          <w:p w:rsidR="00F273D8" w:rsidRDefault="00F273D8">
            <w:pPr>
              <w:pStyle w:val="ConsPlusNormal"/>
              <w:jc w:val="center"/>
            </w:pPr>
            <w:r>
              <w:t>38,00</w:t>
            </w:r>
          </w:p>
        </w:tc>
        <w:tc>
          <w:tcPr>
            <w:tcW w:w="907" w:type="dxa"/>
          </w:tcPr>
          <w:p w:rsidR="00F273D8" w:rsidRDefault="00F273D8">
            <w:pPr>
              <w:pStyle w:val="ConsPlusNormal"/>
              <w:jc w:val="center"/>
            </w:pPr>
            <w:r>
              <w:t>38,00</w:t>
            </w:r>
          </w:p>
        </w:tc>
        <w:tc>
          <w:tcPr>
            <w:tcW w:w="913" w:type="dxa"/>
          </w:tcPr>
          <w:p w:rsidR="00F273D8" w:rsidRDefault="00F273D8">
            <w:pPr>
              <w:pStyle w:val="ConsPlusNormal"/>
              <w:jc w:val="center"/>
            </w:pPr>
            <w:r>
              <w:t>38,00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190,00</w:t>
            </w:r>
          </w:p>
        </w:tc>
        <w:tc>
          <w:tcPr>
            <w:tcW w:w="1020" w:type="dxa"/>
          </w:tcPr>
          <w:p w:rsidR="00F273D8" w:rsidRDefault="00F273D8">
            <w:pPr>
              <w:pStyle w:val="ConsPlusNormal"/>
              <w:jc w:val="center"/>
            </w:pPr>
            <w:r>
              <w:t>38,00</w:t>
            </w:r>
          </w:p>
        </w:tc>
        <w:tc>
          <w:tcPr>
            <w:tcW w:w="907" w:type="dxa"/>
          </w:tcPr>
          <w:p w:rsidR="00F273D8" w:rsidRDefault="00F273D8">
            <w:pPr>
              <w:pStyle w:val="ConsPlusNormal"/>
              <w:jc w:val="center"/>
            </w:pPr>
            <w:r>
              <w:t>38,00</w:t>
            </w:r>
          </w:p>
        </w:tc>
        <w:tc>
          <w:tcPr>
            <w:tcW w:w="850" w:type="dxa"/>
          </w:tcPr>
          <w:p w:rsidR="00F273D8" w:rsidRDefault="00F273D8">
            <w:pPr>
              <w:pStyle w:val="ConsPlusNormal"/>
              <w:jc w:val="center"/>
            </w:pPr>
            <w:r>
              <w:t>38,00</w:t>
            </w:r>
          </w:p>
        </w:tc>
        <w:tc>
          <w:tcPr>
            <w:tcW w:w="907" w:type="dxa"/>
          </w:tcPr>
          <w:p w:rsidR="00F273D8" w:rsidRDefault="00F273D8">
            <w:pPr>
              <w:pStyle w:val="ConsPlusNormal"/>
              <w:jc w:val="center"/>
            </w:pPr>
            <w:r>
              <w:t>38,00</w:t>
            </w:r>
          </w:p>
        </w:tc>
        <w:tc>
          <w:tcPr>
            <w:tcW w:w="913" w:type="dxa"/>
          </w:tcPr>
          <w:p w:rsidR="00F273D8" w:rsidRDefault="00F273D8">
            <w:pPr>
              <w:pStyle w:val="ConsPlusNormal"/>
              <w:jc w:val="center"/>
            </w:pPr>
            <w:r>
              <w:t>38,00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190,00</w:t>
            </w:r>
          </w:p>
        </w:tc>
        <w:tc>
          <w:tcPr>
            <w:tcW w:w="1020" w:type="dxa"/>
          </w:tcPr>
          <w:p w:rsidR="00F273D8" w:rsidRDefault="00F273D8">
            <w:pPr>
              <w:pStyle w:val="ConsPlusNormal"/>
              <w:jc w:val="center"/>
            </w:pPr>
            <w:r>
              <w:t>38,00</w:t>
            </w:r>
          </w:p>
        </w:tc>
        <w:tc>
          <w:tcPr>
            <w:tcW w:w="907" w:type="dxa"/>
          </w:tcPr>
          <w:p w:rsidR="00F273D8" w:rsidRDefault="00F273D8">
            <w:pPr>
              <w:pStyle w:val="ConsPlusNormal"/>
              <w:jc w:val="center"/>
            </w:pPr>
            <w:r>
              <w:t>38,00</w:t>
            </w:r>
          </w:p>
        </w:tc>
        <w:tc>
          <w:tcPr>
            <w:tcW w:w="850" w:type="dxa"/>
          </w:tcPr>
          <w:p w:rsidR="00F273D8" w:rsidRDefault="00F273D8">
            <w:pPr>
              <w:pStyle w:val="ConsPlusNormal"/>
              <w:jc w:val="center"/>
            </w:pPr>
            <w:r>
              <w:t>38,00</w:t>
            </w:r>
          </w:p>
        </w:tc>
        <w:tc>
          <w:tcPr>
            <w:tcW w:w="907" w:type="dxa"/>
          </w:tcPr>
          <w:p w:rsidR="00F273D8" w:rsidRDefault="00F273D8">
            <w:pPr>
              <w:pStyle w:val="ConsPlusNormal"/>
              <w:jc w:val="center"/>
            </w:pPr>
            <w:r>
              <w:t>38,00</w:t>
            </w:r>
          </w:p>
        </w:tc>
        <w:tc>
          <w:tcPr>
            <w:tcW w:w="913" w:type="dxa"/>
          </w:tcPr>
          <w:p w:rsidR="00F273D8" w:rsidRDefault="00F273D8">
            <w:pPr>
              <w:pStyle w:val="ConsPlusNormal"/>
              <w:jc w:val="center"/>
            </w:pPr>
            <w:r>
              <w:t>38,00</w:t>
            </w:r>
          </w:p>
        </w:tc>
      </w:tr>
      <w:tr w:rsidR="00F273D8">
        <w:tc>
          <w:tcPr>
            <w:tcW w:w="1984" w:type="dxa"/>
            <w:vMerge w:val="restart"/>
          </w:tcPr>
          <w:p w:rsidR="00F273D8" w:rsidRDefault="00F273D8">
            <w:pPr>
              <w:pStyle w:val="ConsPlusNormal"/>
            </w:pPr>
            <w:r>
              <w:t>Мероприятие 10 "Организация проведения чемпионата по компьютерному многоборью среди граждан пожилого возраста"</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155,00</w:t>
            </w:r>
          </w:p>
        </w:tc>
        <w:tc>
          <w:tcPr>
            <w:tcW w:w="1020" w:type="dxa"/>
          </w:tcPr>
          <w:p w:rsidR="00F273D8" w:rsidRDefault="00F273D8">
            <w:pPr>
              <w:pStyle w:val="ConsPlusNormal"/>
              <w:jc w:val="center"/>
            </w:pPr>
            <w:r>
              <w:t>3,00</w:t>
            </w:r>
          </w:p>
        </w:tc>
        <w:tc>
          <w:tcPr>
            <w:tcW w:w="907" w:type="dxa"/>
          </w:tcPr>
          <w:p w:rsidR="00F273D8" w:rsidRDefault="00F273D8">
            <w:pPr>
              <w:pStyle w:val="ConsPlusNormal"/>
              <w:jc w:val="center"/>
            </w:pPr>
            <w:r>
              <w:t>38,00</w:t>
            </w:r>
          </w:p>
        </w:tc>
        <w:tc>
          <w:tcPr>
            <w:tcW w:w="850" w:type="dxa"/>
          </w:tcPr>
          <w:p w:rsidR="00F273D8" w:rsidRDefault="00F273D8">
            <w:pPr>
              <w:pStyle w:val="ConsPlusNormal"/>
              <w:jc w:val="center"/>
            </w:pPr>
            <w:r>
              <w:t>38,00</w:t>
            </w:r>
          </w:p>
        </w:tc>
        <w:tc>
          <w:tcPr>
            <w:tcW w:w="907" w:type="dxa"/>
          </w:tcPr>
          <w:p w:rsidR="00F273D8" w:rsidRDefault="00F273D8">
            <w:pPr>
              <w:pStyle w:val="ConsPlusNormal"/>
              <w:jc w:val="center"/>
            </w:pPr>
            <w:r>
              <w:t>38,00</w:t>
            </w:r>
          </w:p>
        </w:tc>
        <w:tc>
          <w:tcPr>
            <w:tcW w:w="913" w:type="dxa"/>
          </w:tcPr>
          <w:p w:rsidR="00F273D8" w:rsidRDefault="00F273D8">
            <w:pPr>
              <w:pStyle w:val="ConsPlusNormal"/>
              <w:jc w:val="center"/>
            </w:pPr>
            <w:r>
              <w:t>38,00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155,00</w:t>
            </w:r>
          </w:p>
        </w:tc>
        <w:tc>
          <w:tcPr>
            <w:tcW w:w="1020" w:type="dxa"/>
          </w:tcPr>
          <w:p w:rsidR="00F273D8" w:rsidRDefault="00F273D8">
            <w:pPr>
              <w:pStyle w:val="ConsPlusNormal"/>
              <w:jc w:val="center"/>
            </w:pPr>
            <w:r>
              <w:t>3,00</w:t>
            </w:r>
          </w:p>
        </w:tc>
        <w:tc>
          <w:tcPr>
            <w:tcW w:w="907" w:type="dxa"/>
          </w:tcPr>
          <w:p w:rsidR="00F273D8" w:rsidRDefault="00F273D8">
            <w:pPr>
              <w:pStyle w:val="ConsPlusNormal"/>
              <w:jc w:val="center"/>
            </w:pPr>
            <w:r>
              <w:t>38,00</w:t>
            </w:r>
          </w:p>
        </w:tc>
        <w:tc>
          <w:tcPr>
            <w:tcW w:w="850" w:type="dxa"/>
          </w:tcPr>
          <w:p w:rsidR="00F273D8" w:rsidRDefault="00F273D8">
            <w:pPr>
              <w:pStyle w:val="ConsPlusNormal"/>
              <w:jc w:val="center"/>
            </w:pPr>
            <w:r>
              <w:t>38,00</w:t>
            </w:r>
          </w:p>
        </w:tc>
        <w:tc>
          <w:tcPr>
            <w:tcW w:w="907" w:type="dxa"/>
          </w:tcPr>
          <w:p w:rsidR="00F273D8" w:rsidRDefault="00F273D8">
            <w:pPr>
              <w:pStyle w:val="ConsPlusNormal"/>
              <w:jc w:val="center"/>
            </w:pPr>
            <w:r>
              <w:t>38,00</w:t>
            </w:r>
          </w:p>
        </w:tc>
        <w:tc>
          <w:tcPr>
            <w:tcW w:w="913" w:type="dxa"/>
          </w:tcPr>
          <w:p w:rsidR="00F273D8" w:rsidRDefault="00F273D8">
            <w:pPr>
              <w:pStyle w:val="ConsPlusNormal"/>
              <w:jc w:val="center"/>
            </w:pPr>
            <w:r>
              <w:t>38,00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155,00</w:t>
            </w:r>
          </w:p>
        </w:tc>
        <w:tc>
          <w:tcPr>
            <w:tcW w:w="1020" w:type="dxa"/>
          </w:tcPr>
          <w:p w:rsidR="00F273D8" w:rsidRDefault="00F273D8">
            <w:pPr>
              <w:pStyle w:val="ConsPlusNormal"/>
              <w:jc w:val="center"/>
            </w:pPr>
            <w:r>
              <w:t>3,00</w:t>
            </w:r>
          </w:p>
        </w:tc>
        <w:tc>
          <w:tcPr>
            <w:tcW w:w="907" w:type="dxa"/>
          </w:tcPr>
          <w:p w:rsidR="00F273D8" w:rsidRDefault="00F273D8">
            <w:pPr>
              <w:pStyle w:val="ConsPlusNormal"/>
              <w:jc w:val="center"/>
            </w:pPr>
            <w:r>
              <w:t>38,00</w:t>
            </w:r>
          </w:p>
        </w:tc>
        <w:tc>
          <w:tcPr>
            <w:tcW w:w="850" w:type="dxa"/>
          </w:tcPr>
          <w:p w:rsidR="00F273D8" w:rsidRDefault="00F273D8">
            <w:pPr>
              <w:pStyle w:val="ConsPlusNormal"/>
              <w:jc w:val="center"/>
            </w:pPr>
            <w:r>
              <w:t>38,00</w:t>
            </w:r>
          </w:p>
        </w:tc>
        <w:tc>
          <w:tcPr>
            <w:tcW w:w="907" w:type="dxa"/>
          </w:tcPr>
          <w:p w:rsidR="00F273D8" w:rsidRDefault="00F273D8">
            <w:pPr>
              <w:pStyle w:val="ConsPlusNormal"/>
              <w:jc w:val="center"/>
            </w:pPr>
            <w:r>
              <w:t>38,00</w:t>
            </w:r>
          </w:p>
        </w:tc>
        <w:tc>
          <w:tcPr>
            <w:tcW w:w="913" w:type="dxa"/>
          </w:tcPr>
          <w:p w:rsidR="00F273D8" w:rsidRDefault="00F273D8">
            <w:pPr>
              <w:pStyle w:val="ConsPlusNormal"/>
              <w:jc w:val="center"/>
            </w:pPr>
            <w:r>
              <w:t>38,00</w:t>
            </w:r>
          </w:p>
        </w:tc>
      </w:tr>
      <w:tr w:rsidR="00F273D8">
        <w:tc>
          <w:tcPr>
            <w:tcW w:w="1984" w:type="dxa"/>
            <w:vMerge w:val="restart"/>
          </w:tcPr>
          <w:p w:rsidR="00F273D8" w:rsidRDefault="00F273D8">
            <w:pPr>
              <w:pStyle w:val="ConsPlusNormal"/>
            </w:pPr>
            <w:r>
              <w:t>Мероприятие 11 "Развитие "серебряного" добровольчества (волонтерства)"</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815,00</w:t>
            </w:r>
          </w:p>
        </w:tc>
        <w:tc>
          <w:tcPr>
            <w:tcW w:w="1020" w:type="dxa"/>
          </w:tcPr>
          <w:p w:rsidR="00F273D8" w:rsidRDefault="00F273D8">
            <w:pPr>
              <w:pStyle w:val="ConsPlusNormal"/>
              <w:jc w:val="center"/>
            </w:pPr>
            <w:r>
              <w:t>235,00</w:t>
            </w:r>
          </w:p>
        </w:tc>
        <w:tc>
          <w:tcPr>
            <w:tcW w:w="907" w:type="dxa"/>
          </w:tcPr>
          <w:p w:rsidR="00F273D8" w:rsidRDefault="00F273D8">
            <w:pPr>
              <w:pStyle w:val="ConsPlusNormal"/>
              <w:jc w:val="center"/>
            </w:pPr>
            <w:r>
              <w:t>235,00</w:t>
            </w:r>
          </w:p>
        </w:tc>
        <w:tc>
          <w:tcPr>
            <w:tcW w:w="850" w:type="dxa"/>
          </w:tcPr>
          <w:p w:rsidR="00F273D8" w:rsidRDefault="00F273D8">
            <w:pPr>
              <w:pStyle w:val="ConsPlusNormal"/>
              <w:jc w:val="center"/>
            </w:pPr>
            <w:r>
              <w:t>115,00</w:t>
            </w:r>
          </w:p>
        </w:tc>
        <w:tc>
          <w:tcPr>
            <w:tcW w:w="907" w:type="dxa"/>
          </w:tcPr>
          <w:p w:rsidR="00F273D8" w:rsidRDefault="00F273D8">
            <w:pPr>
              <w:pStyle w:val="ConsPlusNormal"/>
              <w:jc w:val="center"/>
            </w:pPr>
            <w:r>
              <w:t>115,00</w:t>
            </w:r>
          </w:p>
        </w:tc>
        <w:tc>
          <w:tcPr>
            <w:tcW w:w="913" w:type="dxa"/>
          </w:tcPr>
          <w:p w:rsidR="00F273D8" w:rsidRDefault="00F273D8">
            <w:pPr>
              <w:pStyle w:val="ConsPlusNormal"/>
              <w:jc w:val="center"/>
            </w:pPr>
            <w:r>
              <w:t>115,00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815,00</w:t>
            </w:r>
          </w:p>
        </w:tc>
        <w:tc>
          <w:tcPr>
            <w:tcW w:w="1020" w:type="dxa"/>
          </w:tcPr>
          <w:p w:rsidR="00F273D8" w:rsidRDefault="00F273D8">
            <w:pPr>
              <w:pStyle w:val="ConsPlusNormal"/>
              <w:jc w:val="center"/>
            </w:pPr>
            <w:r>
              <w:t>235,00</w:t>
            </w:r>
          </w:p>
        </w:tc>
        <w:tc>
          <w:tcPr>
            <w:tcW w:w="907" w:type="dxa"/>
          </w:tcPr>
          <w:p w:rsidR="00F273D8" w:rsidRDefault="00F273D8">
            <w:pPr>
              <w:pStyle w:val="ConsPlusNormal"/>
              <w:jc w:val="center"/>
            </w:pPr>
            <w:r>
              <w:t>235,00</w:t>
            </w:r>
          </w:p>
        </w:tc>
        <w:tc>
          <w:tcPr>
            <w:tcW w:w="850" w:type="dxa"/>
          </w:tcPr>
          <w:p w:rsidR="00F273D8" w:rsidRDefault="00F273D8">
            <w:pPr>
              <w:pStyle w:val="ConsPlusNormal"/>
              <w:jc w:val="center"/>
            </w:pPr>
            <w:r>
              <w:t>115,00</w:t>
            </w:r>
          </w:p>
        </w:tc>
        <w:tc>
          <w:tcPr>
            <w:tcW w:w="907" w:type="dxa"/>
          </w:tcPr>
          <w:p w:rsidR="00F273D8" w:rsidRDefault="00F273D8">
            <w:pPr>
              <w:pStyle w:val="ConsPlusNormal"/>
              <w:jc w:val="center"/>
            </w:pPr>
            <w:r>
              <w:t>115,00</w:t>
            </w:r>
          </w:p>
        </w:tc>
        <w:tc>
          <w:tcPr>
            <w:tcW w:w="913" w:type="dxa"/>
          </w:tcPr>
          <w:p w:rsidR="00F273D8" w:rsidRDefault="00F273D8">
            <w:pPr>
              <w:pStyle w:val="ConsPlusNormal"/>
              <w:jc w:val="center"/>
            </w:pPr>
            <w:r>
              <w:t>115,00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815,00</w:t>
            </w:r>
          </w:p>
        </w:tc>
        <w:tc>
          <w:tcPr>
            <w:tcW w:w="1020" w:type="dxa"/>
          </w:tcPr>
          <w:p w:rsidR="00F273D8" w:rsidRDefault="00F273D8">
            <w:pPr>
              <w:pStyle w:val="ConsPlusNormal"/>
              <w:jc w:val="center"/>
            </w:pPr>
            <w:r>
              <w:t>235,00</w:t>
            </w:r>
          </w:p>
        </w:tc>
        <w:tc>
          <w:tcPr>
            <w:tcW w:w="907" w:type="dxa"/>
          </w:tcPr>
          <w:p w:rsidR="00F273D8" w:rsidRDefault="00F273D8">
            <w:pPr>
              <w:pStyle w:val="ConsPlusNormal"/>
              <w:jc w:val="center"/>
            </w:pPr>
            <w:r>
              <w:t>235,00</w:t>
            </w:r>
          </w:p>
        </w:tc>
        <w:tc>
          <w:tcPr>
            <w:tcW w:w="850" w:type="dxa"/>
          </w:tcPr>
          <w:p w:rsidR="00F273D8" w:rsidRDefault="00F273D8">
            <w:pPr>
              <w:pStyle w:val="ConsPlusNormal"/>
              <w:jc w:val="center"/>
            </w:pPr>
            <w:r>
              <w:t>115,00</w:t>
            </w:r>
          </w:p>
        </w:tc>
        <w:tc>
          <w:tcPr>
            <w:tcW w:w="907" w:type="dxa"/>
          </w:tcPr>
          <w:p w:rsidR="00F273D8" w:rsidRDefault="00F273D8">
            <w:pPr>
              <w:pStyle w:val="ConsPlusNormal"/>
              <w:jc w:val="center"/>
            </w:pPr>
            <w:r>
              <w:t>115,00</w:t>
            </w:r>
          </w:p>
        </w:tc>
        <w:tc>
          <w:tcPr>
            <w:tcW w:w="913" w:type="dxa"/>
          </w:tcPr>
          <w:p w:rsidR="00F273D8" w:rsidRDefault="00F273D8">
            <w:pPr>
              <w:pStyle w:val="ConsPlusNormal"/>
              <w:jc w:val="center"/>
            </w:pPr>
            <w:r>
              <w:t>115,00</w:t>
            </w:r>
          </w:p>
        </w:tc>
      </w:tr>
      <w:tr w:rsidR="00F273D8">
        <w:tc>
          <w:tcPr>
            <w:tcW w:w="1984" w:type="dxa"/>
            <w:vMerge w:val="restart"/>
          </w:tcPr>
          <w:p w:rsidR="00F273D8" w:rsidRDefault="00F273D8">
            <w:pPr>
              <w:pStyle w:val="ConsPlusNormal"/>
            </w:pPr>
            <w:r>
              <w:t xml:space="preserve">Мероприятие 12 "Обеспечение участия специалистов </w:t>
            </w:r>
            <w:r>
              <w:lastRenderedPageBreak/>
              <w:t>общественных организаций и учреждений 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365,00</w:t>
            </w:r>
          </w:p>
        </w:tc>
        <w:tc>
          <w:tcPr>
            <w:tcW w:w="1020" w:type="dxa"/>
          </w:tcPr>
          <w:p w:rsidR="00F273D8" w:rsidRDefault="00F273D8">
            <w:pPr>
              <w:pStyle w:val="ConsPlusNormal"/>
              <w:jc w:val="center"/>
            </w:pPr>
            <w:r>
              <w:t>85,00</w:t>
            </w:r>
          </w:p>
        </w:tc>
        <w:tc>
          <w:tcPr>
            <w:tcW w:w="907" w:type="dxa"/>
          </w:tcPr>
          <w:p w:rsidR="00F273D8" w:rsidRDefault="00F273D8">
            <w:pPr>
              <w:pStyle w:val="ConsPlusNormal"/>
              <w:jc w:val="center"/>
            </w:pPr>
            <w:r>
              <w:t>70,00</w:t>
            </w:r>
          </w:p>
        </w:tc>
        <w:tc>
          <w:tcPr>
            <w:tcW w:w="850"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c>
          <w:tcPr>
            <w:tcW w:w="913" w:type="dxa"/>
          </w:tcPr>
          <w:p w:rsidR="00F273D8" w:rsidRDefault="00F273D8">
            <w:pPr>
              <w:pStyle w:val="ConsPlusNormal"/>
              <w:jc w:val="center"/>
            </w:pPr>
            <w:r>
              <w:t>70,00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 xml:space="preserve">Департамент социальной </w:t>
            </w:r>
            <w:r>
              <w:lastRenderedPageBreak/>
              <w:t>защиты населения правительства Еврейской автономной области</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365,0</w:t>
            </w:r>
          </w:p>
        </w:tc>
        <w:tc>
          <w:tcPr>
            <w:tcW w:w="1020" w:type="dxa"/>
          </w:tcPr>
          <w:p w:rsidR="00F273D8" w:rsidRDefault="00F273D8">
            <w:pPr>
              <w:pStyle w:val="ConsPlusNormal"/>
              <w:jc w:val="center"/>
            </w:pPr>
            <w:r>
              <w:t>85,00</w:t>
            </w:r>
          </w:p>
        </w:tc>
        <w:tc>
          <w:tcPr>
            <w:tcW w:w="907" w:type="dxa"/>
          </w:tcPr>
          <w:p w:rsidR="00F273D8" w:rsidRDefault="00F273D8">
            <w:pPr>
              <w:pStyle w:val="ConsPlusNormal"/>
              <w:jc w:val="center"/>
            </w:pPr>
            <w:r>
              <w:t>70,00</w:t>
            </w:r>
          </w:p>
        </w:tc>
        <w:tc>
          <w:tcPr>
            <w:tcW w:w="850"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c>
          <w:tcPr>
            <w:tcW w:w="913" w:type="dxa"/>
          </w:tcPr>
          <w:p w:rsidR="00F273D8" w:rsidRDefault="00F273D8">
            <w:pPr>
              <w:pStyle w:val="ConsPlusNormal"/>
              <w:jc w:val="center"/>
            </w:pPr>
            <w:r>
              <w:t>70,00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365,0</w:t>
            </w:r>
          </w:p>
        </w:tc>
        <w:tc>
          <w:tcPr>
            <w:tcW w:w="1020" w:type="dxa"/>
          </w:tcPr>
          <w:p w:rsidR="00F273D8" w:rsidRDefault="00F273D8">
            <w:pPr>
              <w:pStyle w:val="ConsPlusNormal"/>
              <w:jc w:val="center"/>
            </w:pPr>
            <w:r>
              <w:t>85,00</w:t>
            </w:r>
          </w:p>
        </w:tc>
        <w:tc>
          <w:tcPr>
            <w:tcW w:w="907" w:type="dxa"/>
          </w:tcPr>
          <w:p w:rsidR="00F273D8" w:rsidRDefault="00F273D8">
            <w:pPr>
              <w:pStyle w:val="ConsPlusNormal"/>
              <w:jc w:val="center"/>
            </w:pPr>
            <w:r>
              <w:t>70,00</w:t>
            </w:r>
          </w:p>
        </w:tc>
        <w:tc>
          <w:tcPr>
            <w:tcW w:w="850"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c>
          <w:tcPr>
            <w:tcW w:w="913" w:type="dxa"/>
          </w:tcPr>
          <w:p w:rsidR="00F273D8" w:rsidRDefault="00F273D8">
            <w:pPr>
              <w:pStyle w:val="ConsPlusNormal"/>
              <w:jc w:val="center"/>
            </w:pPr>
            <w:r>
              <w:t>70,00</w:t>
            </w:r>
          </w:p>
        </w:tc>
      </w:tr>
      <w:tr w:rsidR="00F273D8">
        <w:tc>
          <w:tcPr>
            <w:tcW w:w="1984" w:type="dxa"/>
            <w:vMerge w:val="restart"/>
          </w:tcPr>
          <w:p w:rsidR="00F273D8" w:rsidRDefault="00F273D8">
            <w:pPr>
              <w:pStyle w:val="ConsPlusNormal"/>
            </w:pPr>
            <w:r>
              <w:t>Мероприятие 13 "Проведение мероприятий по развитию туризма для граждан старшего поколения"</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240,00</w:t>
            </w:r>
          </w:p>
        </w:tc>
        <w:tc>
          <w:tcPr>
            <w:tcW w:w="1020" w:type="dxa"/>
          </w:tcPr>
          <w:p w:rsidR="00F273D8" w:rsidRDefault="00F273D8">
            <w:pPr>
              <w:pStyle w:val="ConsPlusNormal"/>
              <w:jc w:val="center"/>
            </w:pPr>
            <w:r>
              <w:t>40,00</w:t>
            </w:r>
          </w:p>
        </w:tc>
        <w:tc>
          <w:tcPr>
            <w:tcW w:w="907" w:type="dxa"/>
          </w:tcPr>
          <w:p w:rsidR="00F273D8" w:rsidRDefault="00F273D8">
            <w:pPr>
              <w:pStyle w:val="ConsPlusNormal"/>
              <w:jc w:val="center"/>
            </w:pPr>
            <w:r>
              <w:t>50,00</w:t>
            </w:r>
          </w:p>
        </w:tc>
        <w:tc>
          <w:tcPr>
            <w:tcW w:w="850" w:type="dxa"/>
          </w:tcPr>
          <w:p w:rsidR="00F273D8" w:rsidRDefault="00F273D8">
            <w:pPr>
              <w:pStyle w:val="ConsPlusNormal"/>
              <w:jc w:val="center"/>
            </w:pPr>
            <w:r>
              <w:t>50,00</w:t>
            </w:r>
          </w:p>
        </w:tc>
        <w:tc>
          <w:tcPr>
            <w:tcW w:w="907" w:type="dxa"/>
          </w:tcPr>
          <w:p w:rsidR="00F273D8" w:rsidRDefault="00F273D8">
            <w:pPr>
              <w:pStyle w:val="ConsPlusNormal"/>
              <w:jc w:val="center"/>
            </w:pPr>
            <w:r>
              <w:t>50,00</w:t>
            </w:r>
          </w:p>
        </w:tc>
        <w:tc>
          <w:tcPr>
            <w:tcW w:w="913" w:type="dxa"/>
          </w:tcPr>
          <w:p w:rsidR="00F273D8" w:rsidRDefault="00F273D8">
            <w:pPr>
              <w:pStyle w:val="ConsPlusNormal"/>
              <w:jc w:val="center"/>
            </w:pPr>
            <w:r>
              <w:t>50,00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240,00</w:t>
            </w:r>
          </w:p>
        </w:tc>
        <w:tc>
          <w:tcPr>
            <w:tcW w:w="1020" w:type="dxa"/>
          </w:tcPr>
          <w:p w:rsidR="00F273D8" w:rsidRDefault="00F273D8">
            <w:pPr>
              <w:pStyle w:val="ConsPlusNormal"/>
              <w:jc w:val="center"/>
            </w:pPr>
            <w:r>
              <w:t>40,00</w:t>
            </w:r>
          </w:p>
        </w:tc>
        <w:tc>
          <w:tcPr>
            <w:tcW w:w="907" w:type="dxa"/>
          </w:tcPr>
          <w:p w:rsidR="00F273D8" w:rsidRDefault="00F273D8">
            <w:pPr>
              <w:pStyle w:val="ConsPlusNormal"/>
              <w:jc w:val="center"/>
            </w:pPr>
            <w:r>
              <w:t>50,00</w:t>
            </w:r>
          </w:p>
        </w:tc>
        <w:tc>
          <w:tcPr>
            <w:tcW w:w="850" w:type="dxa"/>
          </w:tcPr>
          <w:p w:rsidR="00F273D8" w:rsidRDefault="00F273D8">
            <w:pPr>
              <w:pStyle w:val="ConsPlusNormal"/>
              <w:jc w:val="center"/>
            </w:pPr>
            <w:r>
              <w:t>50,00</w:t>
            </w:r>
          </w:p>
        </w:tc>
        <w:tc>
          <w:tcPr>
            <w:tcW w:w="907" w:type="dxa"/>
          </w:tcPr>
          <w:p w:rsidR="00F273D8" w:rsidRDefault="00F273D8">
            <w:pPr>
              <w:pStyle w:val="ConsPlusNormal"/>
              <w:jc w:val="center"/>
            </w:pPr>
            <w:r>
              <w:t>50,00</w:t>
            </w:r>
          </w:p>
        </w:tc>
        <w:tc>
          <w:tcPr>
            <w:tcW w:w="913" w:type="dxa"/>
          </w:tcPr>
          <w:p w:rsidR="00F273D8" w:rsidRDefault="00F273D8">
            <w:pPr>
              <w:pStyle w:val="ConsPlusNormal"/>
              <w:jc w:val="center"/>
            </w:pPr>
            <w:r>
              <w:t>50,00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240,00</w:t>
            </w:r>
          </w:p>
        </w:tc>
        <w:tc>
          <w:tcPr>
            <w:tcW w:w="1020" w:type="dxa"/>
          </w:tcPr>
          <w:p w:rsidR="00F273D8" w:rsidRDefault="00F273D8">
            <w:pPr>
              <w:pStyle w:val="ConsPlusNormal"/>
              <w:jc w:val="center"/>
            </w:pPr>
            <w:r>
              <w:t>40,00</w:t>
            </w:r>
          </w:p>
        </w:tc>
        <w:tc>
          <w:tcPr>
            <w:tcW w:w="907" w:type="dxa"/>
          </w:tcPr>
          <w:p w:rsidR="00F273D8" w:rsidRDefault="00F273D8">
            <w:pPr>
              <w:pStyle w:val="ConsPlusNormal"/>
              <w:jc w:val="center"/>
            </w:pPr>
            <w:r>
              <w:t>50,00</w:t>
            </w:r>
          </w:p>
        </w:tc>
        <w:tc>
          <w:tcPr>
            <w:tcW w:w="850" w:type="dxa"/>
          </w:tcPr>
          <w:p w:rsidR="00F273D8" w:rsidRDefault="00F273D8">
            <w:pPr>
              <w:pStyle w:val="ConsPlusNormal"/>
              <w:jc w:val="center"/>
            </w:pPr>
            <w:r>
              <w:t>50,00</w:t>
            </w:r>
          </w:p>
        </w:tc>
        <w:tc>
          <w:tcPr>
            <w:tcW w:w="907" w:type="dxa"/>
          </w:tcPr>
          <w:p w:rsidR="00F273D8" w:rsidRDefault="00F273D8">
            <w:pPr>
              <w:pStyle w:val="ConsPlusNormal"/>
              <w:jc w:val="center"/>
            </w:pPr>
            <w:r>
              <w:t>50,00</w:t>
            </w:r>
          </w:p>
        </w:tc>
        <w:tc>
          <w:tcPr>
            <w:tcW w:w="913" w:type="dxa"/>
          </w:tcPr>
          <w:p w:rsidR="00F273D8" w:rsidRDefault="00F273D8">
            <w:pPr>
              <w:pStyle w:val="ConsPlusNormal"/>
              <w:jc w:val="center"/>
            </w:pPr>
            <w:r>
              <w:t>50,00</w:t>
            </w:r>
          </w:p>
        </w:tc>
      </w:tr>
      <w:tr w:rsidR="00F273D8">
        <w:tc>
          <w:tcPr>
            <w:tcW w:w="1984" w:type="dxa"/>
            <w:vMerge w:val="restart"/>
            <w:tcBorders>
              <w:bottom w:val="nil"/>
            </w:tcBorders>
          </w:tcPr>
          <w:p w:rsidR="00F273D8" w:rsidRDefault="00F273D8">
            <w:pPr>
              <w:pStyle w:val="ConsPlusNormal"/>
            </w:pPr>
            <w:r>
              <w:t>Мероприятие 14 "Внедрение системы долговременного ухода за гражданами пожилого возраста и инвалидами, нуждающимися в уходе"</w:t>
            </w:r>
          </w:p>
        </w:tc>
        <w:tc>
          <w:tcPr>
            <w:tcW w:w="1814" w:type="dxa"/>
            <w:vMerge w:val="restart"/>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1044,71</w:t>
            </w:r>
          </w:p>
        </w:tc>
        <w:tc>
          <w:tcPr>
            <w:tcW w:w="1020" w:type="dxa"/>
          </w:tcPr>
          <w:p w:rsidR="00F273D8" w:rsidRDefault="00F273D8">
            <w:pPr>
              <w:pStyle w:val="ConsPlusNormal"/>
              <w:jc w:val="center"/>
            </w:pPr>
            <w:r>
              <w:t>172,71</w:t>
            </w:r>
          </w:p>
        </w:tc>
        <w:tc>
          <w:tcPr>
            <w:tcW w:w="907" w:type="dxa"/>
          </w:tcPr>
          <w:p w:rsidR="00F273D8" w:rsidRDefault="00F273D8">
            <w:pPr>
              <w:pStyle w:val="ConsPlusNormal"/>
              <w:jc w:val="center"/>
            </w:pPr>
            <w:r>
              <w:t>218,00</w:t>
            </w:r>
          </w:p>
        </w:tc>
        <w:tc>
          <w:tcPr>
            <w:tcW w:w="850" w:type="dxa"/>
          </w:tcPr>
          <w:p w:rsidR="00F273D8" w:rsidRDefault="00F273D8">
            <w:pPr>
              <w:pStyle w:val="ConsPlusNormal"/>
              <w:jc w:val="center"/>
            </w:pPr>
            <w:r>
              <w:t>218,00</w:t>
            </w:r>
          </w:p>
        </w:tc>
        <w:tc>
          <w:tcPr>
            <w:tcW w:w="907" w:type="dxa"/>
          </w:tcPr>
          <w:p w:rsidR="00F273D8" w:rsidRDefault="00F273D8">
            <w:pPr>
              <w:pStyle w:val="ConsPlusNormal"/>
              <w:jc w:val="center"/>
            </w:pPr>
            <w:r>
              <w:t>218,00</w:t>
            </w:r>
          </w:p>
        </w:tc>
        <w:tc>
          <w:tcPr>
            <w:tcW w:w="913" w:type="dxa"/>
          </w:tcPr>
          <w:p w:rsidR="00F273D8" w:rsidRDefault="00F273D8">
            <w:pPr>
              <w:pStyle w:val="ConsPlusNormal"/>
              <w:jc w:val="center"/>
            </w:pPr>
            <w:r>
              <w:t>218,00</w:t>
            </w:r>
          </w:p>
        </w:tc>
      </w:tr>
      <w:tr w:rsidR="00F273D8">
        <w:tc>
          <w:tcPr>
            <w:tcW w:w="1984" w:type="dxa"/>
            <w:vMerge/>
            <w:tcBorders>
              <w:bottom w:val="nil"/>
            </w:tcBorders>
          </w:tcPr>
          <w:p w:rsidR="00F273D8" w:rsidRDefault="00F273D8">
            <w:pPr>
              <w:pStyle w:val="ConsPlusNormal"/>
            </w:pPr>
          </w:p>
        </w:tc>
        <w:tc>
          <w:tcPr>
            <w:tcW w:w="1814" w:type="dxa"/>
            <w:vMerge/>
          </w:tcPr>
          <w:p w:rsidR="00F273D8" w:rsidRDefault="00F273D8">
            <w:pPr>
              <w:pStyle w:val="ConsPlusNormal"/>
            </w:pP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492P351630</w:t>
            </w:r>
          </w:p>
        </w:tc>
        <w:tc>
          <w:tcPr>
            <w:tcW w:w="1134" w:type="dxa"/>
          </w:tcPr>
          <w:p w:rsidR="00F273D8" w:rsidRDefault="00F273D8">
            <w:pPr>
              <w:pStyle w:val="ConsPlusNormal"/>
              <w:jc w:val="center"/>
            </w:pPr>
            <w:r>
              <w:t>554,10</w:t>
            </w:r>
          </w:p>
        </w:tc>
        <w:tc>
          <w:tcPr>
            <w:tcW w:w="1020" w:type="dxa"/>
          </w:tcPr>
          <w:p w:rsidR="00F273D8" w:rsidRDefault="00F273D8">
            <w:pPr>
              <w:pStyle w:val="ConsPlusNormal"/>
              <w:jc w:val="center"/>
            </w:pPr>
            <w:r>
              <w:t>554,10</w:t>
            </w:r>
          </w:p>
        </w:tc>
        <w:tc>
          <w:tcPr>
            <w:tcW w:w="907" w:type="dxa"/>
          </w:tcPr>
          <w:p w:rsidR="00F273D8" w:rsidRDefault="00F273D8">
            <w:pPr>
              <w:pStyle w:val="ConsPlusNormal"/>
              <w:jc w:val="center"/>
            </w:pPr>
            <w:r>
              <w:t>0,00</w:t>
            </w:r>
          </w:p>
        </w:tc>
        <w:tc>
          <w:tcPr>
            <w:tcW w:w="850" w:type="dxa"/>
          </w:tcPr>
          <w:p w:rsidR="00F273D8" w:rsidRDefault="00F273D8">
            <w:pPr>
              <w:pStyle w:val="ConsPlusNormal"/>
              <w:jc w:val="center"/>
            </w:pPr>
            <w:r>
              <w:t>0,00</w:t>
            </w:r>
          </w:p>
        </w:tc>
        <w:tc>
          <w:tcPr>
            <w:tcW w:w="907" w:type="dxa"/>
          </w:tcPr>
          <w:p w:rsidR="00F273D8" w:rsidRDefault="00F273D8">
            <w:pPr>
              <w:pStyle w:val="ConsPlusNormal"/>
              <w:jc w:val="center"/>
            </w:pPr>
            <w:r>
              <w:t>0,00</w:t>
            </w:r>
          </w:p>
        </w:tc>
        <w:tc>
          <w:tcPr>
            <w:tcW w:w="913" w:type="dxa"/>
          </w:tcPr>
          <w:p w:rsidR="00F273D8" w:rsidRDefault="00F273D8">
            <w:pPr>
              <w:pStyle w:val="ConsPlusNormal"/>
              <w:jc w:val="center"/>
            </w:pPr>
            <w:r>
              <w:t>0,00</w:t>
            </w:r>
          </w:p>
        </w:tc>
      </w:tr>
      <w:tr w:rsidR="00F273D8">
        <w:tc>
          <w:tcPr>
            <w:tcW w:w="1984" w:type="dxa"/>
            <w:vMerge/>
            <w:tcBorders>
              <w:bottom w:val="nil"/>
            </w:tcBorders>
          </w:tcPr>
          <w:p w:rsidR="00F273D8" w:rsidRDefault="00F273D8">
            <w:pPr>
              <w:pStyle w:val="ConsPlusNormal"/>
            </w:pPr>
          </w:p>
        </w:tc>
        <w:tc>
          <w:tcPr>
            <w:tcW w:w="1814" w:type="dxa"/>
            <w:vMerge/>
          </w:tcPr>
          <w:p w:rsidR="00F273D8" w:rsidRDefault="00F273D8">
            <w:pPr>
              <w:pStyle w:val="ConsPlusNormal"/>
            </w:pP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492P35163F</w:t>
            </w:r>
          </w:p>
        </w:tc>
        <w:tc>
          <w:tcPr>
            <w:tcW w:w="1134" w:type="dxa"/>
          </w:tcPr>
          <w:p w:rsidR="00F273D8" w:rsidRDefault="00F273D8">
            <w:pPr>
              <w:pStyle w:val="ConsPlusNormal"/>
              <w:jc w:val="center"/>
            </w:pPr>
            <w:r>
              <w:t>244,51</w:t>
            </w:r>
          </w:p>
        </w:tc>
        <w:tc>
          <w:tcPr>
            <w:tcW w:w="1020" w:type="dxa"/>
          </w:tcPr>
          <w:p w:rsidR="00F273D8" w:rsidRDefault="00F273D8">
            <w:pPr>
              <w:pStyle w:val="ConsPlusNormal"/>
              <w:jc w:val="center"/>
            </w:pPr>
            <w:r>
              <w:t>244,51</w:t>
            </w:r>
          </w:p>
        </w:tc>
        <w:tc>
          <w:tcPr>
            <w:tcW w:w="907" w:type="dxa"/>
          </w:tcPr>
          <w:p w:rsidR="00F273D8" w:rsidRDefault="00F273D8">
            <w:pPr>
              <w:pStyle w:val="ConsPlusNormal"/>
              <w:jc w:val="center"/>
            </w:pPr>
            <w:r>
              <w:t>0,00</w:t>
            </w:r>
          </w:p>
        </w:tc>
        <w:tc>
          <w:tcPr>
            <w:tcW w:w="850" w:type="dxa"/>
          </w:tcPr>
          <w:p w:rsidR="00F273D8" w:rsidRDefault="00F273D8">
            <w:pPr>
              <w:pStyle w:val="ConsPlusNormal"/>
              <w:jc w:val="center"/>
            </w:pPr>
            <w:r>
              <w:t>0,00</w:t>
            </w:r>
          </w:p>
        </w:tc>
        <w:tc>
          <w:tcPr>
            <w:tcW w:w="907" w:type="dxa"/>
          </w:tcPr>
          <w:p w:rsidR="00F273D8" w:rsidRDefault="00F273D8">
            <w:pPr>
              <w:pStyle w:val="ConsPlusNormal"/>
              <w:jc w:val="center"/>
            </w:pPr>
            <w:r>
              <w:t>0,00</w:t>
            </w:r>
          </w:p>
        </w:tc>
        <w:tc>
          <w:tcPr>
            <w:tcW w:w="913" w:type="dxa"/>
          </w:tcPr>
          <w:p w:rsidR="00F273D8" w:rsidRDefault="00F273D8">
            <w:pPr>
              <w:pStyle w:val="ConsPlusNormal"/>
              <w:jc w:val="center"/>
            </w:pPr>
            <w:r>
              <w:t>0,00</w:t>
            </w:r>
          </w:p>
        </w:tc>
      </w:tr>
      <w:tr w:rsidR="00F273D8">
        <w:tc>
          <w:tcPr>
            <w:tcW w:w="1984" w:type="dxa"/>
            <w:vMerge/>
            <w:tcBorders>
              <w:bottom w:val="nil"/>
            </w:tcBorders>
          </w:tcPr>
          <w:p w:rsidR="00F273D8" w:rsidRDefault="00F273D8">
            <w:pPr>
              <w:pStyle w:val="ConsPlusNormal"/>
            </w:pPr>
          </w:p>
        </w:tc>
        <w:tc>
          <w:tcPr>
            <w:tcW w:w="1814" w:type="dxa"/>
            <w:vMerge/>
          </w:tcPr>
          <w:p w:rsidR="00F273D8" w:rsidRDefault="00F273D8">
            <w:pPr>
              <w:pStyle w:val="ConsPlusNormal"/>
            </w:pP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492P3V1630</w:t>
            </w:r>
          </w:p>
        </w:tc>
        <w:tc>
          <w:tcPr>
            <w:tcW w:w="1134" w:type="dxa"/>
          </w:tcPr>
          <w:p w:rsidR="00F273D8" w:rsidRDefault="00F273D8">
            <w:pPr>
              <w:pStyle w:val="ConsPlusNormal"/>
              <w:jc w:val="center"/>
            </w:pPr>
            <w:r>
              <w:t>5540,50</w:t>
            </w:r>
          </w:p>
        </w:tc>
        <w:tc>
          <w:tcPr>
            <w:tcW w:w="1020" w:type="dxa"/>
          </w:tcPr>
          <w:p w:rsidR="00F273D8" w:rsidRDefault="00F273D8">
            <w:pPr>
              <w:pStyle w:val="ConsPlusNormal"/>
              <w:jc w:val="center"/>
            </w:pPr>
            <w:r>
              <w:t>5540,50</w:t>
            </w:r>
          </w:p>
        </w:tc>
        <w:tc>
          <w:tcPr>
            <w:tcW w:w="907" w:type="dxa"/>
          </w:tcPr>
          <w:p w:rsidR="00F273D8" w:rsidRDefault="00F273D8">
            <w:pPr>
              <w:pStyle w:val="ConsPlusNormal"/>
              <w:jc w:val="center"/>
            </w:pPr>
            <w:r>
              <w:t>0,00</w:t>
            </w:r>
          </w:p>
        </w:tc>
        <w:tc>
          <w:tcPr>
            <w:tcW w:w="850" w:type="dxa"/>
          </w:tcPr>
          <w:p w:rsidR="00F273D8" w:rsidRDefault="00F273D8">
            <w:pPr>
              <w:pStyle w:val="ConsPlusNormal"/>
              <w:jc w:val="center"/>
            </w:pPr>
            <w:r>
              <w:t>0,00</w:t>
            </w:r>
          </w:p>
        </w:tc>
        <w:tc>
          <w:tcPr>
            <w:tcW w:w="907" w:type="dxa"/>
          </w:tcPr>
          <w:p w:rsidR="00F273D8" w:rsidRDefault="00F273D8">
            <w:pPr>
              <w:pStyle w:val="ConsPlusNormal"/>
              <w:jc w:val="center"/>
            </w:pPr>
            <w:r>
              <w:t>0,00</w:t>
            </w:r>
          </w:p>
        </w:tc>
        <w:tc>
          <w:tcPr>
            <w:tcW w:w="913" w:type="dxa"/>
          </w:tcPr>
          <w:p w:rsidR="00F273D8" w:rsidRDefault="00F273D8">
            <w:pPr>
              <w:pStyle w:val="ConsPlusNormal"/>
              <w:jc w:val="center"/>
            </w:pPr>
            <w:r>
              <w:t>0,00</w:t>
            </w:r>
          </w:p>
        </w:tc>
      </w:tr>
      <w:tr w:rsidR="00F273D8">
        <w:tc>
          <w:tcPr>
            <w:tcW w:w="1984" w:type="dxa"/>
            <w:vMerge/>
            <w:tcBorders>
              <w:bottom w:val="nil"/>
            </w:tcBorders>
          </w:tcPr>
          <w:p w:rsidR="00F273D8" w:rsidRDefault="00F273D8">
            <w:pPr>
              <w:pStyle w:val="ConsPlusNormal"/>
            </w:pPr>
          </w:p>
        </w:tc>
        <w:tc>
          <w:tcPr>
            <w:tcW w:w="1814" w:type="dxa"/>
            <w:vMerge w:val="restart"/>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1044,71</w:t>
            </w:r>
          </w:p>
        </w:tc>
        <w:tc>
          <w:tcPr>
            <w:tcW w:w="1020" w:type="dxa"/>
          </w:tcPr>
          <w:p w:rsidR="00F273D8" w:rsidRDefault="00F273D8">
            <w:pPr>
              <w:pStyle w:val="ConsPlusNormal"/>
              <w:jc w:val="center"/>
            </w:pPr>
            <w:r>
              <w:t>172,71</w:t>
            </w:r>
          </w:p>
        </w:tc>
        <w:tc>
          <w:tcPr>
            <w:tcW w:w="907" w:type="dxa"/>
          </w:tcPr>
          <w:p w:rsidR="00F273D8" w:rsidRDefault="00F273D8">
            <w:pPr>
              <w:pStyle w:val="ConsPlusNormal"/>
              <w:jc w:val="center"/>
            </w:pPr>
            <w:r>
              <w:t>218,00</w:t>
            </w:r>
          </w:p>
        </w:tc>
        <w:tc>
          <w:tcPr>
            <w:tcW w:w="850" w:type="dxa"/>
          </w:tcPr>
          <w:p w:rsidR="00F273D8" w:rsidRDefault="00F273D8">
            <w:pPr>
              <w:pStyle w:val="ConsPlusNormal"/>
              <w:jc w:val="center"/>
            </w:pPr>
            <w:r>
              <w:t>218,00</w:t>
            </w:r>
          </w:p>
        </w:tc>
        <w:tc>
          <w:tcPr>
            <w:tcW w:w="907" w:type="dxa"/>
          </w:tcPr>
          <w:p w:rsidR="00F273D8" w:rsidRDefault="00F273D8">
            <w:pPr>
              <w:pStyle w:val="ConsPlusNormal"/>
              <w:jc w:val="center"/>
            </w:pPr>
            <w:r>
              <w:t>218,00</w:t>
            </w:r>
          </w:p>
        </w:tc>
        <w:tc>
          <w:tcPr>
            <w:tcW w:w="913" w:type="dxa"/>
          </w:tcPr>
          <w:p w:rsidR="00F273D8" w:rsidRDefault="00F273D8">
            <w:pPr>
              <w:pStyle w:val="ConsPlusNormal"/>
              <w:jc w:val="center"/>
            </w:pPr>
            <w:r>
              <w:t>218,00</w:t>
            </w:r>
          </w:p>
        </w:tc>
      </w:tr>
      <w:tr w:rsidR="00F273D8">
        <w:tc>
          <w:tcPr>
            <w:tcW w:w="1984" w:type="dxa"/>
            <w:vMerge/>
            <w:tcBorders>
              <w:bottom w:val="nil"/>
            </w:tcBorders>
          </w:tcPr>
          <w:p w:rsidR="00F273D8" w:rsidRDefault="00F273D8">
            <w:pPr>
              <w:pStyle w:val="ConsPlusNormal"/>
            </w:pPr>
          </w:p>
        </w:tc>
        <w:tc>
          <w:tcPr>
            <w:tcW w:w="1814" w:type="dxa"/>
            <w:vMerge/>
          </w:tcPr>
          <w:p w:rsidR="00F273D8" w:rsidRDefault="00F273D8">
            <w:pPr>
              <w:pStyle w:val="ConsPlusNormal"/>
            </w:pP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492P351630</w:t>
            </w:r>
          </w:p>
        </w:tc>
        <w:tc>
          <w:tcPr>
            <w:tcW w:w="1134" w:type="dxa"/>
          </w:tcPr>
          <w:p w:rsidR="00F273D8" w:rsidRDefault="00F273D8">
            <w:pPr>
              <w:pStyle w:val="ConsPlusNormal"/>
              <w:jc w:val="center"/>
            </w:pPr>
            <w:r>
              <w:t>554,10</w:t>
            </w:r>
          </w:p>
        </w:tc>
        <w:tc>
          <w:tcPr>
            <w:tcW w:w="1020" w:type="dxa"/>
          </w:tcPr>
          <w:p w:rsidR="00F273D8" w:rsidRDefault="00F273D8">
            <w:pPr>
              <w:pStyle w:val="ConsPlusNormal"/>
              <w:jc w:val="center"/>
            </w:pPr>
            <w:r>
              <w:t>554,10</w:t>
            </w:r>
          </w:p>
        </w:tc>
        <w:tc>
          <w:tcPr>
            <w:tcW w:w="907" w:type="dxa"/>
          </w:tcPr>
          <w:p w:rsidR="00F273D8" w:rsidRDefault="00F273D8">
            <w:pPr>
              <w:pStyle w:val="ConsPlusNormal"/>
              <w:jc w:val="center"/>
            </w:pPr>
            <w:r>
              <w:t>0,00</w:t>
            </w:r>
          </w:p>
        </w:tc>
        <w:tc>
          <w:tcPr>
            <w:tcW w:w="850" w:type="dxa"/>
          </w:tcPr>
          <w:p w:rsidR="00F273D8" w:rsidRDefault="00F273D8">
            <w:pPr>
              <w:pStyle w:val="ConsPlusNormal"/>
              <w:jc w:val="center"/>
            </w:pPr>
            <w:r>
              <w:t>0,00</w:t>
            </w:r>
          </w:p>
        </w:tc>
        <w:tc>
          <w:tcPr>
            <w:tcW w:w="907" w:type="dxa"/>
          </w:tcPr>
          <w:p w:rsidR="00F273D8" w:rsidRDefault="00F273D8">
            <w:pPr>
              <w:pStyle w:val="ConsPlusNormal"/>
              <w:jc w:val="center"/>
            </w:pPr>
            <w:r>
              <w:t>0,00</w:t>
            </w:r>
          </w:p>
        </w:tc>
        <w:tc>
          <w:tcPr>
            <w:tcW w:w="913" w:type="dxa"/>
          </w:tcPr>
          <w:p w:rsidR="00F273D8" w:rsidRDefault="00F273D8">
            <w:pPr>
              <w:pStyle w:val="ConsPlusNormal"/>
              <w:jc w:val="center"/>
            </w:pPr>
            <w:r>
              <w:t>0,00</w:t>
            </w:r>
          </w:p>
        </w:tc>
      </w:tr>
      <w:tr w:rsidR="00F273D8">
        <w:tc>
          <w:tcPr>
            <w:tcW w:w="1984" w:type="dxa"/>
            <w:vMerge/>
            <w:tcBorders>
              <w:bottom w:val="nil"/>
            </w:tcBorders>
          </w:tcPr>
          <w:p w:rsidR="00F273D8" w:rsidRDefault="00F273D8">
            <w:pPr>
              <w:pStyle w:val="ConsPlusNormal"/>
            </w:pPr>
          </w:p>
        </w:tc>
        <w:tc>
          <w:tcPr>
            <w:tcW w:w="1814" w:type="dxa"/>
            <w:vMerge/>
          </w:tcPr>
          <w:p w:rsidR="00F273D8" w:rsidRDefault="00F273D8">
            <w:pPr>
              <w:pStyle w:val="ConsPlusNormal"/>
            </w:pP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492P35163F</w:t>
            </w:r>
          </w:p>
        </w:tc>
        <w:tc>
          <w:tcPr>
            <w:tcW w:w="1134" w:type="dxa"/>
          </w:tcPr>
          <w:p w:rsidR="00F273D8" w:rsidRDefault="00F273D8">
            <w:pPr>
              <w:pStyle w:val="ConsPlusNormal"/>
              <w:jc w:val="center"/>
            </w:pPr>
            <w:r>
              <w:t>244,51</w:t>
            </w:r>
          </w:p>
        </w:tc>
        <w:tc>
          <w:tcPr>
            <w:tcW w:w="1020" w:type="dxa"/>
          </w:tcPr>
          <w:p w:rsidR="00F273D8" w:rsidRDefault="00F273D8">
            <w:pPr>
              <w:pStyle w:val="ConsPlusNormal"/>
              <w:jc w:val="center"/>
            </w:pPr>
            <w:r>
              <w:t>244,51</w:t>
            </w:r>
          </w:p>
        </w:tc>
        <w:tc>
          <w:tcPr>
            <w:tcW w:w="907" w:type="dxa"/>
          </w:tcPr>
          <w:p w:rsidR="00F273D8" w:rsidRDefault="00F273D8">
            <w:pPr>
              <w:pStyle w:val="ConsPlusNormal"/>
              <w:jc w:val="center"/>
            </w:pPr>
            <w:r>
              <w:t>0,00</w:t>
            </w:r>
          </w:p>
        </w:tc>
        <w:tc>
          <w:tcPr>
            <w:tcW w:w="850" w:type="dxa"/>
          </w:tcPr>
          <w:p w:rsidR="00F273D8" w:rsidRDefault="00F273D8">
            <w:pPr>
              <w:pStyle w:val="ConsPlusNormal"/>
              <w:jc w:val="center"/>
            </w:pPr>
            <w:r>
              <w:t>0,00</w:t>
            </w:r>
          </w:p>
        </w:tc>
        <w:tc>
          <w:tcPr>
            <w:tcW w:w="907" w:type="dxa"/>
          </w:tcPr>
          <w:p w:rsidR="00F273D8" w:rsidRDefault="00F273D8">
            <w:pPr>
              <w:pStyle w:val="ConsPlusNormal"/>
              <w:jc w:val="center"/>
            </w:pPr>
            <w:r>
              <w:t>0,00</w:t>
            </w:r>
          </w:p>
        </w:tc>
        <w:tc>
          <w:tcPr>
            <w:tcW w:w="913" w:type="dxa"/>
          </w:tcPr>
          <w:p w:rsidR="00F273D8" w:rsidRDefault="00F273D8">
            <w:pPr>
              <w:pStyle w:val="ConsPlusNormal"/>
              <w:jc w:val="center"/>
            </w:pPr>
            <w:r>
              <w:t>0,00</w:t>
            </w:r>
          </w:p>
        </w:tc>
      </w:tr>
      <w:tr w:rsidR="00F273D8">
        <w:tc>
          <w:tcPr>
            <w:tcW w:w="1984" w:type="dxa"/>
            <w:vMerge/>
            <w:tcBorders>
              <w:bottom w:val="nil"/>
            </w:tcBorders>
          </w:tcPr>
          <w:p w:rsidR="00F273D8" w:rsidRDefault="00F273D8">
            <w:pPr>
              <w:pStyle w:val="ConsPlusNormal"/>
            </w:pPr>
          </w:p>
        </w:tc>
        <w:tc>
          <w:tcPr>
            <w:tcW w:w="1814" w:type="dxa"/>
            <w:vMerge/>
          </w:tcPr>
          <w:p w:rsidR="00F273D8" w:rsidRDefault="00F273D8">
            <w:pPr>
              <w:pStyle w:val="ConsPlusNormal"/>
            </w:pP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492P3V1630</w:t>
            </w:r>
          </w:p>
        </w:tc>
        <w:tc>
          <w:tcPr>
            <w:tcW w:w="1134" w:type="dxa"/>
          </w:tcPr>
          <w:p w:rsidR="00F273D8" w:rsidRDefault="00F273D8">
            <w:pPr>
              <w:pStyle w:val="ConsPlusNormal"/>
              <w:jc w:val="center"/>
            </w:pPr>
            <w:r>
              <w:t>5540,50</w:t>
            </w:r>
          </w:p>
        </w:tc>
        <w:tc>
          <w:tcPr>
            <w:tcW w:w="1020" w:type="dxa"/>
          </w:tcPr>
          <w:p w:rsidR="00F273D8" w:rsidRDefault="00F273D8">
            <w:pPr>
              <w:pStyle w:val="ConsPlusNormal"/>
              <w:jc w:val="center"/>
            </w:pPr>
            <w:r>
              <w:t>5540,50</w:t>
            </w:r>
          </w:p>
        </w:tc>
        <w:tc>
          <w:tcPr>
            <w:tcW w:w="907" w:type="dxa"/>
          </w:tcPr>
          <w:p w:rsidR="00F273D8" w:rsidRDefault="00F273D8">
            <w:pPr>
              <w:pStyle w:val="ConsPlusNormal"/>
              <w:jc w:val="center"/>
            </w:pPr>
            <w:r>
              <w:t>0,00</w:t>
            </w:r>
          </w:p>
        </w:tc>
        <w:tc>
          <w:tcPr>
            <w:tcW w:w="850" w:type="dxa"/>
          </w:tcPr>
          <w:p w:rsidR="00F273D8" w:rsidRDefault="00F273D8">
            <w:pPr>
              <w:pStyle w:val="ConsPlusNormal"/>
              <w:jc w:val="center"/>
            </w:pPr>
            <w:r>
              <w:t>0,00</w:t>
            </w:r>
          </w:p>
        </w:tc>
        <w:tc>
          <w:tcPr>
            <w:tcW w:w="907" w:type="dxa"/>
          </w:tcPr>
          <w:p w:rsidR="00F273D8" w:rsidRDefault="00F273D8">
            <w:pPr>
              <w:pStyle w:val="ConsPlusNormal"/>
              <w:jc w:val="center"/>
            </w:pPr>
            <w:r>
              <w:t>0,00</w:t>
            </w:r>
          </w:p>
        </w:tc>
        <w:tc>
          <w:tcPr>
            <w:tcW w:w="913" w:type="dxa"/>
          </w:tcPr>
          <w:p w:rsidR="00F273D8" w:rsidRDefault="00F273D8">
            <w:pPr>
              <w:pStyle w:val="ConsPlusNormal"/>
              <w:jc w:val="center"/>
            </w:pPr>
            <w:r>
              <w:t>0,00</w:t>
            </w:r>
          </w:p>
        </w:tc>
      </w:tr>
      <w:tr w:rsidR="00F273D8">
        <w:tc>
          <w:tcPr>
            <w:tcW w:w="1984" w:type="dxa"/>
            <w:vMerge/>
            <w:tcBorders>
              <w:bottom w:val="nil"/>
            </w:tcBorders>
          </w:tcPr>
          <w:p w:rsidR="00F273D8" w:rsidRDefault="00F273D8">
            <w:pPr>
              <w:pStyle w:val="ConsPlusNormal"/>
            </w:pPr>
          </w:p>
        </w:tc>
        <w:tc>
          <w:tcPr>
            <w:tcW w:w="1814" w:type="dxa"/>
            <w:vMerge w:val="restart"/>
            <w:tcBorders>
              <w:bottom w:val="nil"/>
            </w:tcBorders>
          </w:tcPr>
          <w:p w:rsidR="00F273D8" w:rsidRDefault="00F273D8">
            <w:pPr>
              <w:pStyle w:val="ConsPlusNormal"/>
            </w:pPr>
            <w:r>
              <w:t xml:space="preserve">ОГБУ "Комплексный </w:t>
            </w:r>
            <w:r>
              <w:lastRenderedPageBreak/>
              <w:t>центр социального обслуживания Еврейской автономной области"</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1044,71</w:t>
            </w:r>
          </w:p>
        </w:tc>
        <w:tc>
          <w:tcPr>
            <w:tcW w:w="1020" w:type="dxa"/>
          </w:tcPr>
          <w:p w:rsidR="00F273D8" w:rsidRDefault="00F273D8">
            <w:pPr>
              <w:pStyle w:val="ConsPlusNormal"/>
              <w:jc w:val="center"/>
            </w:pPr>
            <w:r>
              <w:t>172,71</w:t>
            </w:r>
          </w:p>
        </w:tc>
        <w:tc>
          <w:tcPr>
            <w:tcW w:w="907" w:type="dxa"/>
          </w:tcPr>
          <w:p w:rsidR="00F273D8" w:rsidRDefault="00F273D8">
            <w:pPr>
              <w:pStyle w:val="ConsPlusNormal"/>
              <w:jc w:val="center"/>
            </w:pPr>
            <w:r>
              <w:t>218,00</w:t>
            </w:r>
          </w:p>
        </w:tc>
        <w:tc>
          <w:tcPr>
            <w:tcW w:w="850" w:type="dxa"/>
          </w:tcPr>
          <w:p w:rsidR="00F273D8" w:rsidRDefault="00F273D8">
            <w:pPr>
              <w:pStyle w:val="ConsPlusNormal"/>
              <w:jc w:val="center"/>
            </w:pPr>
            <w:r>
              <w:t>218,00</w:t>
            </w:r>
          </w:p>
        </w:tc>
        <w:tc>
          <w:tcPr>
            <w:tcW w:w="907" w:type="dxa"/>
          </w:tcPr>
          <w:p w:rsidR="00F273D8" w:rsidRDefault="00F273D8">
            <w:pPr>
              <w:pStyle w:val="ConsPlusNormal"/>
              <w:jc w:val="center"/>
            </w:pPr>
            <w:r>
              <w:t>218,00</w:t>
            </w:r>
          </w:p>
        </w:tc>
        <w:tc>
          <w:tcPr>
            <w:tcW w:w="913" w:type="dxa"/>
          </w:tcPr>
          <w:p w:rsidR="00F273D8" w:rsidRDefault="00F273D8">
            <w:pPr>
              <w:pStyle w:val="ConsPlusNormal"/>
              <w:jc w:val="center"/>
            </w:pPr>
            <w:r>
              <w:t>218,00</w:t>
            </w:r>
          </w:p>
        </w:tc>
      </w:tr>
      <w:tr w:rsidR="00F273D8">
        <w:tc>
          <w:tcPr>
            <w:tcW w:w="1984" w:type="dxa"/>
            <w:vMerge/>
            <w:tcBorders>
              <w:bottom w:val="nil"/>
            </w:tcBorders>
          </w:tcPr>
          <w:p w:rsidR="00F273D8" w:rsidRDefault="00F273D8">
            <w:pPr>
              <w:pStyle w:val="ConsPlusNormal"/>
            </w:pPr>
          </w:p>
        </w:tc>
        <w:tc>
          <w:tcPr>
            <w:tcW w:w="1814" w:type="dxa"/>
            <w:vMerge/>
            <w:tcBorders>
              <w:bottom w:val="nil"/>
            </w:tcBorders>
          </w:tcPr>
          <w:p w:rsidR="00F273D8" w:rsidRDefault="00F273D8">
            <w:pPr>
              <w:pStyle w:val="ConsPlusNormal"/>
            </w:pP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492P351630</w:t>
            </w:r>
          </w:p>
        </w:tc>
        <w:tc>
          <w:tcPr>
            <w:tcW w:w="1134" w:type="dxa"/>
          </w:tcPr>
          <w:p w:rsidR="00F273D8" w:rsidRDefault="00F273D8">
            <w:pPr>
              <w:pStyle w:val="ConsPlusNormal"/>
              <w:jc w:val="center"/>
            </w:pPr>
            <w:r>
              <w:t>554,10</w:t>
            </w:r>
          </w:p>
        </w:tc>
        <w:tc>
          <w:tcPr>
            <w:tcW w:w="1020" w:type="dxa"/>
          </w:tcPr>
          <w:p w:rsidR="00F273D8" w:rsidRDefault="00F273D8">
            <w:pPr>
              <w:pStyle w:val="ConsPlusNormal"/>
              <w:jc w:val="center"/>
            </w:pPr>
            <w:r>
              <w:t>554,10</w:t>
            </w:r>
          </w:p>
        </w:tc>
        <w:tc>
          <w:tcPr>
            <w:tcW w:w="907" w:type="dxa"/>
          </w:tcPr>
          <w:p w:rsidR="00F273D8" w:rsidRDefault="00F273D8">
            <w:pPr>
              <w:pStyle w:val="ConsPlusNormal"/>
              <w:jc w:val="center"/>
            </w:pPr>
            <w:r>
              <w:t>0,00</w:t>
            </w:r>
          </w:p>
        </w:tc>
        <w:tc>
          <w:tcPr>
            <w:tcW w:w="850" w:type="dxa"/>
          </w:tcPr>
          <w:p w:rsidR="00F273D8" w:rsidRDefault="00F273D8">
            <w:pPr>
              <w:pStyle w:val="ConsPlusNormal"/>
              <w:jc w:val="center"/>
            </w:pPr>
            <w:r>
              <w:t>0,00</w:t>
            </w:r>
          </w:p>
        </w:tc>
        <w:tc>
          <w:tcPr>
            <w:tcW w:w="907" w:type="dxa"/>
          </w:tcPr>
          <w:p w:rsidR="00F273D8" w:rsidRDefault="00F273D8">
            <w:pPr>
              <w:pStyle w:val="ConsPlusNormal"/>
              <w:jc w:val="center"/>
            </w:pPr>
            <w:r>
              <w:t>0,00</w:t>
            </w:r>
          </w:p>
        </w:tc>
        <w:tc>
          <w:tcPr>
            <w:tcW w:w="913" w:type="dxa"/>
          </w:tcPr>
          <w:p w:rsidR="00F273D8" w:rsidRDefault="00F273D8">
            <w:pPr>
              <w:pStyle w:val="ConsPlusNormal"/>
              <w:jc w:val="center"/>
            </w:pPr>
            <w:r>
              <w:t>0,00</w:t>
            </w:r>
          </w:p>
        </w:tc>
      </w:tr>
      <w:tr w:rsidR="00F273D8">
        <w:tc>
          <w:tcPr>
            <w:tcW w:w="1984" w:type="dxa"/>
            <w:vMerge/>
            <w:tcBorders>
              <w:bottom w:val="nil"/>
            </w:tcBorders>
          </w:tcPr>
          <w:p w:rsidR="00F273D8" w:rsidRDefault="00F273D8">
            <w:pPr>
              <w:pStyle w:val="ConsPlusNormal"/>
            </w:pPr>
          </w:p>
        </w:tc>
        <w:tc>
          <w:tcPr>
            <w:tcW w:w="1814" w:type="dxa"/>
            <w:vMerge/>
            <w:tcBorders>
              <w:bottom w:val="nil"/>
            </w:tcBorders>
          </w:tcPr>
          <w:p w:rsidR="00F273D8" w:rsidRDefault="00F273D8">
            <w:pPr>
              <w:pStyle w:val="ConsPlusNormal"/>
            </w:pP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492P35163F</w:t>
            </w:r>
          </w:p>
        </w:tc>
        <w:tc>
          <w:tcPr>
            <w:tcW w:w="1134" w:type="dxa"/>
          </w:tcPr>
          <w:p w:rsidR="00F273D8" w:rsidRDefault="00F273D8">
            <w:pPr>
              <w:pStyle w:val="ConsPlusNormal"/>
              <w:jc w:val="center"/>
            </w:pPr>
            <w:r>
              <w:t>244,51</w:t>
            </w:r>
          </w:p>
        </w:tc>
        <w:tc>
          <w:tcPr>
            <w:tcW w:w="1020" w:type="dxa"/>
          </w:tcPr>
          <w:p w:rsidR="00F273D8" w:rsidRDefault="00F273D8">
            <w:pPr>
              <w:pStyle w:val="ConsPlusNormal"/>
              <w:jc w:val="center"/>
            </w:pPr>
            <w:r>
              <w:t>244,51</w:t>
            </w:r>
          </w:p>
        </w:tc>
        <w:tc>
          <w:tcPr>
            <w:tcW w:w="907" w:type="dxa"/>
          </w:tcPr>
          <w:p w:rsidR="00F273D8" w:rsidRDefault="00F273D8">
            <w:pPr>
              <w:pStyle w:val="ConsPlusNormal"/>
              <w:jc w:val="center"/>
            </w:pPr>
            <w:r>
              <w:t>0,00</w:t>
            </w:r>
          </w:p>
        </w:tc>
        <w:tc>
          <w:tcPr>
            <w:tcW w:w="850" w:type="dxa"/>
          </w:tcPr>
          <w:p w:rsidR="00F273D8" w:rsidRDefault="00F273D8">
            <w:pPr>
              <w:pStyle w:val="ConsPlusNormal"/>
              <w:jc w:val="center"/>
            </w:pPr>
            <w:r>
              <w:t>0,00</w:t>
            </w:r>
          </w:p>
        </w:tc>
        <w:tc>
          <w:tcPr>
            <w:tcW w:w="907" w:type="dxa"/>
          </w:tcPr>
          <w:p w:rsidR="00F273D8" w:rsidRDefault="00F273D8">
            <w:pPr>
              <w:pStyle w:val="ConsPlusNormal"/>
              <w:jc w:val="center"/>
            </w:pPr>
            <w:r>
              <w:t>0,00</w:t>
            </w:r>
          </w:p>
        </w:tc>
        <w:tc>
          <w:tcPr>
            <w:tcW w:w="913" w:type="dxa"/>
          </w:tcPr>
          <w:p w:rsidR="00F273D8" w:rsidRDefault="00F273D8">
            <w:pPr>
              <w:pStyle w:val="ConsPlusNormal"/>
              <w:jc w:val="center"/>
            </w:pPr>
            <w:r>
              <w:t>0,00</w:t>
            </w:r>
          </w:p>
        </w:tc>
      </w:tr>
      <w:tr w:rsidR="00F273D8">
        <w:tblPrEx>
          <w:tblBorders>
            <w:insideH w:val="nil"/>
          </w:tblBorders>
        </w:tblPrEx>
        <w:tc>
          <w:tcPr>
            <w:tcW w:w="1984" w:type="dxa"/>
            <w:vMerge/>
            <w:tcBorders>
              <w:bottom w:val="nil"/>
            </w:tcBorders>
          </w:tcPr>
          <w:p w:rsidR="00F273D8" w:rsidRDefault="00F273D8">
            <w:pPr>
              <w:pStyle w:val="ConsPlusNormal"/>
            </w:pPr>
          </w:p>
        </w:tc>
        <w:tc>
          <w:tcPr>
            <w:tcW w:w="1814" w:type="dxa"/>
            <w:vMerge/>
            <w:tcBorders>
              <w:bottom w:val="nil"/>
            </w:tcBorders>
          </w:tcPr>
          <w:p w:rsidR="00F273D8" w:rsidRDefault="00F273D8">
            <w:pPr>
              <w:pStyle w:val="ConsPlusNormal"/>
            </w:pPr>
          </w:p>
        </w:tc>
        <w:tc>
          <w:tcPr>
            <w:tcW w:w="850" w:type="dxa"/>
            <w:tcBorders>
              <w:bottom w:val="nil"/>
            </w:tcBorders>
          </w:tcPr>
          <w:p w:rsidR="00F273D8" w:rsidRDefault="00F273D8">
            <w:pPr>
              <w:pStyle w:val="ConsPlusNormal"/>
              <w:jc w:val="center"/>
            </w:pPr>
            <w:r>
              <w:t>011</w:t>
            </w:r>
          </w:p>
        </w:tc>
        <w:tc>
          <w:tcPr>
            <w:tcW w:w="850" w:type="dxa"/>
            <w:tcBorders>
              <w:bottom w:val="nil"/>
            </w:tcBorders>
          </w:tcPr>
          <w:p w:rsidR="00F273D8" w:rsidRDefault="00F273D8">
            <w:pPr>
              <w:pStyle w:val="ConsPlusNormal"/>
              <w:jc w:val="center"/>
            </w:pPr>
            <w:r>
              <w:t>1006</w:t>
            </w:r>
          </w:p>
        </w:tc>
        <w:tc>
          <w:tcPr>
            <w:tcW w:w="1020" w:type="dxa"/>
            <w:tcBorders>
              <w:bottom w:val="nil"/>
            </w:tcBorders>
          </w:tcPr>
          <w:p w:rsidR="00F273D8" w:rsidRDefault="00F273D8">
            <w:pPr>
              <w:pStyle w:val="ConsPlusNormal"/>
              <w:jc w:val="center"/>
            </w:pPr>
            <w:r>
              <w:t>492P3V1630</w:t>
            </w:r>
          </w:p>
        </w:tc>
        <w:tc>
          <w:tcPr>
            <w:tcW w:w="1134" w:type="dxa"/>
            <w:tcBorders>
              <w:bottom w:val="nil"/>
            </w:tcBorders>
          </w:tcPr>
          <w:p w:rsidR="00F273D8" w:rsidRDefault="00F273D8">
            <w:pPr>
              <w:pStyle w:val="ConsPlusNormal"/>
              <w:jc w:val="center"/>
            </w:pPr>
            <w:r>
              <w:t>5540,50</w:t>
            </w:r>
          </w:p>
        </w:tc>
        <w:tc>
          <w:tcPr>
            <w:tcW w:w="1020" w:type="dxa"/>
            <w:tcBorders>
              <w:bottom w:val="nil"/>
            </w:tcBorders>
          </w:tcPr>
          <w:p w:rsidR="00F273D8" w:rsidRDefault="00F273D8">
            <w:pPr>
              <w:pStyle w:val="ConsPlusNormal"/>
              <w:jc w:val="center"/>
            </w:pPr>
            <w:r>
              <w:t>5540,50</w:t>
            </w:r>
          </w:p>
        </w:tc>
        <w:tc>
          <w:tcPr>
            <w:tcW w:w="907" w:type="dxa"/>
            <w:tcBorders>
              <w:bottom w:val="nil"/>
            </w:tcBorders>
          </w:tcPr>
          <w:p w:rsidR="00F273D8" w:rsidRDefault="00F273D8">
            <w:pPr>
              <w:pStyle w:val="ConsPlusNormal"/>
              <w:jc w:val="center"/>
            </w:pPr>
            <w:r>
              <w:t>0,00</w:t>
            </w:r>
          </w:p>
        </w:tc>
        <w:tc>
          <w:tcPr>
            <w:tcW w:w="850" w:type="dxa"/>
            <w:tcBorders>
              <w:bottom w:val="nil"/>
            </w:tcBorders>
          </w:tcPr>
          <w:p w:rsidR="00F273D8" w:rsidRDefault="00F273D8">
            <w:pPr>
              <w:pStyle w:val="ConsPlusNormal"/>
              <w:jc w:val="center"/>
            </w:pPr>
            <w:r>
              <w:t>0,00</w:t>
            </w:r>
          </w:p>
        </w:tc>
        <w:tc>
          <w:tcPr>
            <w:tcW w:w="907" w:type="dxa"/>
            <w:tcBorders>
              <w:bottom w:val="nil"/>
            </w:tcBorders>
          </w:tcPr>
          <w:p w:rsidR="00F273D8" w:rsidRDefault="00F273D8">
            <w:pPr>
              <w:pStyle w:val="ConsPlusNormal"/>
              <w:jc w:val="center"/>
            </w:pPr>
            <w:r>
              <w:t>0,00</w:t>
            </w:r>
          </w:p>
        </w:tc>
        <w:tc>
          <w:tcPr>
            <w:tcW w:w="913" w:type="dxa"/>
            <w:tcBorders>
              <w:bottom w:val="nil"/>
            </w:tcBorders>
          </w:tcPr>
          <w:p w:rsidR="00F273D8" w:rsidRDefault="00F273D8">
            <w:pPr>
              <w:pStyle w:val="ConsPlusNormal"/>
              <w:jc w:val="center"/>
            </w:pPr>
            <w:r>
              <w:t>0,00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53">
              <w:r>
                <w:rPr>
                  <w:color w:val="0000FF"/>
                </w:rPr>
                <w:t>постановления</w:t>
              </w:r>
            </w:hyperlink>
            <w:r>
              <w:t xml:space="preserve"> правительства ЕАО от 16.12.2024 N 501-пп)</w:t>
            </w:r>
          </w:p>
        </w:tc>
      </w:tr>
      <w:tr w:rsidR="00F273D8">
        <w:tc>
          <w:tcPr>
            <w:tcW w:w="1984" w:type="dxa"/>
            <w:vMerge w:val="restart"/>
          </w:tcPr>
          <w:p w:rsidR="00F273D8" w:rsidRDefault="00F273D8">
            <w:pPr>
              <w:pStyle w:val="ConsPlusNormal"/>
            </w:pPr>
            <w:r>
              <w:t>Мероприятие 15 "Развитие на территории Еврейской автономной области стационарозамещающих технологий, позволяющих гражданам старшего поколения проживать дома (в семье)"</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789,44</w:t>
            </w:r>
          </w:p>
        </w:tc>
        <w:tc>
          <w:tcPr>
            <w:tcW w:w="1020" w:type="dxa"/>
          </w:tcPr>
          <w:p w:rsidR="00F273D8" w:rsidRDefault="00F273D8">
            <w:pPr>
              <w:pStyle w:val="ConsPlusNormal"/>
              <w:jc w:val="center"/>
            </w:pPr>
            <w:r>
              <w:t>145,44</w:t>
            </w:r>
          </w:p>
        </w:tc>
        <w:tc>
          <w:tcPr>
            <w:tcW w:w="907" w:type="dxa"/>
          </w:tcPr>
          <w:p w:rsidR="00F273D8" w:rsidRDefault="00F273D8">
            <w:pPr>
              <w:pStyle w:val="ConsPlusNormal"/>
              <w:jc w:val="center"/>
            </w:pPr>
            <w:r>
              <w:t>236,00</w:t>
            </w:r>
          </w:p>
        </w:tc>
        <w:tc>
          <w:tcPr>
            <w:tcW w:w="850" w:type="dxa"/>
          </w:tcPr>
          <w:p w:rsidR="00F273D8" w:rsidRDefault="00F273D8">
            <w:pPr>
              <w:pStyle w:val="ConsPlusNormal"/>
              <w:jc w:val="center"/>
            </w:pPr>
            <w:r>
              <w:t>136,00</w:t>
            </w:r>
          </w:p>
        </w:tc>
        <w:tc>
          <w:tcPr>
            <w:tcW w:w="907" w:type="dxa"/>
          </w:tcPr>
          <w:p w:rsidR="00F273D8" w:rsidRDefault="00F273D8">
            <w:pPr>
              <w:pStyle w:val="ConsPlusNormal"/>
              <w:jc w:val="center"/>
            </w:pPr>
            <w:r>
              <w:t>136,00</w:t>
            </w:r>
          </w:p>
        </w:tc>
        <w:tc>
          <w:tcPr>
            <w:tcW w:w="913" w:type="dxa"/>
          </w:tcPr>
          <w:p w:rsidR="00F273D8" w:rsidRDefault="00F273D8">
            <w:pPr>
              <w:pStyle w:val="ConsPlusNormal"/>
              <w:jc w:val="center"/>
            </w:pPr>
            <w:r>
              <w:t>136,00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789,44</w:t>
            </w:r>
          </w:p>
        </w:tc>
        <w:tc>
          <w:tcPr>
            <w:tcW w:w="1020" w:type="dxa"/>
          </w:tcPr>
          <w:p w:rsidR="00F273D8" w:rsidRDefault="00F273D8">
            <w:pPr>
              <w:pStyle w:val="ConsPlusNormal"/>
              <w:jc w:val="center"/>
            </w:pPr>
            <w:r>
              <w:t>145,44</w:t>
            </w:r>
          </w:p>
        </w:tc>
        <w:tc>
          <w:tcPr>
            <w:tcW w:w="907" w:type="dxa"/>
          </w:tcPr>
          <w:p w:rsidR="00F273D8" w:rsidRDefault="00F273D8">
            <w:pPr>
              <w:pStyle w:val="ConsPlusNormal"/>
              <w:jc w:val="center"/>
            </w:pPr>
            <w:r>
              <w:t>236,00</w:t>
            </w:r>
          </w:p>
        </w:tc>
        <w:tc>
          <w:tcPr>
            <w:tcW w:w="850" w:type="dxa"/>
          </w:tcPr>
          <w:p w:rsidR="00F273D8" w:rsidRDefault="00F273D8">
            <w:pPr>
              <w:pStyle w:val="ConsPlusNormal"/>
              <w:jc w:val="center"/>
            </w:pPr>
            <w:r>
              <w:t>136,00</w:t>
            </w:r>
          </w:p>
        </w:tc>
        <w:tc>
          <w:tcPr>
            <w:tcW w:w="907" w:type="dxa"/>
          </w:tcPr>
          <w:p w:rsidR="00F273D8" w:rsidRDefault="00F273D8">
            <w:pPr>
              <w:pStyle w:val="ConsPlusNormal"/>
              <w:jc w:val="center"/>
            </w:pPr>
            <w:r>
              <w:t>136,00</w:t>
            </w:r>
          </w:p>
        </w:tc>
        <w:tc>
          <w:tcPr>
            <w:tcW w:w="913" w:type="dxa"/>
          </w:tcPr>
          <w:p w:rsidR="00F273D8" w:rsidRDefault="00F273D8">
            <w:pPr>
              <w:pStyle w:val="ConsPlusNormal"/>
              <w:jc w:val="center"/>
            </w:pPr>
            <w:r>
              <w:t>136,00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789,44</w:t>
            </w:r>
          </w:p>
        </w:tc>
        <w:tc>
          <w:tcPr>
            <w:tcW w:w="1020" w:type="dxa"/>
          </w:tcPr>
          <w:p w:rsidR="00F273D8" w:rsidRDefault="00F273D8">
            <w:pPr>
              <w:pStyle w:val="ConsPlusNormal"/>
              <w:jc w:val="center"/>
            </w:pPr>
            <w:r>
              <w:t>145,44</w:t>
            </w:r>
          </w:p>
        </w:tc>
        <w:tc>
          <w:tcPr>
            <w:tcW w:w="907" w:type="dxa"/>
          </w:tcPr>
          <w:p w:rsidR="00F273D8" w:rsidRDefault="00F273D8">
            <w:pPr>
              <w:pStyle w:val="ConsPlusNormal"/>
              <w:jc w:val="center"/>
            </w:pPr>
            <w:r>
              <w:t>236,00</w:t>
            </w:r>
          </w:p>
        </w:tc>
        <w:tc>
          <w:tcPr>
            <w:tcW w:w="850" w:type="dxa"/>
          </w:tcPr>
          <w:p w:rsidR="00F273D8" w:rsidRDefault="00F273D8">
            <w:pPr>
              <w:pStyle w:val="ConsPlusNormal"/>
              <w:jc w:val="center"/>
            </w:pPr>
            <w:r>
              <w:t>136,00</w:t>
            </w:r>
          </w:p>
        </w:tc>
        <w:tc>
          <w:tcPr>
            <w:tcW w:w="907" w:type="dxa"/>
          </w:tcPr>
          <w:p w:rsidR="00F273D8" w:rsidRDefault="00F273D8">
            <w:pPr>
              <w:pStyle w:val="ConsPlusNormal"/>
              <w:jc w:val="center"/>
            </w:pPr>
            <w:r>
              <w:t>136,00</w:t>
            </w:r>
          </w:p>
        </w:tc>
        <w:tc>
          <w:tcPr>
            <w:tcW w:w="913" w:type="dxa"/>
          </w:tcPr>
          <w:p w:rsidR="00F273D8" w:rsidRDefault="00F273D8">
            <w:pPr>
              <w:pStyle w:val="ConsPlusNormal"/>
              <w:jc w:val="center"/>
            </w:pPr>
            <w:r>
              <w:t>136,00</w:t>
            </w:r>
          </w:p>
        </w:tc>
      </w:tr>
      <w:tr w:rsidR="00F273D8">
        <w:tc>
          <w:tcPr>
            <w:tcW w:w="1984" w:type="dxa"/>
            <w:vMerge w:val="restart"/>
          </w:tcPr>
          <w:p w:rsidR="00F273D8" w:rsidRDefault="00F273D8">
            <w:pPr>
              <w:pStyle w:val="ConsPlusNormal"/>
            </w:pPr>
            <w:r>
              <w:t xml:space="preserve">Мероприятие 16 "Поддержка семей, </w:t>
            </w:r>
            <w:r>
              <w:lastRenderedPageBreak/>
              <w:t>ухаживающих за гражданами пожилого возраста без помощи социальных служб"</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1212,23</w:t>
            </w:r>
          </w:p>
        </w:tc>
        <w:tc>
          <w:tcPr>
            <w:tcW w:w="1020" w:type="dxa"/>
          </w:tcPr>
          <w:p w:rsidR="00F273D8" w:rsidRDefault="00F273D8">
            <w:pPr>
              <w:pStyle w:val="ConsPlusNormal"/>
              <w:jc w:val="center"/>
            </w:pPr>
            <w:r>
              <w:t>248,23</w:t>
            </w:r>
          </w:p>
        </w:tc>
        <w:tc>
          <w:tcPr>
            <w:tcW w:w="907" w:type="dxa"/>
          </w:tcPr>
          <w:p w:rsidR="00F273D8" w:rsidRDefault="00F273D8">
            <w:pPr>
              <w:pStyle w:val="ConsPlusNormal"/>
              <w:jc w:val="center"/>
            </w:pPr>
            <w:r>
              <w:t>241,00</w:t>
            </w:r>
          </w:p>
        </w:tc>
        <w:tc>
          <w:tcPr>
            <w:tcW w:w="850" w:type="dxa"/>
          </w:tcPr>
          <w:p w:rsidR="00F273D8" w:rsidRDefault="00F273D8">
            <w:pPr>
              <w:pStyle w:val="ConsPlusNormal"/>
              <w:jc w:val="center"/>
            </w:pPr>
            <w:r>
              <w:t>241,00</w:t>
            </w:r>
          </w:p>
        </w:tc>
        <w:tc>
          <w:tcPr>
            <w:tcW w:w="907" w:type="dxa"/>
          </w:tcPr>
          <w:p w:rsidR="00F273D8" w:rsidRDefault="00F273D8">
            <w:pPr>
              <w:pStyle w:val="ConsPlusNormal"/>
              <w:jc w:val="center"/>
            </w:pPr>
            <w:r>
              <w:t>241,00</w:t>
            </w:r>
          </w:p>
        </w:tc>
        <w:tc>
          <w:tcPr>
            <w:tcW w:w="913" w:type="dxa"/>
          </w:tcPr>
          <w:p w:rsidR="00F273D8" w:rsidRDefault="00F273D8">
            <w:pPr>
              <w:pStyle w:val="ConsPlusNormal"/>
              <w:jc w:val="center"/>
            </w:pPr>
            <w:r>
              <w:t>241,00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1212,23</w:t>
            </w:r>
          </w:p>
        </w:tc>
        <w:tc>
          <w:tcPr>
            <w:tcW w:w="1020" w:type="dxa"/>
          </w:tcPr>
          <w:p w:rsidR="00F273D8" w:rsidRDefault="00F273D8">
            <w:pPr>
              <w:pStyle w:val="ConsPlusNormal"/>
              <w:jc w:val="center"/>
            </w:pPr>
            <w:r>
              <w:t>248,23</w:t>
            </w:r>
          </w:p>
        </w:tc>
        <w:tc>
          <w:tcPr>
            <w:tcW w:w="907" w:type="dxa"/>
          </w:tcPr>
          <w:p w:rsidR="00F273D8" w:rsidRDefault="00F273D8">
            <w:pPr>
              <w:pStyle w:val="ConsPlusNormal"/>
              <w:jc w:val="center"/>
            </w:pPr>
            <w:r>
              <w:t>241,00</w:t>
            </w:r>
          </w:p>
        </w:tc>
        <w:tc>
          <w:tcPr>
            <w:tcW w:w="850" w:type="dxa"/>
          </w:tcPr>
          <w:p w:rsidR="00F273D8" w:rsidRDefault="00F273D8">
            <w:pPr>
              <w:pStyle w:val="ConsPlusNormal"/>
              <w:jc w:val="center"/>
            </w:pPr>
            <w:r>
              <w:t>241,00</w:t>
            </w:r>
          </w:p>
        </w:tc>
        <w:tc>
          <w:tcPr>
            <w:tcW w:w="907" w:type="dxa"/>
          </w:tcPr>
          <w:p w:rsidR="00F273D8" w:rsidRDefault="00F273D8">
            <w:pPr>
              <w:pStyle w:val="ConsPlusNormal"/>
              <w:jc w:val="center"/>
            </w:pPr>
            <w:r>
              <w:t>241,00</w:t>
            </w:r>
          </w:p>
        </w:tc>
        <w:tc>
          <w:tcPr>
            <w:tcW w:w="913" w:type="dxa"/>
          </w:tcPr>
          <w:p w:rsidR="00F273D8" w:rsidRDefault="00F273D8">
            <w:pPr>
              <w:pStyle w:val="ConsPlusNormal"/>
              <w:jc w:val="center"/>
            </w:pPr>
            <w:r>
              <w:t>241,00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1212,23</w:t>
            </w:r>
          </w:p>
        </w:tc>
        <w:tc>
          <w:tcPr>
            <w:tcW w:w="1020" w:type="dxa"/>
          </w:tcPr>
          <w:p w:rsidR="00F273D8" w:rsidRDefault="00F273D8">
            <w:pPr>
              <w:pStyle w:val="ConsPlusNormal"/>
              <w:jc w:val="center"/>
            </w:pPr>
            <w:r>
              <w:t>248,23</w:t>
            </w:r>
          </w:p>
        </w:tc>
        <w:tc>
          <w:tcPr>
            <w:tcW w:w="907" w:type="dxa"/>
          </w:tcPr>
          <w:p w:rsidR="00F273D8" w:rsidRDefault="00F273D8">
            <w:pPr>
              <w:pStyle w:val="ConsPlusNormal"/>
              <w:jc w:val="center"/>
            </w:pPr>
            <w:r>
              <w:t>241,00</w:t>
            </w:r>
          </w:p>
        </w:tc>
        <w:tc>
          <w:tcPr>
            <w:tcW w:w="850" w:type="dxa"/>
          </w:tcPr>
          <w:p w:rsidR="00F273D8" w:rsidRDefault="00F273D8">
            <w:pPr>
              <w:pStyle w:val="ConsPlusNormal"/>
              <w:jc w:val="center"/>
            </w:pPr>
            <w:r>
              <w:t>241,00</w:t>
            </w:r>
          </w:p>
        </w:tc>
        <w:tc>
          <w:tcPr>
            <w:tcW w:w="907" w:type="dxa"/>
          </w:tcPr>
          <w:p w:rsidR="00F273D8" w:rsidRDefault="00F273D8">
            <w:pPr>
              <w:pStyle w:val="ConsPlusNormal"/>
              <w:jc w:val="center"/>
            </w:pPr>
            <w:r>
              <w:t>241,00</w:t>
            </w:r>
          </w:p>
        </w:tc>
        <w:tc>
          <w:tcPr>
            <w:tcW w:w="913" w:type="dxa"/>
          </w:tcPr>
          <w:p w:rsidR="00F273D8" w:rsidRDefault="00F273D8">
            <w:pPr>
              <w:pStyle w:val="ConsPlusNormal"/>
              <w:jc w:val="center"/>
            </w:pPr>
            <w:r>
              <w:t>241,00</w:t>
            </w:r>
          </w:p>
        </w:tc>
      </w:tr>
      <w:tr w:rsidR="00F273D8">
        <w:tc>
          <w:tcPr>
            <w:tcW w:w="1984" w:type="dxa"/>
            <w:vMerge w:val="restart"/>
          </w:tcPr>
          <w:p w:rsidR="00F273D8" w:rsidRDefault="00F273D8">
            <w:pPr>
              <w:pStyle w:val="ConsPlusNormal"/>
            </w:pPr>
            <w:r>
              <w:t>Мероприятие 17 "Обучение родственников и лиц, желающих осуществлять уход за пожилыми гражданами, методам и приемам ухода"</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197,00</w:t>
            </w:r>
          </w:p>
        </w:tc>
        <w:tc>
          <w:tcPr>
            <w:tcW w:w="1020" w:type="dxa"/>
          </w:tcPr>
          <w:p w:rsidR="00F273D8" w:rsidRDefault="00F273D8">
            <w:pPr>
              <w:pStyle w:val="ConsPlusNormal"/>
              <w:jc w:val="center"/>
            </w:pPr>
            <w:r>
              <w:t>37,00</w:t>
            </w:r>
          </w:p>
        </w:tc>
        <w:tc>
          <w:tcPr>
            <w:tcW w:w="907" w:type="dxa"/>
          </w:tcPr>
          <w:p w:rsidR="00F273D8" w:rsidRDefault="00F273D8">
            <w:pPr>
              <w:pStyle w:val="ConsPlusNormal"/>
              <w:jc w:val="center"/>
            </w:pPr>
            <w:r>
              <w:t>40,00</w:t>
            </w:r>
          </w:p>
        </w:tc>
        <w:tc>
          <w:tcPr>
            <w:tcW w:w="850" w:type="dxa"/>
          </w:tcPr>
          <w:p w:rsidR="00F273D8" w:rsidRDefault="00F273D8">
            <w:pPr>
              <w:pStyle w:val="ConsPlusNormal"/>
              <w:jc w:val="center"/>
            </w:pPr>
            <w:r>
              <w:t>40,00</w:t>
            </w:r>
          </w:p>
        </w:tc>
        <w:tc>
          <w:tcPr>
            <w:tcW w:w="907" w:type="dxa"/>
          </w:tcPr>
          <w:p w:rsidR="00F273D8" w:rsidRDefault="00F273D8">
            <w:pPr>
              <w:pStyle w:val="ConsPlusNormal"/>
              <w:jc w:val="center"/>
            </w:pPr>
            <w:r>
              <w:t>40,00</w:t>
            </w:r>
          </w:p>
        </w:tc>
        <w:tc>
          <w:tcPr>
            <w:tcW w:w="913" w:type="dxa"/>
          </w:tcPr>
          <w:p w:rsidR="00F273D8" w:rsidRDefault="00F273D8">
            <w:pPr>
              <w:pStyle w:val="ConsPlusNormal"/>
              <w:jc w:val="center"/>
            </w:pPr>
            <w:r>
              <w:t>40,00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197,00</w:t>
            </w:r>
          </w:p>
        </w:tc>
        <w:tc>
          <w:tcPr>
            <w:tcW w:w="1020" w:type="dxa"/>
          </w:tcPr>
          <w:p w:rsidR="00F273D8" w:rsidRDefault="00F273D8">
            <w:pPr>
              <w:pStyle w:val="ConsPlusNormal"/>
              <w:jc w:val="center"/>
            </w:pPr>
            <w:r>
              <w:t>37,00</w:t>
            </w:r>
          </w:p>
        </w:tc>
        <w:tc>
          <w:tcPr>
            <w:tcW w:w="907" w:type="dxa"/>
          </w:tcPr>
          <w:p w:rsidR="00F273D8" w:rsidRDefault="00F273D8">
            <w:pPr>
              <w:pStyle w:val="ConsPlusNormal"/>
              <w:jc w:val="center"/>
            </w:pPr>
            <w:r>
              <w:t>40,00</w:t>
            </w:r>
          </w:p>
        </w:tc>
        <w:tc>
          <w:tcPr>
            <w:tcW w:w="850" w:type="dxa"/>
          </w:tcPr>
          <w:p w:rsidR="00F273D8" w:rsidRDefault="00F273D8">
            <w:pPr>
              <w:pStyle w:val="ConsPlusNormal"/>
              <w:jc w:val="center"/>
            </w:pPr>
            <w:r>
              <w:t>40,00</w:t>
            </w:r>
          </w:p>
        </w:tc>
        <w:tc>
          <w:tcPr>
            <w:tcW w:w="907" w:type="dxa"/>
          </w:tcPr>
          <w:p w:rsidR="00F273D8" w:rsidRDefault="00F273D8">
            <w:pPr>
              <w:pStyle w:val="ConsPlusNormal"/>
              <w:jc w:val="center"/>
            </w:pPr>
            <w:r>
              <w:t>40,00</w:t>
            </w:r>
          </w:p>
        </w:tc>
        <w:tc>
          <w:tcPr>
            <w:tcW w:w="913" w:type="dxa"/>
          </w:tcPr>
          <w:p w:rsidR="00F273D8" w:rsidRDefault="00F273D8">
            <w:pPr>
              <w:pStyle w:val="ConsPlusNormal"/>
              <w:jc w:val="center"/>
            </w:pPr>
            <w:r>
              <w:t>40,00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 xml:space="preserve">ОГБУ "Комплексный центр социального </w:t>
            </w:r>
            <w:r>
              <w:lastRenderedPageBreak/>
              <w:t>обслуживания Еврейской автономной области"</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492P328200</w:t>
            </w:r>
          </w:p>
        </w:tc>
        <w:tc>
          <w:tcPr>
            <w:tcW w:w="1134" w:type="dxa"/>
          </w:tcPr>
          <w:p w:rsidR="00F273D8" w:rsidRDefault="00F273D8">
            <w:pPr>
              <w:pStyle w:val="ConsPlusNormal"/>
              <w:jc w:val="center"/>
            </w:pPr>
            <w:r>
              <w:t>197,00</w:t>
            </w:r>
          </w:p>
        </w:tc>
        <w:tc>
          <w:tcPr>
            <w:tcW w:w="1020" w:type="dxa"/>
          </w:tcPr>
          <w:p w:rsidR="00F273D8" w:rsidRDefault="00F273D8">
            <w:pPr>
              <w:pStyle w:val="ConsPlusNormal"/>
              <w:jc w:val="center"/>
            </w:pPr>
            <w:r>
              <w:t>37,00</w:t>
            </w:r>
          </w:p>
        </w:tc>
        <w:tc>
          <w:tcPr>
            <w:tcW w:w="907" w:type="dxa"/>
          </w:tcPr>
          <w:p w:rsidR="00F273D8" w:rsidRDefault="00F273D8">
            <w:pPr>
              <w:pStyle w:val="ConsPlusNormal"/>
              <w:jc w:val="center"/>
            </w:pPr>
            <w:r>
              <w:t>40,00</w:t>
            </w:r>
          </w:p>
        </w:tc>
        <w:tc>
          <w:tcPr>
            <w:tcW w:w="850" w:type="dxa"/>
          </w:tcPr>
          <w:p w:rsidR="00F273D8" w:rsidRDefault="00F273D8">
            <w:pPr>
              <w:pStyle w:val="ConsPlusNormal"/>
              <w:jc w:val="center"/>
            </w:pPr>
            <w:r>
              <w:t>40,00</w:t>
            </w:r>
          </w:p>
        </w:tc>
        <w:tc>
          <w:tcPr>
            <w:tcW w:w="907" w:type="dxa"/>
          </w:tcPr>
          <w:p w:rsidR="00F273D8" w:rsidRDefault="00F273D8">
            <w:pPr>
              <w:pStyle w:val="ConsPlusNormal"/>
              <w:jc w:val="center"/>
            </w:pPr>
            <w:r>
              <w:t>40,00</w:t>
            </w:r>
          </w:p>
        </w:tc>
        <w:tc>
          <w:tcPr>
            <w:tcW w:w="913" w:type="dxa"/>
          </w:tcPr>
          <w:p w:rsidR="00F273D8" w:rsidRDefault="00F273D8">
            <w:pPr>
              <w:pStyle w:val="ConsPlusNormal"/>
              <w:jc w:val="center"/>
            </w:pPr>
            <w:r>
              <w:t>40,00</w:t>
            </w:r>
          </w:p>
        </w:tc>
      </w:tr>
      <w:tr w:rsidR="00F273D8">
        <w:tc>
          <w:tcPr>
            <w:tcW w:w="1984" w:type="dxa"/>
          </w:tcPr>
          <w:p w:rsidR="00F273D8" w:rsidRDefault="00F273D8">
            <w:pPr>
              <w:pStyle w:val="ConsPlusNormal"/>
            </w:pPr>
            <w:r>
              <w:t>Комплекс процессных мероприятий "Государственная поддержка СОНКО ветеранов"</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4920200000</w:t>
            </w:r>
          </w:p>
        </w:tc>
        <w:tc>
          <w:tcPr>
            <w:tcW w:w="1134" w:type="dxa"/>
          </w:tcPr>
          <w:p w:rsidR="00F273D8" w:rsidRDefault="00F273D8">
            <w:pPr>
              <w:pStyle w:val="ConsPlusNormal"/>
              <w:jc w:val="center"/>
            </w:pPr>
            <w:r>
              <w:t>6692,00</w:t>
            </w:r>
          </w:p>
        </w:tc>
        <w:tc>
          <w:tcPr>
            <w:tcW w:w="1020" w:type="dxa"/>
          </w:tcPr>
          <w:p w:rsidR="00F273D8" w:rsidRDefault="00F273D8">
            <w:pPr>
              <w:pStyle w:val="ConsPlusNormal"/>
              <w:jc w:val="center"/>
            </w:pPr>
            <w:r>
              <w:t>1338,40</w:t>
            </w:r>
          </w:p>
        </w:tc>
        <w:tc>
          <w:tcPr>
            <w:tcW w:w="907" w:type="dxa"/>
          </w:tcPr>
          <w:p w:rsidR="00F273D8" w:rsidRDefault="00F273D8">
            <w:pPr>
              <w:pStyle w:val="ConsPlusNormal"/>
              <w:jc w:val="center"/>
            </w:pPr>
            <w:r>
              <w:t>1338,40</w:t>
            </w:r>
          </w:p>
        </w:tc>
        <w:tc>
          <w:tcPr>
            <w:tcW w:w="850" w:type="dxa"/>
          </w:tcPr>
          <w:p w:rsidR="00F273D8" w:rsidRDefault="00F273D8">
            <w:pPr>
              <w:pStyle w:val="ConsPlusNormal"/>
              <w:jc w:val="center"/>
            </w:pPr>
            <w:r>
              <w:t>1338,40</w:t>
            </w:r>
          </w:p>
        </w:tc>
        <w:tc>
          <w:tcPr>
            <w:tcW w:w="907" w:type="dxa"/>
          </w:tcPr>
          <w:p w:rsidR="00F273D8" w:rsidRDefault="00F273D8">
            <w:pPr>
              <w:pStyle w:val="ConsPlusNormal"/>
              <w:jc w:val="center"/>
            </w:pPr>
            <w:r>
              <w:t>1338,40</w:t>
            </w:r>
          </w:p>
        </w:tc>
        <w:tc>
          <w:tcPr>
            <w:tcW w:w="913" w:type="dxa"/>
          </w:tcPr>
          <w:p w:rsidR="00F273D8" w:rsidRDefault="00F273D8">
            <w:pPr>
              <w:pStyle w:val="ConsPlusNormal"/>
              <w:jc w:val="center"/>
            </w:pPr>
            <w:r>
              <w:t>1338,40</w:t>
            </w:r>
          </w:p>
        </w:tc>
      </w:tr>
      <w:tr w:rsidR="00F273D8">
        <w:tc>
          <w:tcPr>
            <w:tcW w:w="1984" w:type="dxa"/>
            <w:vMerge w:val="restart"/>
          </w:tcPr>
          <w:p w:rsidR="00F273D8" w:rsidRDefault="00F273D8">
            <w:pPr>
              <w:pStyle w:val="ConsPlusNormal"/>
            </w:pPr>
            <w:r>
              <w:t>Мероприятие 1 "Предоставление субсидий СОНКО, осуществляющим свою деятельность в части решения социальных проблем ветеранов, в порядке, установленном правительством Еврейской автономной области"</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4920228230</w:t>
            </w:r>
          </w:p>
        </w:tc>
        <w:tc>
          <w:tcPr>
            <w:tcW w:w="1134" w:type="dxa"/>
          </w:tcPr>
          <w:p w:rsidR="00F273D8" w:rsidRDefault="00F273D8">
            <w:pPr>
              <w:pStyle w:val="ConsPlusNormal"/>
              <w:jc w:val="center"/>
            </w:pPr>
            <w:r>
              <w:t>6692,00</w:t>
            </w:r>
          </w:p>
        </w:tc>
        <w:tc>
          <w:tcPr>
            <w:tcW w:w="1020" w:type="dxa"/>
          </w:tcPr>
          <w:p w:rsidR="00F273D8" w:rsidRDefault="00F273D8">
            <w:pPr>
              <w:pStyle w:val="ConsPlusNormal"/>
              <w:jc w:val="center"/>
            </w:pPr>
            <w:r>
              <w:t>1338,40</w:t>
            </w:r>
          </w:p>
        </w:tc>
        <w:tc>
          <w:tcPr>
            <w:tcW w:w="907" w:type="dxa"/>
          </w:tcPr>
          <w:p w:rsidR="00F273D8" w:rsidRDefault="00F273D8">
            <w:pPr>
              <w:pStyle w:val="ConsPlusNormal"/>
              <w:jc w:val="center"/>
            </w:pPr>
            <w:r>
              <w:t>1338,40</w:t>
            </w:r>
          </w:p>
        </w:tc>
        <w:tc>
          <w:tcPr>
            <w:tcW w:w="850" w:type="dxa"/>
          </w:tcPr>
          <w:p w:rsidR="00F273D8" w:rsidRDefault="00F273D8">
            <w:pPr>
              <w:pStyle w:val="ConsPlusNormal"/>
              <w:jc w:val="center"/>
            </w:pPr>
            <w:r>
              <w:t>1338,40</w:t>
            </w:r>
          </w:p>
        </w:tc>
        <w:tc>
          <w:tcPr>
            <w:tcW w:w="907" w:type="dxa"/>
          </w:tcPr>
          <w:p w:rsidR="00F273D8" w:rsidRDefault="00F273D8">
            <w:pPr>
              <w:pStyle w:val="ConsPlusNormal"/>
              <w:jc w:val="center"/>
            </w:pPr>
            <w:r>
              <w:t>1338,40</w:t>
            </w:r>
          </w:p>
        </w:tc>
        <w:tc>
          <w:tcPr>
            <w:tcW w:w="913" w:type="dxa"/>
          </w:tcPr>
          <w:p w:rsidR="00F273D8" w:rsidRDefault="00F273D8">
            <w:pPr>
              <w:pStyle w:val="ConsPlusNormal"/>
              <w:jc w:val="center"/>
            </w:pPr>
            <w:r>
              <w:t>1338,40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4920228230</w:t>
            </w:r>
          </w:p>
        </w:tc>
        <w:tc>
          <w:tcPr>
            <w:tcW w:w="1134" w:type="dxa"/>
          </w:tcPr>
          <w:p w:rsidR="00F273D8" w:rsidRDefault="00F273D8">
            <w:pPr>
              <w:pStyle w:val="ConsPlusNormal"/>
              <w:jc w:val="center"/>
            </w:pPr>
            <w:r>
              <w:t>6692,00</w:t>
            </w:r>
          </w:p>
        </w:tc>
        <w:tc>
          <w:tcPr>
            <w:tcW w:w="1020" w:type="dxa"/>
          </w:tcPr>
          <w:p w:rsidR="00F273D8" w:rsidRDefault="00F273D8">
            <w:pPr>
              <w:pStyle w:val="ConsPlusNormal"/>
              <w:jc w:val="center"/>
            </w:pPr>
            <w:r>
              <w:t>1338,40</w:t>
            </w:r>
          </w:p>
        </w:tc>
        <w:tc>
          <w:tcPr>
            <w:tcW w:w="907" w:type="dxa"/>
          </w:tcPr>
          <w:p w:rsidR="00F273D8" w:rsidRDefault="00F273D8">
            <w:pPr>
              <w:pStyle w:val="ConsPlusNormal"/>
              <w:jc w:val="center"/>
            </w:pPr>
            <w:r>
              <w:t>1338,40</w:t>
            </w:r>
          </w:p>
        </w:tc>
        <w:tc>
          <w:tcPr>
            <w:tcW w:w="850" w:type="dxa"/>
          </w:tcPr>
          <w:p w:rsidR="00F273D8" w:rsidRDefault="00F273D8">
            <w:pPr>
              <w:pStyle w:val="ConsPlusNormal"/>
              <w:jc w:val="center"/>
            </w:pPr>
            <w:r>
              <w:t>1338,40</w:t>
            </w:r>
          </w:p>
        </w:tc>
        <w:tc>
          <w:tcPr>
            <w:tcW w:w="907" w:type="dxa"/>
          </w:tcPr>
          <w:p w:rsidR="00F273D8" w:rsidRDefault="00F273D8">
            <w:pPr>
              <w:pStyle w:val="ConsPlusNormal"/>
              <w:jc w:val="center"/>
            </w:pPr>
            <w:r>
              <w:t>1338,40</w:t>
            </w:r>
          </w:p>
        </w:tc>
        <w:tc>
          <w:tcPr>
            <w:tcW w:w="913" w:type="dxa"/>
          </w:tcPr>
          <w:p w:rsidR="00F273D8" w:rsidRDefault="00F273D8">
            <w:pPr>
              <w:pStyle w:val="ConsPlusNormal"/>
              <w:jc w:val="center"/>
            </w:pPr>
            <w:r>
              <w:t>1338,40</w:t>
            </w:r>
          </w:p>
        </w:tc>
      </w:tr>
      <w:tr w:rsidR="00F273D8">
        <w:tc>
          <w:tcPr>
            <w:tcW w:w="1984" w:type="dxa"/>
          </w:tcPr>
          <w:p w:rsidR="00F273D8" w:rsidRDefault="00F273D8">
            <w:pPr>
              <w:pStyle w:val="ConsPlusNormal"/>
            </w:pPr>
            <w:r>
              <w:t xml:space="preserve">Комплекс процессных мероприятий "Изготовление и установка надгробных </w:t>
            </w:r>
            <w:r>
              <w:lastRenderedPageBreak/>
              <w:t>памятников, увековечивающих память погибших в Великой Отечественной войне, и сохранение мест захоронений знаменитых земляков"</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4920300000</w:t>
            </w:r>
          </w:p>
        </w:tc>
        <w:tc>
          <w:tcPr>
            <w:tcW w:w="1134" w:type="dxa"/>
          </w:tcPr>
          <w:p w:rsidR="00F273D8" w:rsidRDefault="00F273D8">
            <w:pPr>
              <w:pStyle w:val="ConsPlusNormal"/>
              <w:jc w:val="center"/>
            </w:pPr>
            <w:r>
              <w:t>470,00</w:t>
            </w:r>
          </w:p>
        </w:tc>
        <w:tc>
          <w:tcPr>
            <w:tcW w:w="1020" w:type="dxa"/>
          </w:tcPr>
          <w:p w:rsidR="00F273D8" w:rsidRDefault="00F273D8">
            <w:pPr>
              <w:pStyle w:val="ConsPlusNormal"/>
              <w:jc w:val="center"/>
            </w:pPr>
            <w:r>
              <w:t>70,00</w:t>
            </w:r>
          </w:p>
        </w:tc>
        <w:tc>
          <w:tcPr>
            <w:tcW w:w="907" w:type="dxa"/>
          </w:tcPr>
          <w:p w:rsidR="00F273D8" w:rsidRDefault="00F273D8">
            <w:pPr>
              <w:pStyle w:val="ConsPlusNormal"/>
              <w:jc w:val="center"/>
            </w:pPr>
            <w:r>
              <w:t>100,00</w:t>
            </w:r>
          </w:p>
        </w:tc>
        <w:tc>
          <w:tcPr>
            <w:tcW w:w="850" w:type="dxa"/>
          </w:tcPr>
          <w:p w:rsidR="00F273D8" w:rsidRDefault="00F273D8">
            <w:pPr>
              <w:pStyle w:val="ConsPlusNormal"/>
              <w:jc w:val="center"/>
            </w:pPr>
            <w:r>
              <w:t>100,00</w:t>
            </w:r>
          </w:p>
        </w:tc>
        <w:tc>
          <w:tcPr>
            <w:tcW w:w="907" w:type="dxa"/>
          </w:tcPr>
          <w:p w:rsidR="00F273D8" w:rsidRDefault="00F273D8">
            <w:pPr>
              <w:pStyle w:val="ConsPlusNormal"/>
              <w:jc w:val="center"/>
            </w:pPr>
            <w:r>
              <w:t>100,00</w:t>
            </w:r>
          </w:p>
        </w:tc>
        <w:tc>
          <w:tcPr>
            <w:tcW w:w="913" w:type="dxa"/>
          </w:tcPr>
          <w:p w:rsidR="00F273D8" w:rsidRDefault="00F273D8">
            <w:pPr>
              <w:pStyle w:val="ConsPlusNormal"/>
              <w:jc w:val="center"/>
            </w:pPr>
            <w:r>
              <w:t>100,00</w:t>
            </w:r>
          </w:p>
        </w:tc>
      </w:tr>
      <w:tr w:rsidR="00F273D8">
        <w:tc>
          <w:tcPr>
            <w:tcW w:w="1984" w:type="dxa"/>
            <w:vMerge w:val="restart"/>
          </w:tcPr>
          <w:p w:rsidR="00F273D8" w:rsidRDefault="00F273D8">
            <w:pPr>
              <w:pStyle w:val="ConsPlusNormal"/>
            </w:pPr>
            <w:r>
              <w:t xml:space="preserve">Мероприятие 1 "Изготовление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w:t>
            </w:r>
            <w:r>
              <w:lastRenderedPageBreak/>
              <w:t>Отечественной войны, в порядке, установленном правительством Еврейской автономной области"</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4920314050</w:t>
            </w:r>
          </w:p>
        </w:tc>
        <w:tc>
          <w:tcPr>
            <w:tcW w:w="1134" w:type="dxa"/>
          </w:tcPr>
          <w:p w:rsidR="00F273D8" w:rsidRDefault="00F273D8">
            <w:pPr>
              <w:pStyle w:val="ConsPlusNormal"/>
              <w:jc w:val="center"/>
            </w:pPr>
            <w:r>
              <w:t>350,00</w:t>
            </w:r>
          </w:p>
        </w:tc>
        <w:tc>
          <w:tcPr>
            <w:tcW w:w="1020"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c>
          <w:tcPr>
            <w:tcW w:w="850"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c>
          <w:tcPr>
            <w:tcW w:w="913" w:type="dxa"/>
          </w:tcPr>
          <w:p w:rsidR="00F273D8" w:rsidRDefault="00F273D8">
            <w:pPr>
              <w:pStyle w:val="ConsPlusNormal"/>
              <w:jc w:val="center"/>
            </w:pPr>
            <w:r>
              <w:t>70,00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4920314050</w:t>
            </w:r>
          </w:p>
        </w:tc>
        <w:tc>
          <w:tcPr>
            <w:tcW w:w="1134" w:type="dxa"/>
          </w:tcPr>
          <w:p w:rsidR="00F273D8" w:rsidRDefault="00F273D8">
            <w:pPr>
              <w:pStyle w:val="ConsPlusNormal"/>
              <w:jc w:val="center"/>
            </w:pPr>
            <w:r>
              <w:t>350,00</w:t>
            </w:r>
          </w:p>
        </w:tc>
        <w:tc>
          <w:tcPr>
            <w:tcW w:w="1020"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c>
          <w:tcPr>
            <w:tcW w:w="850"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c>
          <w:tcPr>
            <w:tcW w:w="913" w:type="dxa"/>
          </w:tcPr>
          <w:p w:rsidR="00F273D8" w:rsidRDefault="00F273D8">
            <w:pPr>
              <w:pStyle w:val="ConsPlusNormal"/>
              <w:jc w:val="center"/>
            </w:pPr>
            <w:r>
              <w:t>70,00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4920314050</w:t>
            </w:r>
          </w:p>
        </w:tc>
        <w:tc>
          <w:tcPr>
            <w:tcW w:w="1134" w:type="dxa"/>
          </w:tcPr>
          <w:p w:rsidR="00F273D8" w:rsidRDefault="00F273D8">
            <w:pPr>
              <w:pStyle w:val="ConsPlusNormal"/>
              <w:jc w:val="center"/>
            </w:pPr>
            <w:r>
              <w:t>350,00</w:t>
            </w:r>
          </w:p>
        </w:tc>
        <w:tc>
          <w:tcPr>
            <w:tcW w:w="1020"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c>
          <w:tcPr>
            <w:tcW w:w="850"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c>
          <w:tcPr>
            <w:tcW w:w="913" w:type="dxa"/>
          </w:tcPr>
          <w:p w:rsidR="00F273D8" w:rsidRDefault="00F273D8">
            <w:pPr>
              <w:pStyle w:val="ConsPlusNormal"/>
              <w:jc w:val="center"/>
            </w:pPr>
            <w:r>
              <w:t>70,00</w:t>
            </w:r>
          </w:p>
        </w:tc>
      </w:tr>
      <w:tr w:rsidR="00F273D8">
        <w:tc>
          <w:tcPr>
            <w:tcW w:w="1984" w:type="dxa"/>
            <w:vMerge w:val="restart"/>
          </w:tcPr>
          <w:p w:rsidR="00F273D8" w:rsidRDefault="00F273D8">
            <w:pPr>
              <w:pStyle w:val="ConsPlusNormal"/>
            </w:pPr>
            <w:r>
              <w:t>Мероприятие 2 "Сохранение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 мест захоронений знаменитых земляков"</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4920314050</w:t>
            </w:r>
          </w:p>
        </w:tc>
        <w:tc>
          <w:tcPr>
            <w:tcW w:w="1134" w:type="dxa"/>
          </w:tcPr>
          <w:p w:rsidR="00F273D8" w:rsidRDefault="00F273D8">
            <w:pPr>
              <w:pStyle w:val="ConsPlusNormal"/>
              <w:jc w:val="center"/>
            </w:pPr>
            <w:r>
              <w:t>120,00</w:t>
            </w:r>
          </w:p>
        </w:tc>
        <w:tc>
          <w:tcPr>
            <w:tcW w:w="1020" w:type="dxa"/>
          </w:tcPr>
          <w:p w:rsidR="00F273D8" w:rsidRDefault="00F273D8">
            <w:pPr>
              <w:pStyle w:val="ConsPlusNormal"/>
              <w:jc w:val="center"/>
            </w:pPr>
            <w:r>
              <w:t>0,00</w:t>
            </w:r>
          </w:p>
        </w:tc>
        <w:tc>
          <w:tcPr>
            <w:tcW w:w="907" w:type="dxa"/>
          </w:tcPr>
          <w:p w:rsidR="00F273D8" w:rsidRDefault="00F273D8">
            <w:pPr>
              <w:pStyle w:val="ConsPlusNormal"/>
              <w:jc w:val="center"/>
            </w:pPr>
            <w:r>
              <w:t>30,00</w:t>
            </w:r>
          </w:p>
        </w:tc>
        <w:tc>
          <w:tcPr>
            <w:tcW w:w="850" w:type="dxa"/>
          </w:tcPr>
          <w:p w:rsidR="00F273D8" w:rsidRDefault="00F273D8">
            <w:pPr>
              <w:pStyle w:val="ConsPlusNormal"/>
              <w:jc w:val="center"/>
            </w:pPr>
            <w:r>
              <w:t>30,00</w:t>
            </w:r>
          </w:p>
        </w:tc>
        <w:tc>
          <w:tcPr>
            <w:tcW w:w="907" w:type="dxa"/>
          </w:tcPr>
          <w:p w:rsidR="00F273D8" w:rsidRDefault="00F273D8">
            <w:pPr>
              <w:pStyle w:val="ConsPlusNormal"/>
              <w:jc w:val="center"/>
            </w:pPr>
            <w:r>
              <w:t>30,00</w:t>
            </w:r>
          </w:p>
        </w:tc>
        <w:tc>
          <w:tcPr>
            <w:tcW w:w="913" w:type="dxa"/>
          </w:tcPr>
          <w:p w:rsidR="00F273D8" w:rsidRDefault="00F273D8">
            <w:pPr>
              <w:pStyle w:val="ConsPlusNormal"/>
              <w:jc w:val="center"/>
            </w:pPr>
            <w:r>
              <w:t>30,00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4920314050</w:t>
            </w:r>
          </w:p>
        </w:tc>
        <w:tc>
          <w:tcPr>
            <w:tcW w:w="1134" w:type="dxa"/>
          </w:tcPr>
          <w:p w:rsidR="00F273D8" w:rsidRDefault="00F273D8">
            <w:pPr>
              <w:pStyle w:val="ConsPlusNormal"/>
              <w:jc w:val="center"/>
            </w:pPr>
            <w:r>
              <w:t>120,00</w:t>
            </w:r>
          </w:p>
        </w:tc>
        <w:tc>
          <w:tcPr>
            <w:tcW w:w="1020" w:type="dxa"/>
          </w:tcPr>
          <w:p w:rsidR="00F273D8" w:rsidRDefault="00F273D8">
            <w:pPr>
              <w:pStyle w:val="ConsPlusNormal"/>
              <w:jc w:val="center"/>
            </w:pPr>
            <w:r>
              <w:t>0,00</w:t>
            </w:r>
          </w:p>
        </w:tc>
        <w:tc>
          <w:tcPr>
            <w:tcW w:w="907" w:type="dxa"/>
          </w:tcPr>
          <w:p w:rsidR="00F273D8" w:rsidRDefault="00F273D8">
            <w:pPr>
              <w:pStyle w:val="ConsPlusNormal"/>
              <w:jc w:val="center"/>
            </w:pPr>
            <w:r>
              <w:t>30,00</w:t>
            </w:r>
          </w:p>
        </w:tc>
        <w:tc>
          <w:tcPr>
            <w:tcW w:w="850" w:type="dxa"/>
          </w:tcPr>
          <w:p w:rsidR="00F273D8" w:rsidRDefault="00F273D8">
            <w:pPr>
              <w:pStyle w:val="ConsPlusNormal"/>
              <w:jc w:val="center"/>
            </w:pPr>
            <w:r>
              <w:t>30,00</w:t>
            </w:r>
          </w:p>
        </w:tc>
        <w:tc>
          <w:tcPr>
            <w:tcW w:w="907" w:type="dxa"/>
          </w:tcPr>
          <w:p w:rsidR="00F273D8" w:rsidRDefault="00F273D8">
            <w:pPr>
              <w:pStyle w:val="ConsPlusNormal"/>
              <w:jc w:val="center"/>
            </w:pPr>
            <w:r>
              <w:t>30,00</w:t>
            </w:r>
          </w:p>
        </w:tc>
        <w:tc>
          <w:tcPr>
            <w:tcW w:w="913" w:type="dxa"/>
          </w:tcPr>
          <w:p w:rsidR="00F273D8" w:rsidRDefault="00F273D8">
            <w:pPr>
              <w:pStyle w:val="ConsPlusNormal"/>
              <w:jc w:val="center"/>
            </w:pPr>
            <w:r>
              <w:t>30,00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4920314050</w:t>
            </w:r>
          </w:p>
        </w:tc>
        <w:tc>
          <w:tcPr>
            <w:tcW w:w="1134" w:type="dxa"/>
          </w:tcPr>
          <w:p w:rsidR="00F273D8" w:rsidRDefault="00F273D8">
            <w:pPr>
              <w:pStyle w:val="ConsPlusNormal"/>
              <w:jc w:val="center"/>
            </w:pPr>
            <w:r>
              <w:t>120,00</w:t>
            </w:r>
          </w:p>
        </w:tc>
        <w:tc>
          <w:tcPr>
            <w:tcW w:w="1020" w:type="dxa"/>
          </w:tcPr>
          <w:p w:rsidR="00F273D8" w:rsidRDefault="00F273D8">
            <w:pPr>
              <w:pStyle w:val="ConsPlusNormal"/>
              <w:jc w:val="center"/>
            </w:pPr>
            <w:r>
              <w:t>0,00</w:t>
            </w:r>
          </w:p>
        </w:tc>
        <w:tc>
          <w:tcPr>
            <w:tcW w:w="907" w:type="dxa"/>
          </w:tcPr>
          <w:p w:rsidR="00F273D8" w:rsidRDefault="00F273D8">
            <w:pPr>
              <w:pStyle w:val="ConsPlusNormal"/>
              <w:jc w:val="center"/>
            </w:pPr>
            <w:r>
              <w:t>30,00</w:t>
            </w:r>
          </w:p>
        </w:tc>
        <w:tc>
          <w:tcPr>
            <w:tcW w:w="850" w:type="dxa"/>
          </w:tcPr>
          <w:p w:rsidR="00F273D8" w:rsidRDefault="00F273D8">
            <w:pPr>
              <w:pStyle w:val="ConsPlusNormal"/>
              <w:jc w:val="center"/>
            </w:pPr>
            <w:r>
              <w:t>30,00</w:t>
            </w:r>
          </w:p>
        </w:tc>
        <w:tc>
          <w:tcPr>
            <w:tcW w:w="907" w:type="dxa"/>
          </w:tcPr>
          <w:p w:rsidR="00F273D8" w:rsidRDefault="00F273D8">
            <w:pPr>
              <w:pStyle w:val="ConsPlusNormal"/>
              <w:jc w:val="center"/>
            </w:pPr>
            <w:r>
              <w:t>30,00</w:t>
            </w:r>
          </w:p>
        </w:tc>
        <w:tc>
          <w:tcPr>
            <w:tcW w:w="913" w:type="dxa"/>
          </w:tcPr>
          <w:p w:rsidR="00F273D8" w:rsidRDefault="00F273D8">
            <w:pPr>
              <w:pStyle w:val="ConsPlusNormal"/>
              <w:jc w:val="center"/>
            </w:pPr>
            <w:r>
              <w:t>30,00</w:t>
            </w:r>
          </w:p>
        </w:tc>
      </w:tr>
      <w:tr w:rsidR="00F273D8">
        <w:tblPrEx>
          <w:tblBorders>
            <w:insideH w:val="nil"/>
          </w:tblBorders>
        </w:tblPrEx>
        <w:tc>
          <w:tcPr>
            <w:tcW w:w="1984" w:type="dxa"/>
            <w:tcBorders>
              <w:bottom w:val="nil"/>
            </w:tcBorders>
          </w:tcPr>
          <w:p w:rsidR="00F273D8" w:rsidRDefault="00F273D8">
            <w:pPr>
              <w:pStyle w:val="ConsPlusNormal"/>
            </w:pPr>
            <w:r>
              <w:t xml:space="preserve">Подпрограмма 3 "Предоставление социальной помощи отдельным </w:t>
            </w:r>
            <w:r>
              <w:lastRenderedPageBreak/>
              <w:t>категориям граждан" на 2024 - 2028 годы</w:t>
            </w:r>
          </w:p>
        </w:tc>
        <w:tc>
          <w:tcPr>
            <w:tcW w:w="1814" w:type="dxa"/>
            <w:tcBorders>
              <w:bottom w:val="nil"/>
            </w:tcBorders>
          </w:tcPr>
          <w:p w:rsidR="00F273D8" w:rsidRDefault="00F273D8">
            <w:pPr>
              <w:pStyle w:val="ConsPlusNormal"/>
            </w:pPr>
            <w:r>
              <w:lastRenderedPageBreak/>
              <w:t>Всего</w:t>
            </w:r>
          </w:p>
        </w:tc>
        <w:tc>
          <w:tcPr>
            <w:tcW w:w="850" w:type="dxa"/>
            <w:tcBorders>
              <w:bottom w:val="nil"/>
            </w:tcBorders>
          </w:tcPr>
          <w:p w:rsidR="00F273D8" w:rsidRDefault="00F273D8">
            <w:pPr>
              <w:pStyle w:val="ConsPlusNormal"/>
              <w:jc w:val="center"/>
            </w:pPr>
            <w:r>
              <w:t>011</w:t>
            </w:r>
          </w:p>
        </w:tc>
        <w:tc>
          <w:tcPr>
            <w:tcW w:w="850" w:type="dxa"/>
            <w:tcBorders>
              <w:bottom w:val="nil"/>
            </w:tcBorders>
          </w:tcPr>
          <w:p w:rsidR="00F273D8" w:rsidRDefault="00F273D8">
            <w:pPr>
              <w:pStyle w:val="ConsPlusNormal"/>
              <w:jc w:val="center"/>
            </w:pPr>
            <w:r>
              <w:t>100610041003</w:t>
            </w:r>
          </w:p>
        </w:tc>
        <w:tc>
          <w:tcPr>
            <w:tcW w:w="1020" w:type="dxa"/>
            <w:tcBorders>
              <w:bottom w:val="nil"/>
            </w:tcBorders>
          </w:tcPr>
          <w:p w:rsidR="00F273D8" w:rsidRDefault="00F273D8">
            <w:pPr>
              <w:pStyle w:val="ConsPlusNormal"/>
              <w:jc w:val="center"/>
            </w:pPr>
            <w:r>
              <w:t>4940000000</w:t>
            </w:r>
          </w:p>
        </w:tc>
        <w:tc>
          <w:tcPr>
            <w:tcW w:w="1134" w:type="dxa"/>
            <w:tcBorders>
              <w:bottom w:val="nil"/>
            </w:tcBorders>
          </w:tcPr>
          <w:p w:rsidR="00F273D8" w:rsidRDefault="00F273D8">
            <w:pPr>
              <w:pStyle w:val="ConsPlusNormal"/>
              <w:jc w:val="center"/>
            </w:pPr>
            <w:r>
              <w:t>46133,8</w:t>
            </w:r>
          </w:p>
        </w:tc>
        <w:tc>
          <w:tcPr>
            <w:tcW w:w="1020" w:type="dxa"/>
            <w:tcBorders>
              <w:bottom w:val="nil"/>
            </w:tcBorders>
          </w:tcPr>
          <w:p w:rsidR="00F273D8" w:rsidRDefault="00F273D8">
            <w:pPr>
              <w:pStyle w:val="ConsPlusNormal"/>
              <w:jc w:val="center"/>
            </w:pPr>
            <w:r>
              <w:t>11921,9</w:t>
            </w:r>
          </w:p>
        </w:tc>
        <w:tc>
          <w:tcPr>
            <w:tcW w:w="907" w:type="dxa"/>
            <w:tcBorders>
              <w:bottom w:val="nil"/>
            </w:tcBorders>
          </w:tcPr>
          <w:p w:rsidR="00F273D8" w:rsidRDefault="00F273D8">
            <w:pPr>
              <w:pStyle w:val="ConsPlusNormal"/>
              <w:jc w:val="center"/>
            </w:pPr>
            <w:r>
              <w:t>8870,30</w:t>
            </w:r>
          </w:p>
        </w:tc>
        <w:tc>
          <w:tcPr>
            <w:tcW w:w="850" w:type="dxa"/>
            <w:tcBorders>
              <w:bottom w:val="nil"/>
            </w:tcBorders>
          </w:tcPr>
          <w:p w:rsidR="00F273D8" w:rsidRDefault="00F273D8">
            <w:pPr>
              <w:pStyle w:val="ConsPlusNormal"/>
              <w:jc w:val="center"/>
            </w:pPr>
            <w:r>
              <w:t>8447,20</w:t>
            </w:r>
          </w:p>
        </w:tc>
        <w:tc>
          <w:tcPr>
            <w:tcW w:w="907" w:type="dxa"/>
            <w:tcBorders>
              <w:bottom w:val="nil"/>
            </w:tcBorders>
          </w:tcPr>
          <w:p w:rsidR="00F273D8" w:rsidRDefault="00F273D8">
            <w:pPr>
              <w:pStyle w:val="ConsPlusNormal"/>
              <w:jc w:val="center"/>
            </w:pPr>
            <w:r>
              <w:t>8447,20</w:t>
            </w:r>
          </w:p>
        </w:tc>
        <w:tc>
          <w:tcPr>
            <w:tcW w:w="913" w:type="dxa"/>
            <w:tcBorders>
              <w:bottom w:val="nil"/>
            </w:tcBorders>
          </w:tcPr>
          <w:p w:rsidR="00F273D8" w:rsidRDefault="00F273D8">
            <w:pPr>
              <w:pStyle w:val="ConsPlusNormal"/>
              <w:jc w:val="center"/>
            </w:pPr>
            <w:r>
              <w:t>8447,20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54">
              <w:r>
                <w:rPr>
                  <w:color w:val="0000FF"/>
                </w:rPr>
                <w:t>постановления</w:t>
              </w:r>
            </w:hyperlink>
            <w:r>
              <w:t xml:space="preserve"> правительства ЕАО от 25.12.2024 N 537-пп)</w:t>
            </w:r>
          </w:p>
        </w:tc>
      </w:tr>
      <w:tr w:rsidR="00F273D8">
        <w:tblPrEx>
          <w:tblBorders>
            <w:insideH w:val="nil"/>
          </w:tblBorders>
        </w:tblPrEx>
        <w:tc>
          <w:tcPr>
            <w:tcW w:w="1984" w:type="dxa"/>
            <w:tcBorders>
              <w:bottom w:val="nil"/>
            </w:tcBorders>
          </w:tcPr>
          <w:p w:rsidR="00F273D8" w:rsidRDefault="00F273D8">
            <w:pPr>
              <w:pStyle w:val="ConsPlusNormal"/>
            </w:pPr>
            <w:r>
              <w:t>Комплекс процессных мероприятий "Отдельные меры по социальной поддержке и обслуживанию лиц, оказавшихся в трудной жизненной ситуации"</w:t>
            </w:r>
          </w:p>
        </w:tc>
        <w:tc>
          <w:tcPr>
            <w:tcW w:w="1814" w:type="dxa"/>
            <w:tcBorders>
              <w:bottom w:val="nil"/>
            </w:tcBorders>
          </w:tcPr>
          <w:p w:rsidR="00F273D8" w:rsidRDefault="00F273D8">
            <w:pPr>
              <w:pStyle w:val="ConsPlusNormal"/>
            </w:pPr>
            <w:r>
              <w:t>Всего</w:t>
            </w:r>
          </w:p>
        </w:tc>
        <w:tc>
          <w:tcPr>
            <w:tcW w:w="850" w:type="dxa"/>
            <w:tcBorders>
              <w:bottom w:val="nil"/>
            </w:tcBorders>
          </w:tcPr>
          <w:p w:rsidR="00F273D8" w:rsidRDefault="00F273D8">
            <w:pPr>
              <w:pStyle w:val="ConsPlusNormal"/>
              <w:jc w:val="center"/>
            </w:pPr>
            <w:r>
              <w:t>011</w:t>
            </w:r>
          </w:p>
        </w:tc>
        <w:tc>
          <w:tcPr>
            <w:tcW w:w="850" w:type="dxa"/>
            <w:tcBorders>
              <w:bottom w:val="nil"/>
            </w:tcBorders>
          </w:tcPr>
          <w:p w:rsidR="00F273D8" w:rsidRDefault="00F273D8">
            <w:pPr>
              <w:pStyle w:val="ConsPlusNormal"/>
              <w:jc w:val="center"/>
            </w:pPr>
            <w:r>
              <w:t>10061003</w:t>
            </w:r>
          </w:p>
        </w:tc>
        <w:tc>
          <w:tcPr>
            <w:tcW w:w="1020" w:type="dxa"/>
            <w:tcBorders>
              <w:bottom w:val="nil"/>
            </w:tcBorders>
          </w:tcPr>
          <w:p w:rsidR="00F273D8" w:rsidRDefault="00F273D8">
            <w:pPr>
              <w:pStyle w:val="ConsPlusNormal"/>
              <w:jc w:val="center"/>
            </w:pPr>
            <w:r>
              <w:t>4940100000</w:t>
            </w:r>
          </w:p>
        </w:tc>
        <w:tc>
          <w:tcPr>
            <w:tcW w:w="1134" w:type="dxa"/>
            <w:tcBorders>
              <w:bottom w:val="nil"/>
            </w:tcBorders>
          </w:tcPr>
          <w:p w:rsidR="00F273D8" w:rsidRDefault="00F273D8">
            <w:pPr>
              <w:pStyle w:val="ConsPlusNormal"/>
              <w:jc w:val="center"/>
            </w:pPr>
            <w:r>
              <w:t>36965,60</w:t>
            </w:r>
          </w:p>
        </w:tc>
        <w:tc>
          <w:tcPr>
            <w:tcW w:w="1020" w:type="dxa"/>
            <w:tcBorders>
              <w:bottom w:val="nil"/>
            </w:tcBorders>
          </w:tcPr>
          <w:p w:rsidR="00F273D8" w:rsidRDefault="00F273D8">
            <w:pPr>
              <w:pStyle w:val="ConsPlusNormal"/>
              <w:jc w:val="center"/>
            </w:pPr>
            <w:r>
              <w:t>9253,2</w:t>
            </w:r>
          </w:p>
        </w:tc>
        <w:tc>
          <w:tcPr>
            <w:tcW w:w="907" w:type="dxa"/>
            <w:tcBorders>
              <w:bottom w:val="nil"/>
            </w:tcBorders>
          </w:tcPr>
          <w:p w:rsidR="00F273D8" w:rsidRDefault="00F273D8">
            <w:pPr>
              <w:pStyle w:val="ConsPlusNormal"/>
              <w:jc w:val="center"/>
            </w:pPr>
            <w:r>
              <w:t>6870,80</w:t>
            </w:r>
          </w:p>
        </w:tc>
        <w:tc>
          <w:tcPr>
            <w:tcW w:w="850" w:type="dxa"/>
            <w:tcBorders>
              <w:bottom w:val="nil"/>
            </w:tcBorders>
          </w:tcPr>
          <w:p w:rsidR="00F273D8" w:rsidRDefault="00F273D8">
            <w:pPr>
              <w:pStyle w:val="ConsPlusNormal"/>
              <w:jc w:val="center"/>
            </w:pPr>
            <w:r>
              <w:t>6947,20</w:t>
            </w:r>
          </w:p>
        </w:tc>
        <w:tc>
          <w:tcPr>
            <w:tcW w:w="907" w:type="dxa"/>
            <w:tcBorders>
              <w:bottom w:val="nil"/>
            </w:tcBorders>
          </w:tcPr>
          <w:p w:rsidR="00F273D8" w:rsidRDefault="00F273D8">
            <w:pPr>
              <w:pStyle w:val="ConsPlusNormal"/>
              <w:jc w:val="center"/>
            </w:pPr>
            <w:r>
              <w:t>6947,20</w:t>
            </w:r>
          </w:p>
        </w:tc>
        <w:tc>
          <w:tcPr>
            <w:tcW w:w="913" w:type="dxa"/>
            <w:tcBorders>
              <w:bottom w:val="nil"/>
            </w:tcBorders>
          </w:tcPr>
          <w:p w:rsidR="00F273D8" w:rsidRDefault="00F273D8">
            <w:pPr>
              <w:pStyle w:val="ConsPlusNormal"/>
              <w:jc w:val="center"/>
            </w:pPr>
            <w:r>
              <w:t>6947,20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55">
              <w:r>
                <w:rPr>
                  <w:color w:val="0000FF"/>
                </w:rPr>
                <w:t>постановления</w:t>
              </w:r>
            </w:hyperlink>
            <w:r>
              <w:t xml:space="preserve"> правительства ЕАО от 25.12.2024 N 537-пп)</w:t>
            </w:r>
          </w:p>
        </w:tc>
      </w:tr>
      <w:tr w:rsidR="00F273D8">
        <w:tc>
          <w:tcPr>
            <w:tcW w:w="1984" w:type="dxa"/>
            <w:vMerge w:val="restart"/>
            <w:tcBorders>
              <w:bottom w:val="nil"/>
            </w:tcBorders>
          </w:tcPr>
          <w:p w:rsidR="00F273D8" w:rsidRDefault="00F273D8">
            <w:pPr>
              <w:pStyle w:val="ConsPlusNormal"/>
            </w:pPr>
            <w:r>
              <w:t>Мероприятие 1 "Организация медико-социальных коек для лиц, оказавшихся в трудной жизненной ситуации"</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4940114020</w:t>
            </w:r>
          </w:p>
        </w:tc>
        <w:tc>
          <w:tcPr>
            <w:tcW w:w="1134" w:type="dxa"/>
          </w:tcPr>
          <w:p w:rsidR="00F273D8" w:rsidRDefault="00F273D8">
            <w:pPr>
              <w:pStyle w:val="ConsPlusNormal"/>
              <w:jc w:val="center"/>
            </w:pPr>
            <w:r>
              <w:t>3167,30</w:t>
            </w:r>
          </w:p>
        </w:tc>
        <w:tc>
          <w:tcPr>
            <w:tcW w:w="1020" w:type="dxa"/>
          </w:tcPr>
          <w:p w:rsidR="00F273D8" w:rsidRDefault="00F273D8">
            <w:pPr>
              <w:pStyle w:val="ConsPlusNormal"/>
              <w:jc w:val="center"/>
            </w:pPr>
            <w:r>
              <w:t>767,30</w:t>
            </w:r>
          </w:p>
        </w:tc>
        <w:tc>
          <w:tcPr>
            <w:tcW w:w="907" w:type="dxa"/>
          </w:tcPr>
          <w:p w:rsidR="00F273D8" w:rsidRDefault="00F273D8">
            <w:pPr>
              <w:pStyle w:val="ConsPlusNormal"/>
              <w:jc w:val="center"/>
            </w:pPr>
            <w:r>
              <w:t>600,00</w:t>
            </w:r>
          </w:p>
        </w:tc>
        <w:tc>
          <w:tcPr>
            <w:tcW w:w="850" w:type="dxa"/>
          </w:tcPr>
          <w:p w:rsidR="00F273D8" w:rsidRDefault="00F273D8">
            <w:pPr>
              <w:pStyle w:val="ConsPlusNormal"/>
              <w:jc w:val="center"/>
            </w:pPr>
            <w:r>
              <w:t>600,00</w:t>
            </w:r>
          </w:p>
        </w:tc>
        <w:tc>
          <w:tcPr>
            <w:tcW w:w="907" w:type="dxa"/>
          </w:tcPr>
          <w:p w:rsidR="00F273D8" w:rsidRDefault="00F273D8">
            <w:pPr>
              <w:pStyle w:val="ConsPlusNormal"/>
              <w:jc w:val="center"/>
            </w:pPr>
            <w:r>
              <w:t>600,00</w:t>
            </w:r>
          </w:p>
        </w:tc>
        <w:tc>
          <w:tcPr>
            <w:tcW w:w="913" w:type="dxa"/>
          </w:tcPr>
          <w:p w:rsidR="00F273D8" w:rsidRDefault="00F273D8">
            <w:pPr>
              <w:pStyle w:val="ConsPlusNormal"/>
              <w:jc w:val="center"/>
            </w:pPr>
            <w:r>
              <w:t>600,00</w:t>
            </w:r>
          </w:p>
        </w:tc>
      </w:tr>
      <w:tr w:rsidR="00F273D8">
        <w:tblPrEx>
          <w:tblBorders>
            <w:insideH w:val="nil"/>
          </w:tblBorders>
        </w:tblPrEx>
        <w:tc>
          <w:tcPr>
            <w:tcW w:w="1984" w:type="dxa"/>
            <w:vMerge/>
            <w:tcBorders>
              <w:bottom w:val="nil"/>
            </w:tcBorders>
          </w:tcPr>
          <w:p w:rsidR="00F273D8" w:rsidRDefault="00F273D8">
            <w:pPr>
              <w:pStyle w:val="ConsPlusNormal"/>
            </w:pPr>
          </w:p>
        </w:tc>
        <w:tc>
          <w:tcPr>
            <w:tcW w:w="1814" w:type="dxa"/>
            <w:tcBorders>
              <w:bottom w:val="nil"/>
            </w:tcBorders>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Borders>
              <w:bottom w:val="nil"/>
            </w:tcBorders>
          </w:tcPr>
          <w:p w:rsidR="00F273D8" w:rsidRDefault="00F273D8">
            <w:pPr>
              <w:pStyle w:val="ConsPlusNormal"/>
              <w:jc w:val="center"/>
            </w:pPr>
            <w:r>
              <w:t>011</w:t>
            </w:r>
          </w:p>
        </w:tc>
        <w:tc>
          <w:tcPr>
            <w:tcW w:w="850" w:type="dxa"/>
            <w:tcBorders>
              <w:bottom w:val="nil"/>
            </w:tcBorders>
          </w:tcPr>
          <w:p w:rsidR="00F273D8" w:rsidRDefault="00F273D8">
            <w:pPr>
              <w:pStyle w:val="ConsPlusNormal"/>
              <w:jc w:val="center"/>
            </w:pPr>
            <w:r>
              <w:t>1006</w:t>
            </w:r>
          </w:p>
        </w:tc>
        <w:tc>
          <w:tcPr>
            <w:tcW w:w="1020" w:type="dxa"/>
            <w:tcBorders>
              <w:bottom w:val="nil"/>
            </w:tcBorders>
          </w:tcPr>
          <w:p w:rsidR="00F273D8" w:rsidRDefault="00F273D8">
            <w:pPr>
              <w:pStyle w:val="ConsPlusNormal"/>
              <w:jc w:val="center"/>
            </w:pPr>
            <w:r>
              <w:t>4940114020</w:t>
            </w:r>
          </w:p>
        </w:tc>
        <w:tc>
          <w:tcPr>
            <w:tcW w:w="1134" w:type="dxa"/>
            <w:tcBorders>
              <w:bottom w:val="nil"/>
            </w:tcBorders>
          </w:tcPr>
          <w:p w:rsidR="00F273D8" w:rsidRDefault="00F273D8">
            <w:pPr>
              <w:pStyle w:val="ConsPlusNormal"/>
              <w:jc w:val="center"/>
            </w:pPr>
            <w:r>
              <w:t>3167,30</w:t>
            </w:r>
          </w:p>
        </w:tc>
        <w:tc>
          <w:tcPr>
            <w:tcW w:w="1020" w:type="dxa"/>
            <w:tcBorders>
              <w:bottom w:val="nil"/>
            </w:tcBorders>
          </w:tcPr>
          <w:p w:rsidR="00F273D8" w:rsidRDefault="00F273D8">
            <w:pPr>
              <w:pStyle w:val="ConsPlusNormal"/>
              <w:jc w:val="center"/>
            </w:pPr>
            <w:r>
              <w:t>767,30</w:t>
            </w:r>
          </w:p>
        </w:tc>
        <w:tc>
          <w:tcPr>
            <w:tcW w:w="907" w:type="dxa"/>
            <w:tcBorders>
              <w:bottom w:val="nil"/>
            </w:tcBorders>
          </w:tcPr>
          <w:p w:rsidR="00F273D8" w:rsidRDefault="00F273D8">
            <w:pPr>
              <w:pStyle w:val="ConsPlusNormal"/>
              <w:jc w:val="center"/>
            </w:pPr>
            <w:r>
              <w:t>600,00</w:t>
            </w:r>
          </w:p>
        </w:tc>
        <w:tc>
          <w:tcPr>
            <w:tcW w:w="850" w:type="dxa"/>
            <w:tcBorders>
              <w:bottom w:val="nil"/>
            </w:tcBorders>
          </w:tcPr>
          <w:p w:rsidR="00F273D8" w:rsidRDefault="00F273D8">
            <w:pPr>
              <w:pStyle w:val="ConsPlusNormal"/>
              <w:jc w:val="center"/>
            </w:pPr>
            <w:r>
              <w:t>600,00</w:t>
            </w:r>
          </w:p>
        </w:tc>
        <w:tc>
          <w:tcPr>
            <w:tcW w:w="907" w:type="dxa"/>
            <w:tcBorders>
              <w:bottom w:val="nil"/>
            </w:tcBorders>
          </w:tcPr>
          <w:p w:rsidR="00F273D8" w:rsidRDefault="00F273D8">
            <w:pPr>
              <w:pStyle w:val="ConsPlusNormal"/>
              <w:jc w:val="center"/>
            </w:pPr>
            <w:r>
              <w:t>600,00</w:t>
            </w:r>
          </w:p>
        </w:tc>
        <w:tc>
          <w:tcPr>
            <w:tcW w:w="913" w:type="dxa"/>
            <w:tcBorders>
              <w:bottom w:val="nil"/>
            </w:tcBorders>
          </w:tcPr>
          <w:p w:rsidR="00F273D8" w:rsidRDefault="00F273D8">
            <w:pPr>
              <w:pStyle w:val="ConsPlusNormal"/>
              <w:jc w:val="center"/>
            </w:pPr>
            <w:r>
              <w:t>600,00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56">
              <w:r>
                <w:rPr>
                  <w:color w:val="0000FF"/>
                </w:rPr>
                <w:t>постановления</w:t>
              </w:r>
            </w:hyperlink>
            <w:r>
              <w:t xml:space="preserve"> правительства ЕАО от 25.12.2024 N 537-пп)</w:t>
            </w:r>
          </w:p>
        </w:tc>
      </w:tr>
      <w:tr w:rsidR="00F273D8">
        <w:tc>
          <w:tcPr>
            <w:tcW w:w="1984" w:type="dxa"/>
            <w:vMerge w:val="restart"/>
          </w:tcPr>
          <w:p w:rsidR="00F273D8" w:rsidRDefault="00F273D8">
            <w:pPr>
              <w:pStyle w:val="ConsPlusNormal"/>
            </w:pPr>
            <w:r>
              <w:t xml:space="preserve">Мероприятие 2 </w:t>
            </w:r>
            <w:r>
              <w:lastRenderedPageBreak/>
              <w:t>"Предоставление гражданам, находящимся в трудной жизненной ситуации, материальной помощи", в том числе:</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1003</w:t>
            </w:r>
          </w:p>
        </w:tc>
        <w:tc>
          <w:tcPr>
            <w:tcW w:w="1020" w:type="dxa"/>
          </w:tcPr>
          <w:p w:rsidR="00F273D8" w:rsidRDefault="00F273D8">
            <w:pPr>
              <w:pStyle w:val="ConsPlusNormal"/>
              <w:jc w:val="center"/>
            </w:pPr>
            <w:r>
              <w:t>49401140</w:t>
            </w:r>
            <w:r>
              <w:lastRenderedPageBreak/>
              <w:t>40</w:t>
            </w:r>
          </w:p>
        </w:tc>
        <w:tc>
          <w:tcPr>
            <w:tcW w:w="1134" w:type="dxa"/>
          </w:tcPr>
          <w:p w:rsidR="00F273D8" w:rsidRDefault="00F273D8">
            <w:pPr>
              <w:pStyle w:val="ConsPlusNormal"/>
              <w:jc w:val="center"/>
            </w:pPr>
            <w:r>
              <w:lastRenderedPageBreak/>
              <w:t>33798,30</w:t>
            </w:r>
          </w:p>
        </w:tc>
        <w:tc>
          <w:tcPr>
            <w:tcW w:w="1020" w:type="dxa"/>
          </w:tcPr>
          <w:p w:rsidR="00F273D8" w:rsidRDefault="00F273D8">
            <w:pPr>
              <w:pStyle w:val="ConsPlusNormal"/>
              <w:jc w:val="center"/>
            </w:pPr>
            <w:r>
              <w:t>8485,90</w:t>
            </w:r>
          </w:p>
        </w:tc>
        <w:tc>
          <w:tcPr>
            <w:tcW w:w="907" w:type="dxa"/>
          </w:tcPr>
          <w:p w:rsidR="00F273D8" w:rsidRDefault="00F273D8">
            <w:pPr>
              <w:pStyle w:val="ConsPlusNormal"/>
              <w:jc w:val="center"/>
            </w:pPr>
            <w:r>
              <w:t>6270,80</w:t>
            </w:r>
          </w:p>
        </w:tc>
        <w:tc>
          <w:tcPr>
            <w:tcW w:w="850" w:type="dxa"/>
          </w:tcPr>
          <w:p w:rsidR="00F273D8" w:rsidRDefault="00F273D8">
            <w:pPr>
              <w:pStyle w:val="ConsPlusNormal"/>
              <w:jc w:val="center"/>
            </w:pPr>
            <w:r>
              <w:t>6347,20</w:t>
            </w:r>
          </w:p>
        </w:tc>
        <w:tc>
          <w:tcPr>
            <w:tcW w:w="907" w:type="dxa"/>
          </w:tcPr>
          <w:p w:rsidR="00F273D8" w:rsidRDefault="00F273D8">
            <w:pPr>
              <w:pStyle w:val="ConsPlusNormal"/>
              <w:jc w:val="center"/>
            </w:pPr>
            <w:r>
              <w:t>6347,20</w:t>
            </w:r>
          </w:p>
        </w:tc>
        <w:tc>
          <w:tcPr>
            <w:tcW w:w="913" w:type="dxa"/>
          </w:tcPr>
          <w:p w:rsidR="00F273D8" w:rsidRDefault="00F273D8">
            <w:pPr>
              <w:pStyle w:val="ConsPlusNormal"/>
              <w:jc w:val="center"/>
            </w:pPr>
            <w:r>
              <w:t>6347,20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1003</w:t>
            </w:r>
          </w:p>
        </w:tc>
        <w:tc>
          <w:tcPr>
            <w:tcW w:w="1020" w:type="dxa"/>
          </w:tcPr>
          <w:p w:rsidR="00F273D8" w:rsidRDefault="00F273D8">
            <w:pPr>
              <w:pStyle w:val="ConsPlusNormal"/>
              <w:jc w:val="center"/>
            </w:pPr>
            <w:r>
              <w:t>4940114040</w:t>
            </w:r>
          </w:p>
        </w:tc>
        <w:tc>
          <w:tcPr>
            <w:tcW w:w="1134" w:type="dxa"/>
          </w:tcPr>
          <w:p w:rsidR="00F273D8" w:rsidRDefault="00F273D8">
            <w:pPr>
              <w:pStyle w:val="ConsPlusNormal"/>
              <w:jc w:val="center"/>
            </w:pPr>
            <w:r>
              <w:t>33798,30</w:t>
            </w:r>
          </w:p>
        </w:tc>
        <w:tc>
          <w:tcPr>
            <w:tcW w:w="1020" w:type="dxa"/>
          </w:tcPr>
          <w:p w:rsidR="00F273D8" w:rsidRDefault="00F273D8">
            <w:pPr>
              <w:pStyle w:val="ConsPlusNormal"/>
              <w:jc w:val="center"/>
            </w:pPr>
            <w:r>
              <w:t>8485,90</w:t>
            </w:r>
          </w:p>
        </w:tc>
        <w:tc>
          <w:tcPr>
            <w:tcW w:w="907" w:type="dxa"/>
          </w:tcPr>
          <w:p w:rsidR="00F273D8" w:rsidRDefault="00F273D8">
            <w:pPr>
              <w:pStyle w:val="ConsPlusNormal"/>
              <w:jc w:val="center"/>
            </w:pPr>
            <w:r>
              <w:t>6270,80</w:t>
            </w:r>
          </w:p>
        </w:tc>
        <w:tc>
          <w:tcPr>
            <w:tcW w:w="850" w:type="dxa"/>
          </w:tcPr>
          <w:p w:rsidR="00F273D8" w:rsidRDefault="00F273D8">
            <w:pPr>
              <w:pStyle w:val="ConsPlusNormal"/>
              <w:jc w:val="center"/>
            </w:pPr>
            <w:r>
              <w:t>6347,20</w:t>
            </w:r>
          </w:p>
        </w:tc>
        <w:tc>
          <w:tcPr>
            <w:tcW w:w="907" w:type="dxa"/>
          </w:tcPr>
          <w:p w:rsidR="00F273D8" w:rsidRDefault="00F273D8">
            <w:pPr>
              <w:pStyle w:val="ConsPlusNormal"/>
              <w:jc w:val="center"/>
            </w:pPr>
            <w:r>
              <w:t>6347,20</w:t>
            </w:r>
          </w:p>
        </w:tc>
        <w:tc>
          <w:tcPr>
            <w:tcW w:w="913" w:type="dxa"/>
          </w:tcPr>
          <w:p w:rsidR="00F273D8" w:rsidRDefault="00F273D8">
            <w:pPr>
              <w:pStyle w:val="ConsPlusNormal"/>
              <w:jc w:val="center"/>
            </w:pPr>
            <w:r>
              <w:t>6347,20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p w:rsidR="00F273D8" w:rsidRDefault="00F273D8">
            <w:pPr>
              <w:pStyle w:val="ConsPlusNormal"/>
            </w:pPr>
            <w:r>
              <w:t>ОГБУ "Многофункциональный центр предоставления государственных и муниципальных услуг в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1003</w:t>
            </w:r>
          </w:p>
        </w:tc>
        <w:tc>
          <w:tcPr>
            <w:tcW w:w="1020" w:type="dxa"/>
          </w:tcPr>
          <w:p w:rsidR="00F273D8" w:rsidRDefault="00F273D8">
            <w:pPr>
              <w:pStyle w:val="ConsPlusNormal"/>
              <w:jc w:val="center"/>
            </w:pPr>
            <w:r>
              <w:t>4940114040</w:t>
            </w:r>
          </w:p>
        </w:tc>
        <w:tc>
          <w:tcPr>
            <w:tcW w:w="1134" w:type="dxa"/>
          </w:tcPr>
          <w:p w:rsidR="00F273D8" w:rsidRDefault="00F273D8">
            <w:pPr>
              <w:pStyle w:val="ConsPlusNormal"/>
              <w:jc w:val="center"/>
            </w:pPr>
            <w:r>
              <w:t>33798,30</w:t>
            </w:r>
          </w:p>
        </w:tc>
        <w:tc>
          <w:tcPr>
            <w:tcW w:w="1020" w:type="dxa"/>
          </w:tcPr>
          <w:p w:rsidR="00F273D8" w:rsidRDefault="00F273D8">
            <w:pPr>
              <w:pStyle w:val="ConsPlusNormal"/>
              <w:jc w:val="center"/>
            </w:pPr>
            <w:r>
              <w:t>8485,90</w:t>
            </w:r>
          </w:p>
        </w:tc>
        <w:tc>
          <w:tcPr>
            <w:tcW w:w="907" w:type="dxa"/>
          </w:tcPr>
          <w:p w:rsidR="00F273D8" w:rsidRDefault="00F273D8">
            <w:pPr>
              <w:pStyle w:val="ConsPlusNormal"/>
              <w:jc w:val="center"/>
            </w:pPr>
            <w:r>
              <w:t>6270,80</w:t>
            </w:r>
          </w:p>
        </w:tc>
        <w:tc>
          <w:tcPr>
            <w:tcW w:w="850" w:type="dxa"/>
          </w:tcPr>
          <w:p w:rsidR="00F273D8" w:rsidRDefault="00F273D8">
            <w:pPr>
              <w:pStyle w:val="ConsPlusNormal"/>
              <w:jc w:val="center"/>
            </w:pPr>
            <w:r>
              <w:t>6347,20</w:t>
            </w:r>
          </w:p>
        </w:tc>
        <w:tc>
          <w:tcPr>
            <w:tcW w:w="907" w:type="dxa"/>
          </w:tcPr>
          <w:p w:rsidR="00F273D8" w:rsidRDefault="00F273D8">
            <w:pPr>
              <w:pStyle w:val="ConsPlusNormal"/>
              <w:jc w:val="center"/>
            </w:pPr>
            <w:r>
              <w:t>6347,20</w:t>
            </w:r>
          </w:p>
        </w:tc>
        <w:tc>
          <w:tcPr>
            <w:tcW w:w="913" w:type="dxa"/>
          </w:tcPr>
          <w:p w:rsidR="00F273D8" w:rsidRDefault="00F273D8">
            <w:pPr>
              <w:pStyle w:val="ConsPlusNormal"/>
              <w:jc w:val="center"/>
            </w:pPr>
            <w:r>
              <w:t>6347,20</w:t>
            </w:r>
          </w:p>
        </w:tc>
      </w:tr>
      <w:tr w:rsidR="00F273D8">
        <w:tc>
          <w:tcPr>
            <w:tcW w:w="1984" w:type="dxa"/>
            <w:vMerge w:val="restart"/>
          </w:tcPr>
          <w:p w:rsidR="00F273D8" w:rsidRDefault="00F273D8">
            <w:pPr>
              <w:pStyle w:val="ConsPlusNormal"/>
            </w:pPr>
            <w:r>
              <w:t xml:space="preserve">организация предоставления материальной помощи </w:t>
            </w:r>
            <w:r>
              <w:lastRenderedPageBreak/>
              <w:t>гражданам, находящимся в трудной жизненной ситуации, проживающим на территории Еврейской автономной области, за исключением граждан пожилого возраста и граждан, получающих государственную социальную помощь на основании социального контракта, в порядке, установленном правительством Еврейской автономной области</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1003</w:t>
            </w:r>
          </w:p>
        </w:tc>
        <w:tc>
          <w:tcPr>
            <w:tcW w:w="1020" w:type="dxa"/>
          </w:tcPr>
          <w:p w:rsidR="00F273D8" w:rsidRDefault="00F273D8">
            <w:pPr>
              <w:pStyle w:val="ConsPlusNormal"/>
              <w:jc w:val="center"/>
            </w:pPr>
            <w:r>
              <w:t>4940114040</w:t>
            </w:r>
          </w:p>
        </w:tc>
        <w:tc>
          <w:tcPr>
            <w:tcW w:w="1134" w:type="dxa"/>
          </w:tcPr>
          <w:p w:rsidR="00F273D8" w:rsidRDefault="00F273D8">
            <w:pPr>
              <w:pStyle w:val="ConsPlusNormal"/>
              <w:jc w:val="center"/>
            </w:pPr>
            <w:r>
              <w:t>10180,00</w:t>
            </w:r>
          </w:p>
        </w:tc>
        <w:tc>
          <w:tcPr>
            <w:tcW w:w="1020" w:type="dxa"/>
          </w:tcPr>
          <w:p w:rsidR="00F273D8" w:rsidRDefault="00F273D8">
            <w:pPr>
              <w:pStyle w:val="ConsPlusNormal"/>
              <w:jc w:val="center"/>
            </w:pPr>
            <w:r>
              <w:t>2180,00</w:t>
            </w:r>
          </w:p>
        </w:tc>
        <w:tc>
          <w:tcPr>
            <w:tcW w:w="907" w:type="dxa"/>
          </w:tcPr>
          <w:p w:rsidR="00F273D8" w:rsidRDefault="00F273D8">
            <w:pPr>
              <w:pStyle w:val="ConsPlusNormal"/>
              <w:jc w:val="center"/>
            </w:pPr>
            <w:r>
              <w:t>2000,00</w:t>
            </w:r>
          </w:p>
        </w:tc>
        <w:tc>
          <w:tcPr>
            <w:tcW w:w="850" w:type="dxa"/>
          </w:tcPr>
          <w:p w:rsidR="00F273D8" w:rsidRDefault="00F273D8">
            <w:pPr>
              <w:pStyle w:val="ConsPlusNormal"/>
              <w:jc w:val="center"/>
            </w:pPr>
            <w:r>
              <w:t>2000,00</w:t>
            </w:r>
          </w:p>
        </w:tc>
        <w:tc>
          <w:tcPr>
            <w:tcW w:w="907" w:type="dxa"/>
          </w:tcPr>
          <w:p w:rsidR="00F273D8" w:rsidRDefault="00F273D8">
            <w:pPr>
              <w:pStyle w:val="ConsPlusNormal"/>
              <w:jc w:val="center"/>
            </w:pPr>
            <w:r>
              <w:t>2000,00</w:t>
            </w:r>
          </w:p>
        </w:tc>
        <w:tc>
          <w:tcPr>
            <w:tcW w:w="913" w:type="dxa"/>
          </w:tcPr>
          <w:p w:rsidR="00F273D8" w:rsidRDefault="00F273D8">
            <w:pPr>
              <w:pStyle w:val="ConsPlusNormal"/>
              <w:jc w:val="center"/>
            </w:pPr>
            <w:r>
              <w:t>2000,00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 xml:space="preserve">Департамент социальной </w:t>
            </w:r>
            <w:r>
              <w:lastRenderedPageBreak/>
              <w:t>защиты населения правительства Еврейской автономной области</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1003</w:t>
            </w:r>
          </w:p>
        </w:tc>
        <w:tc>
          <w:tcPr>
            <w:tcW w:w="1020" w:type="dxa"/>
          </w:tcPr>
          <w:p w:rsidR="00F273D8" w:rsidRDefault="00F273D8">
            <w:pPr>
              <w:pStyle w:val="ConsPlusNormal"/>
              <w:jc w:val="center"/>
            </w:pPr>
            <w:r>
              <w:t>4940114040</w:t>
            </w:r>
          </w:p>
        </w:tc>
        <w:tc>
          <w:tcPr>
            <w:tcW w:w="1134" w:type="dxa"/>
          </w:tcPr>
          <w:p w:rsidR="00F273D8" w:rsidRDefault="00F273D8">
            <w:pPr>
              <w:pStyle w:val="ConsPlusNormal"/>
              <w:jc w:val="center"/>
            </w:pPr>
            <w:r>
              <w:t>10180,00</w:t>
            </w:r>
          </w:p>
        </w:tc>
        <w:tc>
          <w:tcPr>
            <w:tcW w:w="1020" w:type="dxa"/>
          </w:tcPr>
          <w:p w:rsidR="00F273D8" w:rsidRDefault="00F273D8">
            <w:pPr>
              <w:pStyle w:val="ConsPlusNormal"/>
              <w:jc w:val="center"/>
            </w:pPr>
            <w:r>
              <w:t>2180,00</w:t>
            </w:r>
          </w:p>
        </w:tc>
        <w:tc>
          <w:tcPr>
            <w:tcW w:w="907" w:type="dxa"/>
          </w:tcPr>
          <w:p w:rsidR="00F273D8" w:rsidRDefault="00F273D8">
            <w:pPr>
              <w:pStyle w:val="ConsPlusNormal"/>
              <w:jc w:val="center"/>
            </w:pPr>
            <w:r>
              <w:t>2000,00</w:t>
            </w:r>
          </w:p>
        </w:tc>
        <w:tc>
          <w:tcPr>
            <w:tcW w:w="850" w:type="dxa"/>
          </w:tcPr>
          <w:p w:rsidR="00F273D8" w:rsidRDefault="00F273D8">
            <w:pPr>
              <w:pStyle w:val="ConsPlusNormal"/>
              <w:jc w:val="center"/>
            </w:pPr>
            <w:r>
              <w:t>2000,00</w:t>
            </w:r>
          </w:p>
        </w:tc>
        <w:tc>
          <w:tcPr>
            <w:tcW w:w="907" w:type="dxa"/>
          </w:tcPr>
          <w:p w:rsidR="00F273D8" w:rsidRDefault="00F273D8">
            <w:pPr>
              <w:pStyle w:val="ConsPlusNormal"/>
              <w:jc w:val="center"/>
            </w:pPr>
            <w:r>
              <w:t>2000,00</w:t>
            </w:r>
          </w:p>
        </w:tc>
        <w:tc>
          <w:tcPr>
            <w:tcW w:w="913" w:type="dxa"/>
          </w:tcPr>
          <w:p w:rsidR="00F273D8" w:rsidRDefault="00F273D8">
            <w:pPr>
              <w:pStyle w:val="ConsPlusNormal"/>
              <w:jc w:val="center"/>
            </w:pPr>
            <w:r>
              <w:t>2000,00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1003</w:t>
            </w:r>
          </w:p>
        </w:tc>
        <w:tc>
          <w:tcPr>
            <w:tcW w:w="1020" w:type="dxa"/>
          </w:tcPr>
          <w:p w:rsidR="00F273D8" w:rsidRDefault="00F273D8">
            <w:pPr>
              <w:pStyle w:val="ConsPlusNormal"/>
              <w:jc w:val="center"/>
            </w:pPr>
            <w:r>
              <w:t>4940114040</w:t>
            </w:r>
          </w:p>
        </w:tc>
        <w:tc>
          <w:tcPr>
            <w:tcW w:w="1134" w:type="dxa"/>
          </w:tcPr>
          <w:p w:rsidR="00F273D8" w:rsidRDefault="00F273D8">
            <w:pPr>
              <w:pStyle w:val="ConsPlusNormal"/>
              <w:jc w:val="center"/>
            </w:pPr>
            <w:r>
              <w:t>10180,00</w:t>
            </w:r>
          </w:p>
        </w:tc>
        <w:tc>
          <w:tcPr>
            <w:tcW w:w="1020" w:type="dxa"/>
          </w:tcPr>
          <w:p w:rsidR="00F273D8" w:rsidRDefault="00F273D8">
            <w:pPr>
              <w:pStyle w:val="ConsPlusNormal"/>
              <w:jc w:val="center"/>
            </w:pPr>
            <w:r>
              <w:t>2180,00</w:t>
            </w:r>
          </w:p>
        </w:tc>
        <w:tc>
          <w:tcPr>
            <w:tcW w:w="907" w:type="dxa"/>
          </w:tcPr>
          <w:p w:rsidR="00F273D8" w:rsidRDefault="00F273D8">
            <w:pPr>
              <w:pStyle w:val="ConsPlusNormal"/>
              <w:jc w:val="center"/>
            </w:pPr>
            <w:r>
              <w:t>2000,00</w:t>
            </w:r>
          </w:p>
        </w:tc>
        <w:tc>
          <w:tcPr>
            <w:tcW w:w="850" w:type="dxa"/>
          </w:tcPr>
          <w:p w:rsidR="00F273D8" w:rsidRDefault="00F273D8">
            <w:pPr>
              <w:pStyle w:val="ConsPlusNormal"/>
              <w:jc w:val="center"/>
            </w:pPr>
            <w:r>
              <w:t>2000,00</w:t>
            </w:r>
          </w:p>
        </w:tc>
        <w:tc>
          <w:tcPr>
            <w:tcW w:w="907" w:type="dxa"/>
          </w:tcPr>
          <w:p w:rsidR="00F273D8" w:rsidRDefault="00F273D8">
            <w:pPr>
              <w:pStyle w:val="ConsPlusNormal"/>
              <w:jc w:val="center"/>
            </w:pPr>
            <w:r>
              <w:t>2000,00</w:t>
            </w:r>
          </w:p>
        </w:tc>
        <w:tc>
          <w:tcPr>
            <w:tcW w:w="913" w:type="dxa"/>
          </w:tcPr>
          <w:p w:rsidR="00F273D8" w:rsidRDefault="00F273D8">
            <w:pPr>
              <w:pStyle w:val="ConsPlusNormal"/>
              <w:jc w:val="center"/>
            </w:pPr>
            <w:r>
              <w:t>2000,00</w:t>
            </w:r>
          </w:p>
        </w:tc>
      </w:tr>
      <w:tr w:rsidR="00F273D8">
        <w:tc>
          <w:tcPr>
            <w:tcW w:w="1984" w:type="dxa"/>
            <w:vMerge w:val="restart"/>
          </w:tcPr>
          <w:p w:rsidR="00F273D8" w:rsidRDefault="00F273D8">
            <w:pPr>
              <w:pStyle w:val="ConsPlusNormal"/>
            </w:pPr>
            <w:r>
              <w:t xml:space="preserve">организация предоставления материальной помощи лицам, освободившимся </w:t>
            </w:r>
            <w:r>
              <w:lastRenderedPageBreak/>
              <w:t>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1003</w:t>
            </w:r>
          </w:p>
        </w:tc>
        <w:tc>
          <w:tcPr>
            <w:tcW w:w="1020" w:type="dxa"/>
          </w:tcPr>
          <w:p w:rsidR="00F273D8" w:rsidRDefault="00F273D8">
            <w:pPr>
              <w:pStyle w:val="ConsPlusNormal"/>
              <w:jc w:val="center"/>
            </w:pPr>
            <w:r>
              <w:t>4940114040</w:t>
            </w:r>
          </w:p>
        </w:tc>
        <w:tc>
          <w:tcPr>
            <w:tcW w:w="1134" w:type="dxa"/>
          </w:tcPr>
          <w:p w:rsidR="00F273D8" w:rsidRDefault="00F273D8">
            <w:pPr>
              <w:pStyle w:val="ConsPlusNormal"/>
              <w:jc w:val="center"/>
            </w:pPr>
            <w:r>
              <w:t>1250,00</w:t>
            </w:r>
          </w:p>
        </w:tc>
        <w:tc>
          <w:tcPr>
            <w:tcW w:w="1020" w:type="dxa"/>
          </w:tcPr>
          <w:p w:rsidR="00F273D8" w:rsidRDefault="00F273D8">
            <w:pPr>
              <w:pStyle w:val="ConsPlusNormal"/>
              <w:jc w:val="center"/>
            </w:pPr>
            <w:r>
              <w:t>250,00</w:t>
            </w:r>
          </w:p>
        </w:tc>
        <w:tc>
          <w:tcPr>
            <w:tcW w:w="907" w:type="dxa"/>
          </w:tcPr>
          <w:p w:rsidR="00F273D8" w:rsidRDefault="00F273D8">
            <w:pPr>
              <w:pStyle w:val="ConsPlusNormal"/>
              <w:jc w:val="center"/>
            </w:pPr>
            <w:r>
              <w:t>250,00</w:t>
            </w:r>
          </w:p>
        </w:tc>
        <w:tc>
          <w:tcPr>
            <w:tcW w:w="850" w:type="dxa"/>
          </w:tcPr>
          <w:p w:rsidR="00F273D8" w:rsidRDefault="00F273D8">
            <w:pPr>
              <w:pStyle w:val="ConsPlusNormal"/>
              <w:jc w:val="center"/>
            </w:pPr>
            <w:r>
              <w:t>250,00</w:t>
            </w:r>
          </w:p>
        </w:tc>
        <w:tc>
          <w:tcPr>
            <w:tcW w:w="907" w:type="dxa"/>
          </w:tcPr>
          <w:p w:rsidR="00F273D8" w:rsidRDefault="00F273D8">
            <w:pPr>
              <w:pStyle w:val="ConsPlusNormal"/>
              <w:jc w:val="center"/>
            </w:pPr>
            <w:r>
              <w:t>250,00</w:t>
            </w:r>
          </w:p>
        </w:tc>
        <w:tc>
          <w:tcPr>
            <w:tcW w:w="913" w:type="dxa"/>
          </w:tcPr>
          <w:p w:rsidR="00F273D8" w:rsidRDefault="00F273D8">
            <w:pPr>
              <w:pStyle w:val="ConsPlusNormal"/>
              <w:jc w:val="center"/>
            </w:pPr>
            <w:r>
              <w:t>250,00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 xml:space="preserve">Департамент социальной защиты </w:t>
            </w:r>
            <w:r>
              <w:lastRenderedPageBreak/>
              <w:t>населения правительства Еврейской автономной области</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1003</w:t>
            </w:r>
          </w:p>
        </w:tc>
        <w:tc>
          <w:tcPr>
            <w:tcW w:w="1020" w:type="dxa"/>
          </w:tcPr>
          <w:p w:rsidR="00F273D8" w:rsidRDefault="00F273D8">
            <w:pPr>
              <w:pStyle w:val="ConsPlusNormal"/>
              <w:jc w:val="center"/>
            </w:pPr>
            <w:r>
              <w:t>4940114040</w:t>
            </w:r>
          </w:p>
        </w:tc>
        <w:tc>
          <w:tcPr>
            <w:tcW w:w="1134" w:type="dxa"/>
          </w:tcPr>
          <w:p w:rsidR="00F273D8" w:rsidRDefault="00F273D8">
            <w:pPr>
              <w:pStyle w:val="ConsPlusNormal"/>
              <w:jc w:val="center"/>
            </w:pPr>
            <w:r>
              <w:t>1250,00</w:t>
            </w:r>
          </w:p>
        </w:tc>
        <w:tc>
          <w:tcPr>
            <w:tcW w:w="1020" w:type="dxa"/>
          </w:tcPr>
          <w:p w:rsidR="00F273D8" w:rsidRDefault="00F273D8">
            <w:pPr>
              <w:pStyle w:val="ConsPlusNormal"/>
              <w:jc w:val="center"/>
            </w:pPr>
            <w:r>
              <w:t>250,00</w:t>
            </w:r>
          </w:p>
        </w:tc>
        <w:tc>
          <w:tcPr>
            <w:tcW w:w="907" w:type="dxa"/>
          </w:tcPr>
          <w:p w:rsidR="00F273D8" w:rsidRDefault="00F273D8">
            <w:pPr>
              <w:pStyle w:val="ConsPlusNormal"/>
              <w:jc w:val="center"/>
            </w:pPr>
            <w:r>
              <w:t>250,00</w:t>
            </w:r>
          </w:p>
        </w:tc>
        <w:tc>
          <w:tcPr>
            <w:tcW w:w="850" w:type="dxa"/>
          </w:tcPr>
          <w:p w:rsidR="00F273D8" w:rsidRDefault="00F273D8">
            <w:pPr>
              <w:pStyle w:val="ConsPlusNormal"/>
              <w:jc w:val="center"/>
            </w:pPr>
            <w:r>
              <w:t>250,00</w:t>
            </w:r>
          </w:p>
        </w:tc>
        <w:tc>
          <w:tcPr>
            <w:tcW w:w="907" w:type="dxa"/>
          </w:tcPr>
          <w:p w:rsidR="00F273D8" w:rsidRDefault="00F273D8">
            <w:pPr>
              <w:pStyle w:val="ConsPlusNormal"/>
              <w:jc w:val="center"/>
            </w:pPr>
            <w:r>
              <w:t>250,00</w:t>
            </w:r>
          </w:p>
        </w:tc>
        <w:tc>
          <w:tcPr>
            <w:tcW w:w="913" w:type="dxa"/>
          </w:tcPr>
          <w:p w:rsidR="00F273D8" w:rsidRDefault="00F273D8">
            <w:pPr>
              <w:pStyle w:val="ConsPlusNormal"/>
              <w:jc w:val="center"/>
            </w:pPr>
            <w:r>
              <w:t>250,00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1003</w:t>
            </w:r>
          </w:p>
        </w:tc>
        <w:tc>
          <w:tcPr>
            <w:tcW w:w="1020" w:type="dxa"/>
          </w:tcPr>
          <w:p w:rsidR="00F273D8" w:rsidRDefault="00F273D8">
            <w:pPr>
              <w:pStyle w:val="ConsPlusNormal"/>
              <w:jc w:val="center"/>
            </w:pPr>
            <w:r>
              <w:t>4940114040</w:t>
            </w:r>
          </w:p>
        </w:tc>
        <w:tc>
          <w:tcPr>
            <w:tcW w:w="1134" w:type="dxa"/>
          </w:tcPr>
          <w:p w:rsidR="00F273D8" w:rsidRDefault="00F273D8">
            <w:pPr>
              <w:pStyle w:val="ConsPlusNormal"/>
              <w:jc w:val="center"/>
            </w:pPr>
            <w:r>
              <w:t>1250,00</w:t>
            </w:r>
          </w:p>
        </w:tc>
        <w:tc>
          <w:tcPr>
            <w:tcW w:w="1020" w:type="dxa"/>
          </w:tcPr>
          <w:p w:rsidR="00F273D8" w:rsidRDefault="00F273D8">
            <w:pPr>
              <w:pStyle w:val="ConsPlusNormal"/>
              <w:jc w:val="center"/>
            </w:pPr>
            <w:r>
              <w:t>250,00</w:t>
            </w:r>
          </w:p>
        </w:tc>
        <w:tc>
          <w:tcPr>
            <w:tcW w:w="907" w:type="dxa"/>
          </w:tcPr>
          <w:p w:rsidR="00F273D8" w:rsidRDefault="00F273D8">
            <w:pPr>
              <w:pStyle w:val="ConsPlusNormal"/>
              <w:jc w:val="center"/>
            </w:pPr>
            <w:r>
              <w:t>250,00</w:t>
            </w:r>
          </w:p>
        </w:tc>
        <w:tc>
          <w:tcPr>
            <w:tcW w:w="850" w:type="dxa"/>
          </w:tcPr>
          <w:p w:rsidR="00F273D8" w:rsidRDefault="00F273D8">
            <w:pPr>
              <w:pStyle w:val="ConsPlusNormal"/>
              <w:jc w:val="center"/>
            </w:pPr>
            <w:r>
              <w:t>250,00</w:t>
            </w:r>
          </w:p>
        </w:tc>
        <w:tc>
          <w:tcPr>
            <w:tcW w:w="907" w:type="dxa"/>
          </w:tcPr>
          <w:p w:rsidR="00F273D8" w:rsidRDefault="00F273D8">
            <w:pPr>
              <w:pStyle w:val="ConsPlusNormal"/>
              <w:jc w:val="center"/>
            </w:pPr>
            <w:r>
              <w:t>250,00</w:t>
            </w:r>
          </w:p>
        </w:tc>
        <w:tc>
          <w:tcPr>
            <w:tcW w:w="913" w:type="dxa"/>
          </w:tcPr>
          <w:p w:rsidR="00F273D8" w:rsidRDefault="00F273D8">
            <w:pPr>
              <w:pStyle w:val="ConsPlusNormal"/>
              <w:jc w:val="center"/>
            </w:pPr>
            <w:r>
              <w:t>250,00</w:t>
            </w:r>
          </w:p>
        </w:tc>
      </w:tr>
      <w:tr w:rsidR="00F273D8">
        <w:tc>
          <w:tcPr>
            <w:tcW w:w="1984" w:type="dxa"/>
            <w:vMerge w:val="restart"/>
          </w:tcPr>
          <w:p w:rsidR="00F273D8" w:rsidRDefault="00F273D8">
            <w:pPr>
              <w:pStyle w:val="ConsPlusNormal"/>
            </w:pPr>
            <w:r>
              <w:t xml:space="preserve">обеспечение деятельности "социальных столовых" (организация горячего питания) для граждан, оказавшихся в трудной жизненной </w:t>
            </w:r>
            <w:r>
              <w:lastRenderedPageBreak/>
              <w:t>ситуации, в соответствии с порядком, установленным приказом департамента социальной защиты населения правительства Еврейской автономной области</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1003</w:t>
            </w:r>
          </w:p>
        </w:tc>
        <w:tc>
          <w:tcPr>
            <w:tcW w:w="1020" w:type="dxa"/>
          </w:tcPr>
          <w:p w:rsidR="00F273D8" w:rsidRDefault="00F273D8">
            <w:pPr>
              <w:pStyle w:val="ConsPlusNormal"/>
              <w:jc w:val="center"/>
            </w:pPr>
            <w:r>
              <w:t>4940114040</w:t>
            </w:r>
          </w:p>
        </w:tc>
        <w:tc>
          <w:tcPr>
            <w:tcW w:w="1134" w:type="dxa"/>
          </w:tcPr>
          <w:p w:rsidR="00F273D8" w:rsidRDefault="00F273D8">
            <w:pPr>
              <w:pStyle w:val="ConsPlusNormal"/>
              <w:jc w:val="center"/>
            </w:pPr>
            <w:r>
              <w:t>1000,00</w:t>
            </w:r>
          </w:p>
        </w:tc>
        <w:tc>
          <w:tcPr>
            <w:tcW w:w="1020" w:type="dxa"/>
          </w:tcPr>
          <w:p w:rsidR="00F273D8" w:rsidRDefault="00F273D8">
            <w:pPr>
              <w:pStyle w:val="ConsPlusNormal"/>
              <w:jc w:val="center"/>
            </w:pPr>
            <w:r>
              <w:t>200,00</w:t>
            </w:r>
          </w:p>
        </w:tc>
        <w:tc>
          <w:tcPr>
            <w:tcW w:w="907" w:type="dxa"/>
          </w:tcPr>
          <w:p w:rsidR="00F273D8" w:rsidRDefault="00F273D8">
            <w:pPr>
              <w:pStyle w:val="ConsPlusNormal"/>
              <w:jc w:val="center"/>
            </w:pPr>
            <w:r>
              <w:t>200,00</w:t>
            </w:r>
          </w:p>
        </w:tc>
        <w:tc>
          <w:tcPr>
            <w:tcW w:w="850" w:type="dxa"/>
          </w:tcPr>
          <w:p w:rsidR="00F273D8" w:rsidRDefault="00F273D8">
            <w:pPr>
              <w:pStyle w:val="ConsPlusNormal"/>
              <w:jc w:val="center"/>
            </w:pPr>
            <w:r>
              <w:t>200,00</w:t>
            </w:r>
          </w:p>
        </w:tc>
        <w:tc>
          <w:tcPr>
            <w:tcW w:w="907" w:type="dxa"/>
          </w:tcPr>
          <w:p w:rsidR="00F273D8" w:rsidRDefault="00F273D8">
            <w:pPr>
              <w:pStyle w:val="ConsPlusNormal"/>
              <w:jc w:val="center"/>
            </w:pPr>
            <w:r>
              <w:t>200,00</w:t>
            </w:r>
          </w:p>
        </w:tc>
        <w:tc>
          <w:tcPr>
            <w:tcW w:w="913" w:type="dxa"/>
          </w:tcPr>
          <w:p w:rsidR="00F273D8" w:rsidRDefault="00F273D8">
            <w:pPr>
              <w:pStyle w:val="ConsPlusNormal"/>
              <w:jc w:val="center"/>
            </w:pPr>
            <w:r>
              <w:t>200,00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1003</w:t>
            </w:r>
          </w:p>
        </w:tc>
        <w:tc>
          <w:tcPr>
            <w:tcW w:w="1020" w:type="dxa"/>
          </w:tcPr>
          <w:p w:rsidR="00F273D8" w:rsidRDefault="00F273D8">
            <w:pPr>
              <w:pStyle w:val="ConsPlusNormal"/>
              <w:jc w:val="center"/>
            </w:pPr>
            <w:r>
              <w:t>4940114040</w:t>
            </w:r>
          </w:p>
        </w:tc>
        <w:tc>
          <w:tcPr>
            <w:tcW w:w="1134" w:type="dxa"/>
          </w:tcPr>
          <w:p w:rsidR="00F273D8" w:rsidRDefault="00F273D8">
            <w:pPr>
              <w:pStyle w:val="ConsPlusNormal"/>
              <w:jc w:val="center"/>
            </w:pPr>
            <w:r>
              <w:t>1000,00</w:t>
            </w:r>
          </w:p>
        </w:tc>
        <w:tc>
          <w:tcPr>
            <w:tcW w:w="1020" w:type="dxa"/>
          </w:tcPr>
          <w:p w:rsidR="00F273D8" w:rsidRDefault="00F273D8">
            <w:pPr>
              <w:pStyle w:val="ConsPlusNormal"/>
              <w:jc w:val="center"/>
            </w:pPr>
            <w:r>
              <w:t>200,00</w:t>
            </w:r>
          </w:p>
        </w:tc>
        <w:tc>
          <w:tcPr>
            <w:tcW w:w="907" w:type="dxa"/>
          </w:tcPr>
          <w:p w:rsidR="00F273D8" w:rsidRDefault="00F273D8">
            <w:pPr>
              <w:pStyle w:val="ConsPlusNormal"/>
              <w:jc w:val="center"/>
            </w:pPr>
            <w:r>
              <w:t>200,00</w:t>
            </w:r>
          </w:p>
        </w:tc>
        <w:tc>
          <w:tcPr>
            <w:tcW w:w="850" w:type="dxa"/>
          </w:tcPr>
          <w:p w:rsidR="00F273D8" w:rsidRDefault="00F273D8">
            <w:pPr>
              <w:pStyle w:val="ConsPlusNormal"/>
              <w:jc w:val="center"/>
            </w:pPr>
            <w:r>
              <w:t>200,00</w:t>
            </w:r>
          </w:p>
        </w:tc>
        <w:tc>
          <w:tcPr>
            <w:tcW w:w="907" w:type="dxa"/>
          </w:tcPr>
          <w:p w:rsidR="00F273D8" w:rsidRDefault="00F273D8">
            <w:pPr>
              <w:pStyle w:val="ConsPlusNormal"/>
              <w:jc w:val="center"/>
            </w:pPr>
            <w:r>
              <w:t>200,00</w:t>
            </w:r>
          </w:p>
        </w:tc>
        <w:tc>
          <w:tcPr>
            <w:tcW w:w="913" w:type="dxa"/>
          </w:tcPr>
          <w:p w:rsidR="00F273D8" w:rsidRDefault="00F273D8">
            <w:pPr>
              <w:pStyle w:val="ConsPlusNormal"/>
              <w:jc w:val="center"/>
            </w:pPr>
            <w:r>
              <w:t>200,00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"Комплексный центр социального обслуживания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1003</w:t>
            </w:r>
          </w:p>
        </w:tc>
        <w:tc>
          <w:tcPr>
            <w:tcW w:w="1020" w:type="dxa"/>
          </w:tcPr>
          <w:p w:rsidR="00F273D8" w:rsidRDefault="00F273D8">
            <w:pPr>
              <w:pStyle w:val="ConsPlusNormal"/>
              <w:jc w:val="center"/>
            </w:pPr>
            <w:r>
              <w:t>4940114040</w:t>
            </w:r>
          </w:p>
        </w:tc>
        <w:tc>
          <w:tcPr>
            <w:tcW w:w="1134" w:type="dxa"/>
          </w:tcPr>
          <w:p w:rsidR="00F273D8" w:rsidRDefault="00F273D8">
            <w:pPr>
              <w:pStyle w:val="ConsPlusNormal"/>
              <w:jc w:val="center"/>
            </w:pPr>
            <w:r>
              <w:t>1000,00</w:t>
            </w:r>
          </w:p>
        </w:tc>
        <w:tc>
          <w:tcPr>
            <w:tcW w:w="1020" w:type="dxa"/>
          </w:tcPr>
          <w:p w:rsidR="00F273D8" w:rsidRDefault="00F273D8">
            <w:pPr>
              <w:pStyle w:val="ConsPlusNormal"/>
              <w:jc w:val="center"/>
            </w:pPr>
            <w:r>
              <w:t>200,00</w:t>
            </w:r>
          </w:p>
        </w:tc>
        <w:tc>
          <w:tcPr>
            <w:tcW w:w="907" w:type="dxa"/>
          </w:tcPr>
          <w:p w:rsidR="00F273D8" w:rsidRDefault="00F273D8">
            <w:pPr>
              <w:pStyle w:val="ConsPlusNormal"/>
              <w:jc w:val="center"/>
            </w:pPr>
            <w:r>
              <w:t>200,00</w:t>
            </w:r>
          </w:p>
        </w:tc>
        <w:tc>
          <w:tcPr>
            <w:tcW w:w="850" w:type="dxa"/>
          </w:tcPr>
          <w:p w:rsidR="00F273D8" w:rsidRDefault="00F273D8">
            <w:pPr>
              <w:pStyle w:val="ConsPlusNormal"/>
              <w:jc w:val="center"/>
            </w:pPr>
            <w:r>
              <w:t>200,00</w:t>
            </w:r>
          </w:p>
        </w:tc>
        <w:tc>
          <w:tcPr>
            <w:tcW w:w="907" w:type="dxa"/>
          </w:tcPr>
          <w:p w:rsidR="00F273D8" w:rsidRDefault="00F273D8">
            <w:pPr>
              <w:pStyle w:val="ConsPlusNormal"/>
              <w:jc w:val="center"/>
            </w:pPr>
            <w:r>
              <w:t>200,00</w:t>
            </w:r>
          </w:p>
        </w:tc>
        <w:tc>
          <w:tcPr>
            <w:tcW w:w="913" w:type="dxa"/>
          </w:tcPr>
          <w:p w:rsidR="00F273D8" w:rsidRDefault="00F273D8">
            <w:pPr>
              <w:pStyle w:val="ConsPlusNormal"/>
              <w:jc w:val="center"/>
            </w:pPr>
            <w:r>
              <w:t>200,00</w:t>
            </w:r>
          </w:p>
        </w:tc>
      </w:tr>
      <w:tr w:rsidR="00F273D8">
        <w:tc>
          <w:tcPr>
            <w:tcW w:w="1984" w:type="dxa"/>
            <w:vMerge w:val="restart"/>
          </w:tcPr>
          <w:p w:rsidR="00F273D8" w:rsidRDefault="00F273D8">
            <w:pPr>
              <w:pStyle w:val="ConsPlusNormal"/>
            </w:pPr>
            <w:r>
              <w:t xml:space="preserve">предоставление государственной социальной помощи на основании социального контракта гражданам, указанным в </w:t>
            </w:r>
            <w:hyperlink r:id="rId57">
              <w:r>
                <w:rPr>
                  <w:color w:val="0000FF"/>
                </w:rPr>
                <w:t>части первой статьи 7</w:t>
              </w:r>
            </w:hyperlink>
            <w:r>
              <w:t xml:space="preserve"> Федерального закона от 17.07.1999 N 178-ФЗ "О государственной социальной помощи", в порядке, установленном правительством Еврейской </w:t>
            </w:r>
            <w:r>
              <w:lastRenderedPageBreak/>
              <w:t>автономной области, в том числе:</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21368,30</w:t>
            </w:r>
          </w:p>
        </w:tc>
        <w:tc>
          <w:tcPr>
            <w:tcW w:w="1020" w:type="dxa"/>
          </w:tcPr>
          <w:p w:rsidR="00F273D8" w:rsidRDefault="00F273D8">
            <w:pPr>
              <w:pStyle w:val="ConsPlusNormal"/>
              <w:jc w:val="center"/>
            </w:pPr>
            <w:r>
              <w:t>5855,90</w:t>
            </w:r>
          </w:p>
        </w:tc>
        <w:tc>
          <w:tcPr>
            <w:tcW w:w="907" w:type="dxa"/>
          </w:tcPr>
          <w:p w:rsidR="00F273D8" w:rsidRDefault="00F273D8">
            <w:pPr>
              <w:pStyle w:val="ConsPlusNormal"/>
              <w:jc w:val="center"/>
            </w:pPr>
            <w:r>
              <w:t>3820,80</w:t>
            </w:r>
          </w:p>
        </w:tc>
        <w:tc>
          <w:tcPr>
            <w:tcW w:w="850" w:type="dxa"/>
          </w:tcPr>
          <w:p w:rsidR="00F273D8" w:rsidRDefault="00F273D8">
            <w:pPr>
              <w:pStyle w:val="ConsPlusNormal"/>
              <w:jc w:val="center"/>
            </w:pPr>
            <w:r>
              <w:t>3897,20</w:t>
            </w:r>
          </w:p>
        </w:tc>
        <w:tc>
          <w:tcPr>
            <w:tcW w:w="907" w:type="dxa"/>
          </w:tcPr>
          <w:p w:rsidR="00F273D8" w:rsidRDefault="00F273D8">
            <w:pPr>
              <w:pStyle w:val="ConsPlusNormal"/>
              <w:jc w:val="center"/>
            </w:pPr>
            <w:r>
              <w:t>3897,20</w:t>
            </w:r>
          </w:p>
        </w:tc>
        <w:tc>
          <w:tcPr>
            <w:tcW w:w="913" w:type="dxa"/>
          </w:tcPr>
          <w:p w:rsidR="00F273D8" w:rsidRDefault="00F273D8">
            <w:pPr>
              <w:pStyle w:val="ConsPlusNormal"/>
              <w:jc w:val="center"/>
            </w:pPr>
            <w:r>
              <w:t>3897,20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21368,30</w:t>
            </w:r>
          </w:p>
        </w:tc>
        <w:tc>
          <w:tcPr>
            <w:tcW w:w="1020" w:type="dxa"/>
          </w:tcPr>
          <w:p w:rsidR="00F273D8" w:rsidRDefault="00F273D8">
            <w:pPr>
              <w:pStyle w:val="ConsPlusNormal"/>
              <w:jc w:val="center"/>
            </w:pPr>
            <w:r>
              <w:t>5855,90</w:t>
            </w:r>
          </w:p>
        </w:tc>
        <w:tc>
          <w:tcPr>
            <w:tcW w:w="907" w:type="dxa"/>
          </w:tcPr>
          <w:p w:rsidR="00F273D8" w:rsidRDefault="00F273D8">
            <w:pPr>
              <w:pStyle w:val="ConsPlusNormal"/>
              <w:jc w:val="center"/>
            </w:pPr>
            <w:r>
              <w:t>3820,80</w:t>
            </w:r>
          </w:p>
        </w:tc>
        <w:tc>
          <w:tcPr>
            <w:tcW w:w="850" w:type="dxa"/>
          </w:tcPr>
          <w:p w:rsidR="00F273D8" w:rsidRDefault="00F273D8">
            <w:pPr>
              <w:pStyle w:val="ConsPlusNormal"/>
              <w:jc w:val="center"/>
            </w:pPr>
            <w:r>
              <w:t>3897,20</w:t>
            </w:r>
          </w:p>
        </w:tc>
        <w:tc>
          <w:tcPr>
            <w:tcW w:w="907" w:type="dxa"/>
          </w:tcPr>
          <w:p w:rsidR="00F273D8" w:rsidRDefault="00F273D8">
            <w:pPr>
              <w:pStyle w:val="ConsPlusNormal"/>
              <w:jc w:val="center"/>
            </w:pPr>
            <w:r>
              <w:t>3897,20</w:t>
            </w:r>
          </w:p>
        </w:tc>
        <w:tc>
          <w:tcPr>
            <w:tcW w:w="913" w:type="dxa"/>
          </w:tcPr>
          <w:p w:rsidR="00F273D8" w:rsidRDefault="00F273D8">
            <w:pPr>
              <w:pStyle w:val="ConsPlusNormal"/>
              <w:jc w:val="center"/>
            </w:pPr>
            <w:r>
              <w:t>3897,20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"Многофункциональный центр предоставления государственных и муниципальных услуг в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21368,30</w:t>
            </w:r>
          </w:p>
        </w:tc>
        <w:tc>
          <w:tcPr>
            <w:tcW w:w="1020" w:type="dxa"/>
          </w:tcPr>
          <w:p w:rsidR="00F273D8" w:rsidRDefault="00F273D8">
            <w:pPr>
              <w:pStyle w:val="ConsPlusNormal"/>
              <w:jc w:val="center"/>
            </w:pPr>
            <w:r>
              <w:t>5855,90</w:t>
            </w:r>
          </w:p>
        </w:tc>
        <w:tc>
          <w:tcPr>
            <w:tcW w:w="907" w:type="dxa"/>
          </w:tcPr>
          <w:p w:rsidR="00F273D8" w:rsidRDefault="00F273D8">
            <w:pPr>
              <w:pStyle w:val="ConsPlusNormal"/>
              <w:jc w:val="center"/>
            </w:pPr>
            <w:r>
              <w:t>3820,80</w:t>
            </w:r>
          </w:p>
        </w:tc>
        <w:tc>
          <w:tcPr>
            <w:tcW w:w="850" w:type="dxa"/>
          </w:tcPr>
          <w:p w:rsidR="00F273D8" w:rsidRDefault="00F273D8">
            <w:pPr>
              <w:pStyle w:val="ConsPlusNormal"/>
              <w:jc w:val="center"/>
            </w:pPr>
            <w:r>
              <w:t>3897,20</w:t>
            </w:r>
          </w:p>
        </w:tc>
        <w:tc>
          <w:tcPr>
            <w:tcW w:w="907" w:type="dxa"/>
          </w:tcPr>
          <w:p w:rsidR="00F273D8" w:rsidRDefault="00F273D8">
            <w:pPr>
              <w:pStyle w:val="ConsPlusNormal"/>
              <w:jc w:val="center"/>
            </w:pPr>
            <w:r>
              <w:t>3897,20</w:t>
            </w:r>
          </w:p>
        </w:tc>
        <w:tc>
          <w:tcPr>
            <w:tcW w:w="913" w:type="dxa"/>
          </w:tcPr>
          <w:p w:rsidR="00F273D8" w:rsidRDefault="00F273D8">
            <w:pPr>
              <w:pStyle w:val="ConsPlusNormal"/>
              <w:jc w:val="center"/>
            </w:pPr>
            <w:r>
              <w:t>3897,20</w:t>
            </w:r>
          </w:p>
        </w:tc>
      </w:tr>
      <w:tr w:rsidR="00F273D8">
        <w:tc>
          <w:tcPr>
            <w:tcW w:w="1984" w:type="dxa"/>
            <w:vMerge w:val="restart"/>
          </w:tcPr>
          <w:p w:rsidR="00F273D8" w:rsidRDefault="00F273D8">
            <w:pPr>
              <w:pStyle w:val="ConsPlusNormal"/>
            </w:pPr>
            <w:r>
              <w:t>предоставление государственной социальной помощи на основании социального контракта, направленного на реализацию гражданином мероприятия по поиску работы</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5290,27</w:t>
            </w:r>
          </w:p>
        </w:tc>
        <w:tc>
          <w:tcPr>
            <w:tcW w:w="1020" w:type="dxa"/>
          </w:tcPr>
          <w:p w:rsidR="00F273D8" w:rsidRDefault="00F273D8">
            <w:pPr>
              <w:pStyle w:val="ConsPlusNormal"/>
              <w:jc w:val="center"/>
            </w:pPr>
            <w:r>
              <w:t>977,87</w:t>
            </w:r>
          </w:p>
        </w:tc>
        <w:tc>
          <w:tcPr>
            <w:tcW w:w="907" w:type="dxa"/>
          </w:tcPr>
          <w:p w:rsidR="00F273D8" w:rsidRDefault="00F273D8">
            <w:pPr>
              <w:pStyle w:val="ConsPlusNormal"/>
              <w:jc w:val="center"/>
            </w:pPr>
            <w:r>
              <w:t>1020,80</w:t>
            </w:r>
          </w:p>
        </w:tc>
        <w:tc>
          <w:tcPr>
            <w:tcW w:w="850" w:type="dxa"/>
          </w:tcPr>
          <w:p w:rsidR="00F273D8" w:rsidRDefault="00F273D8">
            <w:pPr>
              <w:pStyle w:val="ConsPlusNormal"/>
              <w:jc w:val="center"/>
            </w:pPr>
            <w:r>
              <w:t>1097,20</w:t>
            </w:r>
          </w:p>
        </w:tc>
        <w:tc>
          <w:tcPr>
            <w:tcW w:w="907" w:type="dxa"/>
          </w:tcPr>
          <w:p w:rsidR="00F273D8" w:rsidRDefault="00F273D8">
            <w:pPr>
              <w:pStyle w:val="ConsPlusNormal"/>
              <w:jc w:val="center"/>
            </w:pPr>
            <w:r>
              <w:t>1097,20</w:t>
            </w:r>
          </w:p>
        </w:tc>
        <w:tc>
          <w:tcPr>
            <w:tcW w:w="913" w:type="dxa"/>
          </w:tcPr>
          <w:p w:rsidR="00F273D8" w:rsidRDefault="00F273D8">
            <w:pPr>
              <w:pStyle w:val="ConsPlusNormal"/>
              <w:jc w:val="center"/>
            </w:pPr>
            <w:r>
              <w:t>1097,20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5290,27</w:t>
            </w:r>
          </w:p>
        </w:tc>
        <w:tc>
          <w:tcPr>
            <w:tcW w:w="1020" w:type="dxa"/>
          </w:tcPr>
          <w:p w:rsidR="00F273D8" w:rsidRDefault="00F273D8">
            <w:pPr>
              <w:pStyle w:val="ConsPlusNormal"/>
              <w:jc w:val="center"/>
            </w:pPr>
            <w:r>
              <w:t>977,87</w:t>
            </w:r>
          </w:p>
        </w:tc>
        <w:tc>
          <w:tcPr>
            <w:tcW w:w="907" w:type="dxa"/>
          </w:tcPr>
          <w:p w:rsidR="00F273D8" w:rsidRDefault="00F273D8">
            <w:pPr>
              <w:pStyle w:val="ConsPlusNormal"/>
              <w:jc w:val="center"/>
            </w:pPr>
            <w:r>
              <w:t>1020,80</w:t>
            </w:r>
          </w:p>
        </w:tc>
        <w:tc>
          <w:tcPr>
            <w:tcW w:w="850" w:type="dxa"/>
          </w:tcPr>
          <w:p w:rsidR="00F273D8" w:rsidRDefault="00F273D8">
            <w:pPr>
              <w:pStyle w:val="ConsPlusNormal"/>
              <w:jc w:val="center"/>
            </w:pPr>
            <w:r>
              <w:t>1097,20</w:t>
            </w:r>
          </w:p>
        </w:tc>
        <w:tc>
          <w:tcPr>
            <w:tcW w:w="907" w:type="dxa"/>
          </w:tcPr>
          <w:p w:rsidR="00F273D8" w:rsidRDefault="00F273D8">
            <w:pPr>
              <w:pStyle w:val="ConsPlusNormal"/>
              <w:jc w:val="center"/>
            </w:pPr>
            <w:r>
              <w:t>1097,20</w:t>
            </w:r>
          </w:p>
        </w:tc>
        <w:tc>
          <w:tcPr>
            <w:tcW w:w="913" w:type="dxa"/>
          </w:tcPr>
          <w:p w:rsidR="00F273D8" w:rsidRDefault="00F273D8">
            <w:pPr>
              <w:pStyle w:val="ConsPlusNormal"/>
              <w:jc w:val="center"/>
            </w:pPr>
            <w:r>
              <w:t>1097,20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"Многофункциональный центр предоставления государственных и муниципальных услуг в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5290,27</w:t>
            </w:r>
          </w:p>
        </w:tc>
        <w:tc>
          <w:tcPr>
            <w:tcW w:w="1020" w:type="dxa"/>
          </w:tcPr>
          <w:p w:rsidR="00F273D8" w:rsidRDefault="00F273D8">
            <w:pPr>
              <w:pStyle w:val="ConsPlusNormal"/>
              <w:jc w:val="center"/>
            </w:pPr>
            <w:r>
              <w:t>977,87</w:t>
            </w:r>
          </w:p>
        </w:tc>
        <w:tc>
          <w:tcPr>
            <w:tcW w:w="907" w:type="dxa"/>
          </w:tcPr>
          <w:p w:rsidR="00F273D8" w:rsidRDefault="00F273D8">
            <w:pPr>
              <w:pStyle w:val="ConsPlusNormal"/>
              <w:jc w:val="center"/>
            </w:pPr>
            <w:r>
              <w:t>1020,80</w:t>
            </w:r>
          </w:p>
        </w:tc>
        <w:tc>
          <w:tcPr>
            <w:tcW w:w="850" w:type="dxa"/>
          </w:tcPr>
          <w:p w:rsidR="00F273D8" w:rsidRDefault="00F273D8">
            <w:pPr>
              <w:pStyle w:val="ConsPlusNormal"/>
              <w:jc w:val="center"/>
            </w:pPr>
            <w:r>
              <w:t>1097,20</w:t>
            </w:r>
          </w:p>
        </w:tc>
        <w:tc>
          <w:tcPr>
            <w:tcW w:w="907" w:type="dxa"/>
          </w:tcPr>
          <w:p w:rsidR="00F273D8" w:rsidRDefault="00F273D8">
            <w:pPr>
              <w:pStyle w:val="ConsPlusNormal"/>
              <w:jc w:val="center"/>
            </w:pPr>
            <w:r>
              <w:t>1097,20</w:t>
            </w:r>
          </w:p>
        </w:tc>
        <w:tc>
          <w:tcPr>
            <w:tcW w:w="913" w:type="dxa"/>
          </w:tcPr>
          <w:p w:rsidR="00F273D8" w:rsidRDefault="00F273D8">
            <w:pPr>
              <w:pStyle w:val="ConsPlusNormal"/>
              <w:jc w:val="center"/>
            </w:pPr>
            <w:r>
              <w:t>1097,20</w:t>
            </w:r>
          </w:p>
        </w:tc>
      </w:tr>
      <w:tr w:rsidR="00F273D8">
        <w:tc>
          <w:tcPr>
            <w:tcW w:w="1984" w:type="dxa"/>
            <w:vMerge w:val="restart"/>
          </w:tcPr>
          <w:p w:rsidR="00F273D8" w:rsidRDefault="00F273D8">
            <w:pPr>
              <w:pStyle w:val="ConsPlusNormal"/>
            </w:pPr>
            <w:r>
              <w:t xml:space="preserve">предоставление государственной социальной помощи на основании социального контракта, направленного на </w:t>
            </w:r>
            <w:r>
              <w:lastRenderedPageBreak/>
              <w:t>реализацию гражданином мероприятия по осуществлению индивидуальной предпринимательской деятельности</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9464,99</w:t>
            </w:r>
          </w:p>
        </w:tc>
        <w:tc>
          <w:tcPr>
            <w:tcW w:w="1020" w:type="dxa"/>
          </w:tcPr>
          <w:p w:rsidR="00F273D8" w:rsidRDefault="00F273D8">
            <w:pPr>
              <w:pStyle w:val="ConsPlusNormal"/>
              <w:jc w:val="center"/>
            </w:pPr>
            <w:r>
              <w:t>3464,99</w:t>
            </w:r>
          </w:p>
        </w:tc>
        <w:tc>
          <w:tcPr>
            <w:tcW w:w="907" w:type="dxa"/>
          </w:tcPr>
          <w:p w:rsidR="00F273D8" w:rsidRDefault="00F273D8">
            <w:pPr>
              <w:pStyle w:val="ConsPlusNormal"/>
              <w:jc w:val="center"/>
            </w:pPr>
            <w:r>
              <w:t>1500,00</w:t>
            </w:r>
          </w:p>
        </w:tc>
        <w:tc>
          <w:tcPr>
            <w:tcW w:w="850" w:type="dxa"/>
          </w:tcPr>
          <w:p w:rsidR="00F273D8" w:rsidRDefault="00F273D8">
            <w:pPr>
              <w:pStyle w:val="ConsPlusNormal"/>
              <w:jc w:val="center"/>
            </w:pPr>
            <w:r>
              <w:t>1500,00</w:t>
            </w:r>
          </w:p>
        </w:tc>
        <w:tc>
          <w:tcPr>
            <w:tcW w:w="907" w:type="dxa"/>
          </w:tcPr>
          <w:p w:rsidR="00F273D8" w:rsidRDefault="00F273D8">
            <w:pPr>
              <w:pStyle w:val="ConsPlusNormal"/>
              <w:jc w:val="center"/>
            </w:pPr>
            <w:r>
              <w:t>1500,00</w:t>
            </w:r>
          </w:p>
        </w:tc>
        <w:tc>
          <w:tcPr>
            <w:tcW w:w="913" w:type="dxa"/>
          </w:tcPr>
          <w:p w:rsidR="00F273D8" w:rsidRDefault="00F273D8">
            <w:pPr>
              <w:pStyle w:val="ConsPlusNormal"/>
              <w:jc w:val="center"/>
            </w:pPr>
            <w:r>
              <w:t>1500,00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 xml:space="preserve">Департамент социальной защиты населения правительства Еврейской </w:t>
            </w:r>
            <w:r>
              <w:lastRenderedPageBreak/>
              <w:t>автономной области</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9464,99</w:t>
            </w:r>
          </w:p>
        </w:tc>
        <w:tc>
          <w:tcPr>
            <w:tcW w:w="1020" w:type="dxa"/>
          </w:tcPr>
          <w:p w:rsidR="00F273D8" w:rsidRDefault="00F273D8">
            <w:pPr>
              <w:pStyle w:val="ConsPlusNormal"/>
              <w:jc w:val="center"/>
            </w:pPr>
            <w:r>
              <w:t>3464,99</w:t>
            </w:r>
          </w:p>
        </w:tc>
        <w:tc>
          <w:tcPr>
            <w:tcW w:w="907" w:type="dxa"/>
          </w:tcPr>
          <w:p w:rsidR="00F273D8" w:rsidRDefault="00F273D8">
            <w:pPr>
              <w:pStyle w:val="ConsPlusNormal"/>
              <w:jc w:val="center"/>
            </w:pPr>
            <w:r>
              <w:t>1500,00</w:t>
            </w:r>
          </w:p>
        </w:tc>
        <w:tc>
          <w:tcPr>
            <w:tcW w:w="850" w:type="dxa"/>
          </w:tcPr>
          <w:p w:rsidR="00F273D8" w:rsidRDefault="00F273D8">
            <w:pPr>
              <w:pStyle w:val="ConsPlusNormal"/>
              <w:jc w:val="center"/>
            </w:pPr>
            <w:r>
              <w:t>1500,00</w:t>
            </w:r>
          </w:p>
        </w:tc>
        <w:tc>
          <w:tcPr>
            <w:tcW w:w="907" w:type="dxa"/>
          </w:tcPr>
          <w:p w:rsidR="00F273D8" w:rsidRDefault="00F273D8">
            <w:pPr>
              <w:pStyle w:val="ConsPlusNormal"/>
              <w:jc w:val="center"/>
            </w:pPr>
            <w:r>
              <w:t>1500,00</w:t>
            </w:r>
          </w:p>
        </w:tc>
        <w:tc>
          <w:tcPr>
            <w:tcW w:w="913" w:type="dxa"/>
          </w:tcPr>
          <w:p w:rsidR="00F273D8" w:rsidRDefault="00F273D8">
            <w:pPr>
              <w:pStyle w:val="ConsPlusNormal"/>
              <w:jc w:val="center"/>
            </w:pPr>
            <w:r>
              <w:t>1500,00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"Многофункциональный центр предоставления государственных и муниципальных услуг в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9464,99</w:t>
            </w:r>
          </w:p>
        </w:tc>
        <w:tc>
          <w:tcPr>
            <w:tcW w:w="1020" w:type="dxa"/>
          </w:tcPr>
          <w:p w:rsidR="00F273D8" w:rsidRDefault="00F273D8">
            <w:pPr>
              <w:pStyle w:val="ConsPlusNormal"/>
              <w:jc w:val="center"/>
            </w:pPr>
            <w:r>
              <w:t>3464,99</w:t>
            </w:r>
          </w:p>
        </w:tc>
        <w:tc>
          <w:tcPr>
            <w:tcW w:w="907" w:type="dxa"/>
          </w:tcPr>
          <w:p w:rsidR="00F273D8" w:rsidRDefault="00F273D8">
            <w:pPr>
              <w:pStyle w:val="ConsPlusNormal"/>
              <w:jc w:val="center"/>
            </w:pPr>
            <w:r>
              <w:t>1500,00</w:t>
            </w:r>
          </w:p>
        </w:tc>
        <w:tc>
          <w:tcPr>
            <w:tcW w:w="850" w:type="dxa"/>
          </w:tcPr>
          <w:p w:rsidR="00F273D8" w:rsidRDefault="00F273D8">
            <w:pPr>
              <w:pStyle w:val="ConsPlusNormal"/>
              <w:jc w:val="center"/>
            </w:pPr>
            <w:r>
              <w:t>1500,00</w:t>
            </w:r>
          </w:p>
        </w:tc>
        <w:tc>
          <w:tcPr>
            <w:tcW w:w="907" w:type="dxa"/>
          </w:tcPr>
          <w:p w:rsidR="00F273D8" w:rsidRDefault="00F273D8">
            <w:pPr>
              <w:pStyle w:val="ConsPlusNormal"/>
              <w:jc w:val="center"/>
            </w:pPr>
            <w:r>
              <w:t>1500,00</w:t>
            </w:r>
          </w:p>
        </w:tc>
        <w:tc>
          <w:tcPr>
            <w:tcW w:w="913" w:type="dxa"/>
          </w:tcPr>
          <w:p w:rsidR="00F273D8" w:rsidRDefault="00F273D8">
            <w:pPr>
              <w:pStyle w:val="ConsPlusNormal"/>
              <w:jc w:val="center"/>
            </w:pPr>
            <w:r>
              <w:t>1500,00</w:t>
            </w:r>
          </w:p>
        </w:tc>
      </w:tr>
      <w:tr w:rsidR="00F273D8">
        <w:tc>
          <w:tcPr>
            <w:tcW w:w="1984" w:type="dxa"/>
            <w:vMerge w:val="restart"/>
          </w:tcPr>
          <w:p w:rsidR="00F273D8" w:rsidRDefault="00F273D8">
            <w:pPr>
              <w:pStyle w:val="ConsPlusNormal"/>
            </w:pPr>
            <w:r>
              <w:t>предоставление государственной социальной помощи на основании социального контракта, направленного на реализацию гражданином мероприятия по ведению личного подсобного хозяйства</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4940,00</w:t>
            </w:r>
          </w:p>
        </w:tc>
        <w:tc>
          <w:tcPr>
            <w:tcW w:w="1020" w:type="dxa"/>
          </w:tcPr>
          <w:p w:rsidR="00F273D8" w:rsidRDefault="00F273D8">
            <w:pPr>
              <w:pStyle w:val="ConsPlusNormal"/>
              <w:jc w:val="center"/>
            </w:pPr>
            <w:r>
              <w:t>940,00</w:t>
            </w:r>
          </w:p>
        </w:tc>
        <w:tc>
          <w:tcPr>
            <w:tcW w:w="907" w:type="dxa"/>
          </w:tcPr>
          <w:p w:rsidR="00F273D8" w:rsidRDefault="00F273D8">
            <w:pPr>
              <w:pStyle w:val="ConsPlusNormal"/>
              <w:jc w:val="center"/>
            </w:pPr>
            <w:r>
              <w:t>1000,00</w:t>
            </w:r>
          </w:p>
        </w:tc>
        <w:tc>
          <w:tcPr>
            <w:tcW w:w="850" w:type="dxa"/>
          </w:tcPr>
          <w:p w:rsidR="00F273D8" w:rsidRDefault="00F273D8">
            <w:pPr>
              <w:pStyle w:val="ConsPlusNormal"/>
              <w:jc w:val="center"/>
            </w:pPr>
            <w:r>
              <w:t>1000,00</w:t>
            </w:r>
          </w:p>
        </w:tc>
        <w:tc>
          <w:tcPr>
            <w:tcW w:w="907" w:type="dxa"/>
          </w:tcPr>
          <w:p w:rsidR="00F273D8" w:rsidRDefault="00F273D8">
            <w:pPr>
              <w:pStyle w:val="ConsPlusNormal"/>
              <w:jc w:val="center"/>
            </w:pPr>
            <w:r>
              <w:t>1000,00</w:t>
            </w:r>
          </w:p>
        </w:tc>
        <w:tc>
          <w:tcPr>
            <w:tcW w:w="913" w:type="dxa"/>
          </w:tcPr>
          <w:p w:rsidR="00F273D8" w:rsidRDefault="00F273D8">
            <w:pPr>
              <w:pStyle w:val="ConsPlusNormal"/>
              <w:jc w:val="center"/>
            </w:pPr>
            <w:r>
              <w:t>1000,00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4940,00</w:t>
            </w:r>
          </w:p>
        </w:tc>
        <w:tc>
          <w:tcPr>
            <w:tcW w:w="1020" w:type="dxa"/>
          </w:tcPr>
          <w:p w:rsidR="00F273D8" w:rsidRDefault="00F273D8">
            <w:pPr>
              <w:pStyle w:val="ConsPlusNormal"/>
              <w:jc w:val="center"/>
            </w:pPr>
            <w:r>
              <w:t>940,00</w:t>
            </w:r>
          </w:p>
        </w:tc>
        <w:tc>
          <w:tcPr>
            <w:tcW w:w="907" w:type="dxa"/>
          </w:tcPr>
          <w:p w:rsidR="00F273D8" w:rsidRDefault="00F273D8">
            <w:pPr>
              <w:pStyle w:val="ConsPlusNormal"/>
              <w:jc w:val="center"/>
            </w:pPr>
            <w:r>
              <w:t>1000,00</w:t>
            </w:r>
          </w:p>
        </w:tc>
        <w:tc>
          <w:tcPr>
            <w:tcW w:w="850" w:type="dxa"/>
          </w:tcPr>
          <w:p w:rsidR="00F273D8" w:rsidRDefault="00F273D8">
            <w:pPr>
              <w:pStyle w:val="ConsPlusNormal"/>
              <w:jc w:val="center"/>
            </w:pPr>
            <w:r>
              <w:t>1000,00</w:t>
            </w:r>
          </w:p>
        </w:tc>
        <w:tc>
          <w:tcPr>
            <w:tcW w:w="907" w:type="dxa"/>
          </w:tcPr>
          <w:p w:rsidR="00F273D8" w:rsidRDefault="00F273D8">
            <w:pPr>
              <w:pStyle w:val="ConsPlusNormal"/>
              <w:jc w:val="center"/>
            </w:pPr>
            <w:r>
              <w:t>1000,00</w:t>
            </w:r>
          </w:p>
        </w:tc>
        <w:tc>
          <w:tcPr>
            <w:tcW w:w="913" w:type="dxa"/>
          </w:tcPr>
          <w:p w:rsidR="00F273D8" w:rsidRDefault="00F273D8">
            <w:pPr>
              <w:pStyle w:val="ConsPlusNormal"/>
              <w:jc w:val="center"/>
            </w:pPr>
            <w:r>
              <w:t>1000,00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"Многофункциональный центр предоставления государственных и муниципальных услуг в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4940,00</w:t>
            </w:r>
          </w:p>
        </w:tc>
        <w:tc>
          <w:tcPr>
            <w:tcW w:w="1020" w:type="dxa"/>
          </w:tcPr>
          <w:p w:rsidR="00F273D8" w:rsidRDefault="00F273D8">
            <w:pPr>
              <w:pStyle w:val="ConsPlusNormal"/>
              <w:jc w:val="center"/>
            </w:pPr>
            <w:r>
              <w:t>940,00</w:t>
            </w:r>
          </w:p>
        </w:tc>
        <w:tc>
          <w:tcPr>
            <w:tcW w:w="907" w:type="dxa"/>
          </w:tcPr>
          <w:p w:rsidR="00F273D8" w:rsidRDefault="00F273D8">
            <w:pPr>
              <w:pStyle w:val="ConsPlusNormal"/>
              <w:jc w:val="center"/>
            </w:pPr>
            <w:r>
              <w:t>1000,00</w:t>
            </w:r>
          </w:p>
        </w:tc>
        <w:tc>
          <w:tcPr>
            <w:tcW w:w="850" w:type="dxa"/>
          </w:tcPr>
          <w:p w:rsidR="00F273D8" w:rsidRDefault="00F273D8">
            <w:pPr>
              <w:pStyle w:val="ConsPlusNormal"/>
              <w:jc w:val="center"/>
            </w:pPr>
            <w:r>
              <w:t>1000,00</w:t>
            </w:r>
          </w:p>
        </w:tc>
        <w:tc>
          <w:tcPr>
            <w:tcW w:w="907" w:type="dxa"/>
          </w:tcPr>
          <w:p w:rsidR="00F273D8" w:rsidRDefault="00F273D8">
            <w:pPr>
              <w:pStyle w:val="ConsPlusNormal"/>
              <w:jc w:val="center"/>
            </w:pPr>
            <w:r>
              <w:t>1000,00</w:t>
            </w:r>
          </w:p>
        </w:tc>
        <w:tc>
          <w:tcPr>
            <w:tcW w:w="913" w:type="dxa"/>
          </w:tcPr>
          <w:p w:rsidR="00F273D8" w:rsidRDefault="00F273D8">
            <w:pPr>
              <w:pStyle w:val="ConsPlusNormal"/>
              <w:jc w:val="center"/>
            </w:pPr>
            <w:r>
              <w:t>1000,00</w:t>
            </w:r>
          </w:p>
        </w:tc>
      </w:tr>
      <w:tr w:rsidR="00F273D8">
        <w:tc>
          <w:tcPr>
            <w:tcW w:w="1984" w:type="dxa"/>
            <w:vMerge w:val="restart"/>
          </w:tcPr>
          <w:p w:rsidR="00F273D8" w:rsidRDefault="00F273D8">
            <w:pPr>
              <w:pStyle w:val="ConsPlusNormal"/>
            </w:pPr>
            <w:r>
              <w:lastRenderedPageBreak/>
              <w:t>предоставление государственной социальной помощи на основании социального контракта, направленного на реализацию гражданином мероприятия по осуществлению иных мероприятий, направленных на преодоление гражданином трудной жизненной ситуации</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1673,04</w:t>
            </w:r>
          </w:p>
        </w:tc>
        <w:tc>
          <w:tcPr>
            <w:tcW w:w="1020" w:type="dxa"/>
          </w:tcPr>
          <w:p w:rsidR="00F273D8" w:rsidRDefault="00F273D8">
            <w:pPr>
              <w:pStyle w:val="ConsPlusNormal"/>
              <w:jc w:val="center"/>
            </w:pPr>
            <w:r>
              <w:t>473,04</w:t>
            </w:r>
          </w:p>
        </w:tc>
        <w:tc>
          <w:tcPr>
            <w:tcW w:w="907" w:type="dxa"/>
          </w:tcPr>
          <w:p w:rsidR="00F273D8" w:rsidRDefault="00F273D8">
            <w:pPr>
              <w:pStyle w:val="ConsPlusNormal"/>
              <w:jc w:val="center"/>
            </w:pPr>
            <w:r>
              <w:t>300,00</w:t>
            </w:r>
          </w:p>
        </w:tc>
        <w:tc>
          <w:tcPr>
            <w:tcW w:w="850" w:type="dxa"/>
          </w:tcPr>
          <w:p w:rsidR="00F273D8" w:rsidRDefault="00F273D8">
            <w:pPr>
              <w:pStyle w:val="ConsPlusNormal"/>
              <w:jc w:val="center"/>
            </w:pPr>
            <w:r>
              <w:t>300,00</w:t>
            </w:r>
          </w:p>
        </w:tc>
        <w:tc>
          <w:tcPr>
            <w:tcW w:w="907" w:type="dxa"/>
          </w:tcPr>
          <w:p w:rsidR="00F273D8" w:rsidRDefault="00F273D8">
            <w:pPr>
              <w:pStyle w:val="ConsPlusNormal"/>
              <w:jc w:val="center"/>
            </w:pPr>
            <w:r>
              <w:t>300,00</w:t>
            </w:r>
          </w:p>
        </w:tc>
        <w:tc>
          <w:tcPr>
            <w:tcW w:w="913" w:type="dxa"/>
          </w:tcPr>
          <w:p w:rsidR="00F273D8" w:rsidRDefault="00F273D8">
            <w:pPr>
              <w:pStyle w:val="ConsPlusNormal"/>
              <w:jc w:val="center"/>
            </w:pPr>
            <w:r>
              <w:t>300,00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1673,04</w:t>
            </w:r>
          </w:p>
        </w:tc>
        <w:tc>
          <w:tcPr>
            <w:tcW w:w="1020" w:type="dxa"/>
          </w:tcPr>
          <w:p w:rsidR="00F273D8" w:rsidRDefault="00F273D8">
            <w:pPr>
              <w:pStyle w:val="ConsPlusNormal"/>
              <w:jc w:val="center"/>
            </w:pPr>
            <w:r>
              <w:t>473,04</w:t>
            </w:r>
          </w:p>
        </w:tc>
        <w:tc>
          <w:tcPr>
            <w:tcW w:w="907" w:type="dxa"/>
          </w:tcPr>
          <w:p w:rsidR="00F273D8" w:rsidRDefault="00F273D8">
            <w:pPr>
              <w:pStyle w:val="ConsPlusNormal"/>
              <w:jc w:val="center"/>
            </w:pPr>
            <w:r>
              <w:t>300,00</w:t>
            </w:r>
          </w:p>
        </w:tc>
        <w:tc>
          <w:tcPr>
            <w:tcW w:w="850" w:type="dxa"/>
          </w:tcPr>
          <w:p w:rsidR="00F273D8" w:rsidRDefault="00F273D8">
            <w:pPr>
              <w:pStyle w:val="ConsPlusNormal"/>
              <w:jc w:val="center"/>
            </w:pPr>
            <w:r>
              <w:t>300,00</w:t>
            </w:r>
          </w:p>
        </w:tc>
        <w:tc>
          <w:tcPr>
            <w:tcW w:w="907" w:type="dxa"/>
          </w:tcPr>
          <w:p w:rsidR="00F273D8" w:rsidRDefault="00F273D8">
            <w:pPr>
              <w:pStyle w:val="ConsPlusNormal"/>
              <w:jc w:val="center"/>
            </w:pPr>
            <w:r>
              <w:t>300,00</w:t>
            </w:r>
          </w:p>
        </w:tc>
        <w:tc>
          <w:tcPr>
            <w:tcW w:w="913" w:type="dxa"/>
          </w:tcPr>
          <w:p w:rsidR="00F273D8" w:rsidRDefault="00F273D8">
            <w:pPr>
              <w:pStyle w:val="ConsPlusNormal"/>
              <w:jc w:val="center"/>
            </w:pPr>
            <w:r>
              <w:t>300,00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"Многофункциональный центр предоставления государственных и муниципальных услуг в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1006</w:t>
            </w:r>
          </w:p>
        </w:tc>
        <w:tc>
          <w:tcPr>
            <w:tcW w:w="1020" w:type="dxa"/>
          </w:tcPr>
          <w:p w:rsidR="00F273D8" w:rsidRDefault="00F273D8">
            <w:pPr>
              <w:pStyle w:val="ConsPlusNormal"/>
              <w:jc w:val="center"/>
            </w:pPr>
            <w:r>
              <w:t>49401R4040</w:t>
            </w:r>
          </w:p>
        </w:tc>
        <w:tc>
          <w:tcPr>
            <w:tcW w:w="1134" w:type="dxa"/>
          </w:tcPr>
          <w:p w:rsidR="00F273D8" w:rsidRDefault="00F273D8">
            <w:pPr>
              <w:pStyle w:val="ConsPlusNormal"/>
              <w:jc w:val="center"/>
            </w:pPr>
            <w:r>
              <w:t>1673,04</w:t>
            </w:r>
          </w:p>
        </w:tc>
        <w:tc>
          <w:tcPr>
            <w:tcW w:w="1020" w:type="dxa"/>
          </w:tcPr>
          <w:p w:rsidR="00F273D8" w:rsidRDefault="00F273D8">
            <w:pPr>
              <w:pStyle w:val="ConsPlusNormal"/>
              <w:jc w:val="center"/>
            </w:pPr>
            <w:r>
              <w:t>473,04</w:t>
            </w:r>
          </w:p>
        </w:tc>
        <w:tc>
          <w:tcPr>
            <w:tcW w:w="907" w:type="dxa"/>
          </w:tcPr>
          <w:p w:rsidR="00F273D8" w:rsidRDefault="00F273D8">
            <w:pPr>
              <w:pStyle w:val="ConsPlusNormal"/>
              <w:jc w:val="center"/>
            </w:pPr>
            <w:r>
              <w:t>300,00</w:t>
            </w:r>
          </w:p>
        </w:tc>
        <w:tc>
          <w:tcPr>
            <w:tcW w:w="850" w:type="dxa"/>
          </w:tcPr>
          <w:p w:rsidR="00F273D8" w:rsidRDefault="00F273D8">
            <w:pPr>
              <w:pStyle w:val="ConsPlusNormal"/>
              <w:jc w:val="center"/>
            </w:pPr>
            <w:r>
              <w:t>300,00</w:t>
            </w:r>
          </w:p>
        </w:tc>
        <w:tc>
          <w:tcPr>
            <w:tcW w:w="907" w:type="dxa"/>
          </w:tcPr>
          <w:p w:rsidR="00F273D8" w:rsidRDefault="00F273D8">
            <w:pPr>
              <w:pStyle w:val="ConsPlusNormal"/>
              <w:jc w:val="center"/>
            </w:pPr>
            <w:r>
              <w:t>300,00</w:t>
            </w:r>
          </w:p>
        </w:tc>
        <w:tc>
          <w:tcPr>
            <w:tcW w:w="913" w:type="dxa"/>
          </w:tcPr>
          <w:p w:rsidR="00F273D8" w:rsidRDefault="00F273D8">
            <w:pPr>
              <w:pStyle w:val="ConsPlusNormal"/>
              <w:jc w:val="center"/>
            </w:pPr>
            <w:r>
              <w:t>300,00</w:t>
            </w:r>
          </w:p>
        </w:tc>
      </w:tr>
      <w:tr w:rsidR="00F273D8">
        <w:tblPrEx>
          <w:tblBorders>
            <w:insideH w:val="nil"/>
          </w:tblBorders>
        </w:tblPrEx>
        <w:tc>
          <w:tcPr>
            <w:tcW w:w="1984" w:type="dxa"/>
            <w:tcBorders>
              <w:bottom w:val="nil"/>
            </w:tcBorders>
          </w:tcPr>
          <w:p w:rsidR="00F273D8" w:rsidRDefault="00F273D8">
            <w:pPr>
              <w:pStyle w:val="ConsPlusNormal"/>
            </w:pPr>
            <w:r>
              <w:t>Комплекс процессных мероприятий "Проведение социально значимых и тематических мероприятий"</w:t>
            </w:r>
          </w:p>
        </w:tc>
        <w:tc>
          <w:tcPr>
            <w:tcW w:w="1814" w:type="dxa"/>
            <w:tcBorders>
              <w:bottom w:val="nil"/>
            </w:tcBorders>
          </w:tcPr>
          <w:p w:rsidR="00F273D8" w:rsidRDefault="00F273D8">
            <w:pPr>
              <w:pStyle w:val="ConsPlusNormal"/>
            </w:pPr>
            <w:r>
              <w:t>Всего</w:t>
            </w:r>
          </w:p>
        </w:tc>
        <w:tc>
          <w:tcPr>
            <w:tcW w:w="850" w:type="dxa"/>
            <w:tcBorders>
              <w:bottom w:val="nil"/>
            </w:tcBorders>
          </w:tcPr>
          <w:p w:rsidR="00F273D8" w:rsidRDefault="00F273D8">
            <w:pPr>
              <w:pStyle w:val="ConsPlusNormal"/>
              <w:jc w:val="center"/>
            </w:pPr>
            <w:r>
              <w:t>011</w:t>
            </w:r>
          </w:p>
        </w:tc>
        <w:tc>
          <w:tcPr>
            <w:tcW w:w="850" w:type="dxa"/>
            <w:tcBorders>
              <w:bottom w:val="nil"/>
            </w:tcBorders>
          </w:tcPr>
          <w:p w:rsidR="00F273D8" w:rsidRDefault="00F273D8">
            <w:pPr>
              <w:pStyle w:val="ConsPlusNormal"/>
              <w:jc w:val="center"/>
            </w:pPr>
            <w:r>
              <w:t>1004</w:t>
            </w:r>
          </w:p>
        </w:tc>
        <w:tc>
          <w:tcPr>
            <w:tcW w:w="1020" w:type="dxa"/>
            <w:tcBorders>
              <w:bottom w:val="nil"/>
            </w:tcBorders>
          </w:tcPr>
          <w:p w:rsidR="00F273D8" w:rsidRDefault="00F273D8">
            <w:pPr>
              <w:pStyle w:val="ConsPlusNormal"/>
              <w:jc w:val="center"/>
            </w:pPr>
            <w:r>
              <w:t>4940200000</w:t>
            </w:r>
          </w:p>
        </w:tc>
        <w:tc>
          <w:tcPr>
            <w:tcW w:w="1134" w:type="dxa"/>
            <w:tcBorders>
              <w:bottom w:val="nil"/>
            </w:tcBorders>
          </w:tcPr>
          <w:p w:rsidR="00F273D8" w:rsidRDefault="00F273D8">
            <w:pPr>
              <w:pStyle w:val="ConsPlusNormal"/>
              <w:jc w:val="center"/>
            </w:pPr>
            <w:r>
              <w:t>9168,20</w:t>
            </w:r>
          </w:p>
        </w:tc>
        <w:tc>
          <w:tcPr>
            <w:tcW w:w="1020" w:type="dxa"/>
            <w:tcBorders>
              <w:bottom w:val="nil"/>
            </w:tcBorders>
          </w:tcPr>
          <w:p w:rsidR="00F273D8" w:rsidRDefault="00F273D8">
            <w:pPr>
              <w:pStyle w:val="ConsPlusNormal"/>
              <w:jc w:val="center"/>
            </w:pPr>
            <w:r>
              <w:t>2668,70</w:t>
            </w:r>
          </w:p>
        </w:tc>
        <w:tc>
          <w:tcPr>
            <w:tcW w:w="907" w:type="dxa"/>
            <w:tcBorders>
              <w:bottom w:val="nil"/>
            </w:tcBorders>
          </w:tcPr>
          <w:p w:rsidR="00F273D8" w:rsidRDefault="00F273D8">
            <w:pPr>
              <w:pStyle w:val="ConsPlusNormal"/>
              <w:jc w:val="center"/>
            </w:pPr>
            <w:r>
              <w:t>1999,50</w:t>
            </w:r>
          </w:p>
        </w:tc>
        <w:tc>
          <w:tcPr>
            <w:tcW w:w="850" w:type="dxa"/>
            <w:tcBorders>
              <w:bottom w:val="nil"/>
            </w:tcBorders>
          </w:tcPr>
          <w:p w:rsidR="00F273D8" w:rsidRDefault="00F273D8">
            <w:pPr>
              <w:pStyle w:val="ConsPlusNormal"/>
              <w:jc w:val="center"/>
            </w:pPr>
            <w:r>
              <w:t>1500,00</w:t>
            </w:r>
          </w:p>
        </w:tc>
        <w:tc>
          <w:tcPr>
            <w:tcW w:w="907" w:type="dxa"/>
            <w:tcBorders>
              <w:bottom w:val="nil"/>
            </w:tcBorders>
          </w:tcPr>
          <w:p w:rsidR="00F273D8" w:rsidRDefault="00F273D8">
            <w:pPr>
              <w:pStyle w:val="ConsPlusNormal"/>
              <w:jc w:val="center"/>
            </w:pPr>
            <w:r>
              <w:t>1500,00</w:t>
            </w:r>
          </w:p>
        </w:tc>
        <w:tc>
          <w:tcPr>
            <w:tcW w:w="913" w:type="dxa"/>
            <w:tcBorders>
              <w:bottom w:val="nil"/>
            </w:tcBorders>
          </w:tcPr>
          <w:p w:rsidR="00F273D8" w:rsidRDefault="00F273D8">
            <w:pPr>
              <w:pStyle w:val="ConsPlusNormal"/>
              <w:jc w:val="center"/>
            </w:pPr>
            <w:r>
              <w:t>1500,00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58">
              <w:r>
                <w:rPr>
                  <w:color w:val="0000FF"/>
                </w:rPr>
                <w:t>постановления</w:t>
              </w:r>
            </w:hyperlink>
            <w:r>
              <w:t xml:space="preserve"> правительства ЕАО от 16.12.2024 N 501-пп)</w:t>
            </w:r>
          </w:p>
        </w:tc>
      </w:tr>
      <w:tr w:rsidR="00F273D8">
        <w:tc>
          <w:tcPr>
            <w:tcW w:w="1984" w:type="dxa"/>
            <w:vMerge w:val="restart"/>
            <w:tcBorders>
              <w:bottom w:val="nil"/>
            </w:tcBorders>
          </w:tcPr>
          <w:p w:rsidR="00F273D8" w:rsidRDefault="00F273D8">
            <w:pPr>
              <w:pStyle w:val="ConsPlusNormal"/>
            </w:pPr>
            <w:r>
              <w:t xml:space="preserve">Мероприятие 1 "Организация </w:t>
            </w:r>
            <w:r>
              <w:lastRenderedPageBreak/>
              <w:t>проведения социально значимых мероприятий (Международный день семьи, Международный день защиты детей, День матери, Губернаторская елка, конкурс "Пасхальное яйцо", форум приемных родителей)"</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3060,83</w:t>
            </w:r>
          </w:p>
        </w:tc>
        <w:tc>
          <w:tcPr>
            <w:tcW w:w="1020" w:type="dxa"/>
          </w:tcPr>
          <w:p w:rsidR="00F273D8" w:rsidRDefault="00F273D8">
            <w:pPr>
              <w:pStyle w:val="ConsPlusNormal"/>
              <w:jc w:val="center"/>
            </w:pPr>
            <w:r>
              <w:t>1047,53</w:t>
            </w:r>
          </w:p>
        </w:tc>
        <w:tc>
          <w:tcPr>
            <w:tcW w:w="907" w:type="dxa"/>
          </w:tcPr>
          <w:p w:rsidR="00F273D8" w:rsidRDefault="00F273D8">
            <w:pPr>
              <w:pStyle w:val="ConsPlusNormal"/>
              <w:jc w:val="center"/>
            </w:pPr>
            <w:r>
              <w:t>513,30</w:t>
            </w:r>
          </w:p>
        </w:tc>
        <w:tc>
          <w:tcPr>
            <w:tcW w:w="850" w:type="dxa"/>
          </w:tcPr>
          <w:p w:rsidR="00F273D8" w:rsidRDefault="00F273D8">
            <w:pPr>
              <w:pStyle w:val="ConsPlusNormal"/>
              <w:jc w:val="center"/>
            </w:pPr>
            <w:r>
              <w:t>500,00</w:t>
            </w:r>
          </w:p>
        </w:tc>
        <w:tc>
          <w:tcPr>
            <w:tcW w:w="907" w:type="dxa"/>
          </w:tcPr>
          <w:p w:rsidR="00F273D8" w:rsidRDefault="00F273D8">
            <w:pPr>
              <w:pStyle w:val="ConsPlusNormal"/>
              <w:jc w:val="center"/>
            </w:pPr>
            <w:r>
              <w:t>500,00</w:t>
            </w:r>
          </w:p>
        </w:tc>
        <w:tc>
          <w:tcPr>
            <w:tcW w:w="913" w:type="dxa"/>
          </w:tcPr>
          <w:p w:rsidR="00F273D8" w:rsidRDefault="00F273D8">
            <w:pPr>
              <w:pStyle w:val="ConsPlusNormal"/>
              <w:jc w:val="center"/>
            </w:pPr>
            <w:r>
              <w:t>500,00</w:t>
            </w:r>
          </w:p>
        </w:tc>
      </w:tr>
      <w:tr w:rsidR="00F273D8">
        <w:tc>
          <w:tcPr>
            <w:tcW w:w="1984" w:type="dxa"/>
            <w:vMerge/>
            <w:tcBorders>
              <w:bottom w:val="nil"/>
            </w:tcBorders>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3060,83</w:t>
            </w:r>
          </w:p>
        </w:tc>
        <w:tc>
          <w:tcPr>
            <w:tcW w:w="1020" w:type="dxa"/>
          </w:tcPr>
          <w:p w:rsidR="00F273D8" w:rsidRDefault="00F273D8">
            <w:pPr>
              <w:pStyle w:val="ConsPlusNormal"/>
              <w:jc w:val="center"/>
            </w:pPr>
            <w:r>
              <w:t>1047,53</w:t>
            </w:r>
          </w:p>
        </w:tc>
        <w:tc>
          <w:tcPr>
            <w:tcW w:w="907" w:type="dxa"/>
          </w:tcPr>
          <w:p w:rsidR="00F273D8" w:rsidRDefault="00F273D8">
            <w:pPr>
              <w:pStyle w:val="ConsPlusNormal"/>
              <w:jc w:val="center"/>
            </w:pPr>
            <w:r>
              <w:t>513,30</w:t>
            </w:r>
          </w:p>
        </w:tc>
        <w:tc>
          <w:tcPr>
            <w:tcW w:w="850" w:type="dxa"/>
          </w:tcPr>
          <w:p w:rsidR="00F273D8" w:rsidRDefault="00F273D8">
            <w:pPr>
              <w:pStyle w:val="ConsPlusNormal"/>
              <w:jc w:val="center"/>
            </w:pPr>
            <w:r>
              <w:t>500,00</w:t>
            </w:r>
          </w:p>
        </w:tc>
        <w:tc>
          <w:tcPr>
            <w:tcW w:w="907" w:type="dxa"/>
          </w:tcPr>
          <w:p w:rsidR="00F273D8" w:rsidRDefault="00F273D8">
            <w:pPr>
              <w:pStyle w:val="ConsPlusNormal"/>
              <w:jc w:val="center"/>
            </w:pPr>
            <w:r>
              <w:t>500,00</w:t>
            </w:r>
          </w:p>
        </w:tc>
        <w:tc>
          <w:tcPr>
            <w:tcW w:w="913" w:type="dxa"/>
          </w:tcPr>
          <w:p w:rsidR="00F273D8" w:rsidRDefault="00F273D8">
            <w:pPr>
              <w:pStyle w:val="ConsPlusNormal"/>
              <w:jc w:val="center"/>
            </w:pPr>
            <w:r>
              <w:t>500,00</w:t>
            </w:r>
          </w:p>
        </w:tc>
      </w:tr>
      <w:tr w:rsidR="00F273D8">
        <w:tblPrEx>
          <w:tblBorders>
            <w:insideH w:val="nil"/>
          </w:tblBorders>
        </w:tblPrEx>
        <w:tc>
          <w:tcPr>
            <w:tcW w:w="1984" w:type="dxa"/>
            <w:vMerge/>
            <w:tcBorders>
              <w:bottom w:val="nil"/>
            </w:tcBorders>
          </w:tcPr>
          <w:p w:rsidR="00F273D8" w:rsidRDefault="00F273D8">
            <w:pPr>
              <w:pStyle w:val="ConsPlusNormal"/>
            </w:pPr>
          </w:p>
        </w:tc>
        <w:tc>
          <w:tcPr>
            <w:tcW w:w="1814" w:type="dxa"/>
            <w:tcBorders>
              <w:bottom w:val="nil"/>
            </w:tcBorders>
          </w:tcPr>
          <w:p w:rsidR="00F273D8" w:rsidRDefault="00F273D8">
            <w:pPr>
              <w:pStyle w:val="ConsPlusNormal"/>
            </w:pPr>
            <w:r>
              <w:t>ОГБУ СО "Социально-реабилитационный центр для несовершеннолетних"</w:t>
            </w:r>
          </w:p>
        </w:tc>
        <w:tc>
          <w:tcPr>
            <w:tcW w:w="850" w:type="dxa"/>
            <w:tcBorders>
              <w:bottom w:val="nil"/>
            </w:tcBorders>
          </w:tcPr>
          <w:p w:rsidR="00F273D8" w:rsidRDefault="00F273D8">
            <w:pPr>
              <w:pStyle w:val="ConsPlusNormal"/>
              <w:jc w:val="center"/>
            </w:pPr>
            <w:r>
              <w:t>011</w:t>
            </w:r>
          </w:p>
        </w:tc>
        <w:tc>
          <w:tcPr>
            <w:tcW w:w="850" w:type="dxa"/>
            <w:tcBorders>
              <w:bottom w:val="nil"/>
            </w:tcBorders>
          </w:tcPr>
          <w:p w:rsidR="00F273D8" w:rsidRDefault="00F273D8">
            <w:pPr>
              <w:pStyle w:val="ConsPlusNormal"/>
              <w:jc w:val="center"/>
            </w:pPr>
            <w:r>
              <w:t>1004</w:t>
            </w:r>
          </w:p>
        </w:tc>
        <w:tc>
          <w:tcPr>
            <w:tcW w:w="1020" w:type="dxa"/>
            <w:tcBorders>
              <w:bottom w:val="nil"/>
            </w:tcBorders>
          </w:tcPr>
          <w:p w:rsidR="00F273D8" w:rsidRDefault="00F273D8">
            <w:pPr>
              <w:pStyle w:val="ConsPlusNormal"/>
              <w:jc w:val="center"/>
            </w:pPr>
            <w:r>
              <w:t>4940228500</w:t>
            </w:r>
          </w:p>
        </w:tc>
        <w:tc>
          <w:tcPr>
            <w:tcW w:w="1134" w:type="dxa"/>
            <w:tcBorders>
              <w:bottom w:val="nil"/>
            </w:tcBorders>
          </w:tcPr>
          <w:p w:rsidR="00F273D8" w:rsidRDefault="00F273D8">
            <w:pPr>
              <w:pStyle w:val="ConsPlusNormal"/>
              <w:jc w:val="center"/>
            </w:pPr>
            <w:r>
              <w:t>3060,83</w:t>
            </w:r>
          </w:p>
        </w:tc>
        <w:tc>
          <w:tcPr>
            <w:tcW w:w="1020" w:type="dxa"/>
            <w:tcBorders>
              <w:bottom w:val="nil"/>
            </w:tcBorders>
          </w:tcPr>
          <w:p w:rsidR="00F273D8" w:rsidRDefault="00F273D8">
            <w:pPr>
              <w:pStyle w:val="ConsPlusNormal"/>
              <w:jc w:val="center"/>
            </w:pPr>
            <w:r>
              <w:t>1047,53</w:t>
            </w:r>
          </w:p>
        </w:tc>
        <w:tc>
          <w:tcPr>
            <w:tcW w:w="907" w:type="dxa"/>
            <w:tcBorders>
              <w:bottom w:val="nil"/>
            </w:tcBorders>
          </w:tcPr>
          <w:p w:rsidR="00F273D8" w:rsidRDefault="00F273D8">
            <w:pPr>
              <w:pStyle w:val="ConsPlusNormal"/>
              <w:jc w:val="center"/>
            </w:pPr>
            <w:r>
              <w:t>513,30</w:t>
            </w:r>
          </w:p>
        </w:tc>
        <w:tc>
          <w:tcPr>
            <w:tcW w:w="850" w:type="dxa"/>
            <w:tcBorders>
              <w:bottom w:val="nil"/>
            </w:tcBorders>
          </w:tcPr>
          <w:p w:rsidR="00F273D8" w:rsidRDefault="00F273D8">
            <w:pPr>
              <w:pStyle w:val="ConsPlusNormal"/>
              <w:jc w:val="center"/>
            </w:pPr>
            <w:r>
              <w:t>500,00</w:t>
            </w:r>
          </w:p>
        </w:tc>
        <w:tc>
          <w:tcPr>
            <w:tcW w:w="907" w:type="dxa"/>
            <w:tcBorders>
              <w:bottom w:val="nil"/>
            </w:tcBorders>
          </w:tcPr>
          <w:p w:rsidR="00F273D8" w:rsidRDefault="00F273D8">
            <w:pPr>
              <w:pStyle w:val="ConsPlusNormal"/>
              <w:jc w:val="center"/>
            </w:pPr>
            <w:r>
              <w:t>500,00</w:t>
            </w:r>
          </w:p>
        </w:tc>
        <w:tc>
          <w:tcPr>
            <w:tcW w:w="913" w:type="dxa"/>
            <w:tcBorders>
              <w:bottom w:val="nil"/>
            </w:tcBorders>
          </w:tcPr>
          <w:p w:rsidR="00F273D8" w:rsidRDefault="00F273D8">
            <w:pPr>
              <w:pStyle w:val="ConsPlusNormal"/>
              <w:jc w:val="center"/>
            </w:pPr>
            <w:r>
              <w:t>500,00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59">
              <w:r>
                <w:rPr>
                  <w:color w:val="0000FF"/>
                </w:rPr>
                <w:t>постановления</w:t>
              </w:r>
            </w:hyperlink>
            <w:r>
              <w:t xml:space="preserve"> правительства ЕАО от 16.12.2024 N 501-пп)</w:t>
            </w:r>
          </w:p>
        </w:tc>
      </w:tr>
      <w:tr w:rsidR="00F273D8">
        <w:tc>
          <w:tcPr>
            <w:tcW w:w="1984" w:type="dxa"/>
            <w:vMerge w:val="restart"/>
          </w:tcPr>
          <w:p w:rsidR="00F273D8" w:rsidRDefault="00F273D8">
            <w:pPr>
              <w:pStyle w:val="ConsPlusNormal"/>
            </w:pPr>
            <w:r>
              <w:t>Мероприятие 2 "Проведение цикла тематических мероприятий "Шаги к толерантности" для детей из семей, находящихся в социально опасном положении"</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123,00</w:t>
            </w:r>
          </w:p>
        </w:tc>
        <w:tc>
          <w:tcPr>
            <w:tcW w:w="1020" w:type="dxa"/>
          </w:tcPr>
          <w:p w:rsidR="00F273D8" w:rsidRDefault="00F273D8">
            <w:pPr>
              <w:pStyle w:val="ConsPlusNormal"/>
              <w:jc w:val="center"/>
            </w:pPr>
            <w:r>
              <w:t>3,00</w:t>
            </w:r>
          </w:p>
        </w:tc>
        <w:tc>
          <w:tcPr>
            <w:tcW w:w="907" w:type="dxa"/>
          </w:tcPr>
          <w:p w:rsidR="00F273D8" w:rsidRDefault="00F273D8">
            <w:pPr>
              <w:pStyle w:val="ConsPlusNormal"/>
              <w:jc w:val="center"/>
            </w:pPr>
            <w:r>
              <w:t>30,00</w:t>
            </w:r>
          </w:p>
        </w:tc>
        <w:tc>
          <w:tcPr>
            <w:tcW w:w="850" w:type="dxa"/>
          </w:tcPr>
          <w:p w:rsidR="00F273D8" w:rsidRDefault="00F273D8">
            <w:pPr>
              <w:pStyle w:val="ConsPlusNormal"/>
              <w:jc w:val="center"/>
            </w:pPr>
            <w:r>
              <w:t>30,00</w:t>
            </w:r>
          </w:p>
        </w:tc>
        <w:tc>
          <w:tcPr>
            <w:tcW w:w="907" w:type="dxa"/>
          </w:tcPr>
          <w:p w:rsidR="00F273D8" w:rsidRDefault="00F273D8">
            <w:pPr>
              <w:pStyle w:val="ConsPlusNormal"/>
              <w:jc w:val="center"/>
            </w:pPr>
            <w:r>
              <w:t>30,00</w:t>
            </w:r>
          </w:p>
        </w:tc>
        <w:tc>
          <w:tcPr>
            <w:tcW w:w="913" w:type="dxa"/>
          </w:tcPr>
          <w:p w:rsidR="00F273D8" w:rsidRDefault="00F273D8">
            <w:pPr>
              <w:pStyle w:val="ConsPlusNormal"/>
              <w:jc w:val="center"/>
            </w:pPr>
            <w:r>
              <w:t>30,00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123,00</w:t>
            </w:r>
          </w:p>
        </w:tc>
        <w:tc>
          <w:tcPr>
            <w:tcW w:w="1020" w:type="dxa"/>
          </w:tcPr>
          <w:p w:rsidR="00F273D8" w:rsidRDefault="00F273D8">
            <w:pPr>
              <w:pStyle w:val="ConsPlusNormal"/>
              <w:jc w:val="center"/>
            </w:pPr>
            <w:r>
              <w:t>3,00</w:t>
            </w:r>
          </w:p>
        </w:tc>
        <w:tc>
          <w:tcPr>
            <w:tcW w:w="907" w:type="dxa"/>
          </w:tcPr>
          <w:p w:rsidR="00F273D8" w:rsidRDefault="00F273D8">
            <w:pPr>
              <w:pStyle w:val="ConsPlusNormal"/>
              <w:jc w:val="center"/>
            </w:pPr>
            <w:r>
              <w:t>30,00</w:t>
            </w:r>
          </w:p>
        </w:tc>
        <w:tc>
          <w:tcPr>
            <w:tcW w:w="850" w:type="dxa"/>
          </w:tcPr>
          <w:p w:rsidR="00F273D8" w:rsidRDefault="00F273D8">
            <w:pPr>
              <w:pStyle w:val="ConsPlusNormal"/>
              <w:jc w:val="center"/>
            </w:pPr>
            <w:r>
              <w:t>30,00</w:t>
            </w:r>
          </w:p>
        </w:tc>
        <w:tc>
          <w:tcPr>
            <w:tcW w:w="907" w:type="dxa"/>
          </w:tcPr>
          <w:p w:rsidR="00F273D8" w:rsidRDefault="00F273D8">
            <w:pPr>
              <w:pStyle w:val="ConsPlusNormal"/>
              <w:jc w:val="center"/>
            </w:pPr>
            <w:r>
              <w:t>30,00</w:t>
            </w:r>
          </w:p>
        </w:tc>
        <w:tc>
          <w:tcPr>
            <w:tcW w:w="913" w:type="dxa"/>
          </w:tcPr>
          <w:p w:rsidR="00F273D8" w:rsidRDefault="00F273D8">
            <w:pPr>
              <w:pStyle w:val="ConsPlusNormal"/>
              <w:jc w:val="center"/>
            </w:pPr>
            <w:r>
              <w:t>30,00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 xml:space="preserve">ОГБУ СО "Социально-реабилитационный центр для </w:t>
            </w:r>
            <w:r>
              <w:lastRenderedPageBreak/>
              <w:t>несовершеннолетних"</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123,00</w:t>
            </w:r>
          </w:p>
        </w:tc>
        <w:tc>
          <w:tcPr>
            <w:tcW w:w="1020" w:type="dxa"/>
          </w:tcPr>
          <w:p w:rsidR="00F273D8" w:rsidRDefault="00F273D8">
            <w:pPr>
              <w:pStyle w:val="ConsPlusNormal"/>
              <w:jc w:val="center"/>
            </w:pPr>
            <w:r>
              <w:t>3,00</w:t>
            </w:r>
          </w:p>
        </w:tc>
        <w:tc>
          <w:tcPr>
            <w:tcW w:w="907" w:type="dxa"/>
          </w:tcPr>
          <w:p w:rsidR="00F273D8" w:rsidRDefault="00F273D8">
            <w:pPr>
              <w:pStyle w:val="ConsPlusNormal"/>
              <w:jc w:val="center"/>
            </w:pPr>
            <w:r>
              <w:t>30,00</w:t>
            </w:r>
          </w:p>
        </w:tc>
        <w:tc>
          <w:tcPr>
            <w:tcW w:w="850" w:type="dxa"/>
          </w:tcPr>
          <w:p w:rsidR="00F273D8" w:rsidRDefault="00F273D8">
            <w:pPr>
              <w:pStyle w:val="ConsPlusNormal"/>
              <w:jc w:val="center"/>
            </w:pPr>
            <w:r>
              <w:t>30,00</w:t>
            </w:r>
          </w:p>
        </w:tc>
        <w:tc>
          <w:tcPr>
            <w:tcW w:w="907" w:type="dxa"/>
          </w:tcPr>
          <w:p w:rsidR="00F273D8" w:rsidRDefault="00F273D8">
            <w:pPr>
              <w:pStyle w:val="ConsPlusNormal"/>
              <w:jc w:val="center"/>
            </w:pPr>
            <w:r>
              <w:t>30,00</w:t>
            </w:r>
          </w:p>
        </w:tc>
        <w:tc>
          <w:tcPr>
            <w:tcW w:w="913" w:type="dxa"/>
          </w:tcPr>
          <w:p w:rsidR="00F273D8" w:rsidRDefault="00F273D8">
            <w:pPr>
              <w:pStyle w:val="ConsPlusNormal"/>
              <w:jc w:val="center"/>
            </w:pPr>
            <w:r>
              <w:t>30,00</w:t>
            </w:r>
          </w:p>
        </w:tc>
      </w:tr>
      <w:tr w:rsidR="00F273D8">
        <w:tc>
          <w:tcPr>
            <w:tcW w:w="1984" w:type="dxa"/>
            <w:vMerge w:val="restart"/>
          </w:tcPr>
          <w:p w:rsidR="00F273D8" w:rsidRDefault="00F273D8">
            <w:pPr>
              <w:pStyle w:val="ConsPlusNormal"/>
            </w:pPr>
            <w:r>
              <w:t xml:space="preserve">Мероприятие 3 "Организация мероприятий по обеспечению пожарной безопасности жилых помещений, в которых проживают многодетные семьи, семьи с детьми, находящиеся в трудной жизненной ситуации, в социально опасном положении, члены семей погибших (умерших) участников специальной военной операции и инвалиды специальной военной операции (оснащение автономными пожарными извещателями, </w:t>
            </w:r>
            <w:r>
              <w:lastRenderedPageBreak/>
              <w:t>ремонт печей, дымоходов, замена неисправных электропроводки и газового оборудования, выдача огнетушителей)"</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1685,27</w:t>
            </w:r>
          </w:p>
        </w:tc>
        <w:tc>
          <w:tcPr>
            <w:tcW w:w="1020" w:type="dxa"/>
          </w:tcPr>
          <w:p w:rsidR="00F273D8" w:rsidRDefault="00F273D8">
            <w:pPr>
              <w:pStyle w:val="ConsPlusNormal"/>
              <w:jc w:val="center"/>
            </w:pPr>
            <w:r>
              <w:t>385,27</w:t>
            </w:r>
          </w:p>
        </w:tc>
        <w:tc>
          <w:tcPr>
            <w:tcW w:w="907" w:type="dxa"/>
          </w:tcPr>
          <w:p w:rsidR="00F273D8" w:rsidRDefault="00F273D8">
            <w:pPr>
              <w:pStyle w:val="ConsPlusNormal"/>
              <w:jc w:val="center"/>
            </w:pPr>
            <w:r>
              <w:t>400,00</w:t>
            </w:r>
          </w:p>
        </w:tc>
        <w:tc>
          <w:tcPr>
            <w:tcW w:w="850" w:type="dxa"/>
          </w:tcPr>
          <w:p w:rsidR="00F273D8" w:rsidRDefault="00F273D8">
            <w:pPr>
              <w:pStyle w:val="ConsPlusNormal"/>
              <w:jc w:val="center"/>
            </w:pPr>
            <w:r>
              <w:t>300,00</w:t>
            </w:r>
          </w:p>
        </w:tc>
        <w:tc>
          <w:tcPr>
            <w:tcW w:w="907" w:type="dxa"/>
          </w:tcPr>
          <w:p w:rsidR="00F273D8" w:rsidRDefault="00F273D8">
            <w:pPr>
              <w:pStyle w:val="ConsPlusNormal"/>
              <w:jc w:val="center"/>
            </w:pPr>
            <w:r>
              <w:t>300,00</w:t>
            </w:r>
          </w:p>
        </w:tc>
        <w:tc>
          <w:tcPr>
            <w:tcW w:w="913" w:type="dxa"/>
          </w:tcPr>
          <w:p w:rsidR="00F273D8" w:rsidRDefault="00F273D8">
            <w:pPr>
              <w:pStyle w:val="ConsPlusNormal"/>
              <w:jc w:val="center"/>
            </w:pPr>
            <w:r>
              <w:t>300,00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1685,27</w:t>
            </w:r>
          </w:p>
        </w:tc>
        <w:tc>
          <w:tcPr>
            <w:tcW w:w="1020" w:type="dxa"/>
          </w:tcPr>
          <w:p w:rsidR="00F273D8" w:rsidRDefault="00F273D8">
            <w:pPr>
              <w:pStyle w:val="ConsPlusNormal"/>
              <w:jc w:val="center"/>
            </w:pPr>
            <w:r>
              <w:t>385,27</w:t>
            </w:r>
          </w:p>
        </w:tc>
        <w:tc>
          <w:tcPr>
            <w:tcW w:w="907" w:type="dxa"/>
          </w:tcPr>
          <w:p w:rsidR="00F273D8" w:rsidRDefault="00F273D8">
            <w:pPr>
              <w:pStyle w:val="ConsPlusNormal"/>
              <w:jc w:val="center"/>
            </w:pPr>
            <w:r>
              <w:t>400,00</w:t>
            </w:r>
          </w:p>
        </w:tc>
        <w:tc>
          <w:tcPr>
            <w:tcW w:w="850" w:type="dxa"/>
          </w:tcPr>
          <w:p w:rsidR="00F273D8" w:rsidRDefault="00F273D8">
            <w:pPr>
              <w:pStyle w:val="ConsPlusNormal"/>
              <w:jc w:val="center"/>
            </w:pPr>
            <w:r>
              <w:t>300,00</w:t>
            </w:r>
          </w:p>
        </w:tc>
        <w:tc>
          <w:tcPr>
            <w:tcW w:w="907" w:type="dxa"/>
          </w:tcPr>
          <w:p w:rsidR="00F273D8" w:rsidRDefault="00F273D8">
            <w:pPr>
              <w:pStyle w:val="ConsPlusNormal"/>
              <w:jc w:val="center"/>
            </w:pPr>
            <w:r>
              <w:t>300,00</w:t>
            </w:r>
          </w:p>
        </w:tc>
        <w:tc>
          <w:tcPr>
            <w:tcW w:w="913" w:type="dxa"/>
          </w:tcPr>
          <w:p w:rsidR="00F273D8" w:rsidRDefault="00F273D8">
            <w:pPr>
              <w:pStyle w:val="ConsPlusNormal"/>
              <w:jc w:val="center"/>
            </w:pPr>
            <w:r>
              <w:t>300,00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СО "Социально-реабилитационный центр для несовершеннолетних"</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1685,27</w:t>
            </w:r>
          </w:p>
        </w:tc>
        <w:tc>
          <w:tcPr>
            <w:tcW w:w="1020" w:type="dxa"/>
          </w:tcPr>
          <w:p w:rsidR="00F273D8" w:rsidRDefault="00F273D8">
            <w:pPr>
              <w:pStyle w:val="ConsPlusNormal"/>
              <w:jc w:val="center"/>
            </w:pPr>
            <w:r>
              <w:t>385,27</w:t>
            </w:r>
          </w:p>
        </w:tc>
        <w:tc>
          <w:tcPr>
            <w:tcW w:w="907" w:type="dxa"/>
          </w:tcPr>
          <w:p w:rsidR="00F273D8" w:rsidRDefault="00F273D8">
            <w:pPr>
              <w:pStyle w:val="ConsPlusNormal"/>
              <w:jc w:val="center"/>
            </w:pPr>
            <w:r>
              <w:t>400,00</w:t>
            </w:r>
          </w:p>
        </w:tc>
        <w:tc>
          <w:tcPr>
            <w:tcW w:w="850" w:type="dxa"/>
          </w:tcPr>
          <w:p w:rsidR="00F273D8" w:rsidRDefault="00F273D8">
            <w:pPr>
              <w:pStyle w:val="ConsPlusNormal"/>
              <w:jc w:val="center"/>
            </w:pPr>
            <w:r>
              <w:t>300,00</w:t>
            </w:r>
          </w:p>
        </w:tc>
        <w:tc>
          <w:tcPr>
            <w:tcW w:w="907" w:type="dxa"/>
          </w:tcPr>
          <w:p w:rsidR="00F273D8" w:rsidRDefault="00F273D8">
            <w:pPr>
              <w:pStyle w:val="ConsPlusNormal"/>
              <w:jc w:val="center"/>
            </w:pPr>
            <w:r>
              <w:t>300,00</w:t>
            </w:r>
          </w:p>
        </w:tc>
        <w:tc>
          <w:tcPr>
            <w:tcW w:w="913" w:type="dxa"/>
          </w:tcPr>
          <w:p w:rsidR="00F273D8" w:rsidRDefault="00F273D8">
            <w:pPr>
              <w:pStyle w:val="ConsPlusNormal"/>
              <w:jc w:val="center"/>
            </w:pPr>
            <w:r>
              <w:t>300,00</w:t>
            </w:r>
          </w:p>
        </w:tc>
      </w:tr>
      <w:tr w:rsidR="00F273D8">
        <w:tc>
          <w:tcPr>
            <w:tcW w:w="1984" w:type="dxa"/>
            <w:vMerge w:val="restart"/>
          </w:tcPr>
          <w:p w:rsidR="00F273D8" w:rsidRDefault="00F273D8">
            <w:pPr>
              <w:pStyle w:val="ConsPlusNormal"/>
            </w:pPr>
            <w:r>
              <w:t>Мероприятие 4 "Развитие службы "Мобильные бригады"</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430,00</w:t>
            </w:r>
          </w:p>
        </w:tc>
        <w:tc>
          <w:tcPr>
            <w:tcW w:w="1020" w:type="dxa"/>
          </w:tcPr>
          <w:p w:rsidR="00F273D8" w:rsidRDefault="00F273D8">
            <w:pPr>
              <w:pStyle w:val="ConsPlusNormal"/>
              <w:jc w:val="center"/>
            </w:pPr>
            <w:r>
              <w:t>80,00</w:t>
            </w:r>
          </w:p>
        </w:tc>
        <w:tc>
          <w:tcPr>
            <w:tcW w:w="907" w:type="dxa"/>
          </w:tcPr>
          <w:p w:rsidR="00F273D8" w:rsidRDefault="00F273D8">
            <w:pPr>
              <w:pStyle w:val="ConsPlusNormal"/>
              <w:jc w:val="center"/>
            </w:pPr>
            <w:r>
              <w:t>80,00</w:t>
            </w:r>
          </w:p>
        </w:tc>
        <w:tc>
          <w:tcPr>
            <w:tcW w:w="850" w:type="dxa"/>
          </w:tcPr>
          <w:p w:rsidR="00F273D8" w:rsidRDefault="00F273D8">
            <w:pPr>
              <w:pStyle w:val="ConsPlusNormal"/>
              <w:jc w:val="center"/>
            </w:pPr>
            <w:r>
              <w:t>90,00</w:t>
            </w:r>
          </w:p>
        </w:tc>
        <w:tc>
          <w:tcPr>
            <w:tcW w:w="907" w:type="dxa"/>
          </w:tcPr>
          <w:p w:rsidR="00F273D8" w:rsidRDefault="00F273D8">
            <w:pPr>
              <w:pStyle w:val="ConsPlusNormal"/>
              <w:jc w:val="center"/>
            </w:pPr>
            <w:r>
              <w:t>90,00</w:t>
            </w:r>
          </w:p>
        </w:tc>
        <w:tc>
          <w:tcPr>
            <w:tcW w:w="913" w:type="dxa"/>
          </w:tcPr>
          <w:p w:rsidR="00F273D8" w:rsidRDefault="00F273D8">
            <w:pPr>
              <w:pStyle w:val="ConsPlusNormal"/>
              <w:jc w:val="center"/>
            </w:pPr>
            <w:r>
              <w:t>90,00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430,00</w:t>
            </w:r>
          </w:p>
        </w:tc>
        <w:tc>
          <w:tcPr>
            <w:tcW w:w="1020" w:type="dxa"/>
          </w:tcPr>
          <w:p w:rsidR="00F273D8" w:rsidRDefault="00F273D8">
            <w:pPr>
              <w:pStyle w:val="ConsPlusNormal"/>
              <w:jc w:val="center"/>
            </w:pPr>
            <w:r>
              <w:t>80,00</w:t>
            </w:r>
          </w:p>
        </w:tc>
        <w:tc>
          <w:tcPr>
            <w:tcW w:w="907" w:type="dxa"/>
          </w:tcPr>
          <w:p w:rsidR="00F273D8" w:rsidRDefault="00F273D8">
            <w:pPr>
              <w:pStyle w:val="ConsPlusNormal"/>
              <w:jc w:val="center"/>
            </w:pPr>
            <w:r>
              <w:t>80,00</w:t>
            </w:r>
          </w:p>
        </w:tc>
        <w:tc>
          <w:tcPr>
            <w:tcW w:w="850" w:type="dxa"/>
          </w:tcPr>
          <w:p w:rsidR="00F273D8" w:rsidRDefault="00F273D8">
            <w:pPr>
              <w:pStyle w:val="ConsPlusNormal"/>
              <w:jc w:val="center"/>
            </w:pPr>
            <w:r>
              <w:t>90,00</w:t>
            </w:r>
          </w:p>
        </w:tc>
        <w:tc>
          <w:tcPr>
            <w:tcW w:w="907" w:type="dxa"/>
          </w:tcPr>
          <w:p w:rsidR="00F273D8" w:rsidRDefault="00F273D8">
            <w:pPr>
              <w:pStyle w:val="ConsPlusNormal"/>
              <w:jc w:val="center"/>
            </w:pPr>
            <w:r>
              <w:t>90,00</w:t>
            </w:r>
          </w:p>
        </w:tc>
        <w:tc>
          <w:tcPr>
            <w:tcW w:w="913" w:type="dxa"/>
          </w:tcPr>
          <w:p w:rsidR="00F273D8" w:rsidRDefault="00F273D8">
            <w:pPr>
              <w:pStyle w:val="ConsPlusNormal"/>
              <w:jc w:val="center"/>
            </w:pPr>
            <w:r>
              <w:t>90,00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СО "Социально-реабилитационный центр для несовершеннолетних"</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430,00</w:t>
            </w:r>
          </w:p>
        </w:tc>
        <w:tc>
          <w:tcPr>
            <w:tcW w:w="1020" w:type="dxa"/>
          </w:tcPr>
          <w:p w:rsidR="00F273D8" w:rsidRDefault="00F273D8">
            <w:pPr>
              <w:pStyle w:val="ConsPlusNormal"/>
              <w:jc w:val="center"/>
            </w:pPr>
            <w:r>
              <w:t>80,00</w:t>
            </w:r>
          </w:p>
        </w:tc>
        <w:tc>
          <w:tcPr>
            <w:tcW w:w="907" w:type="dxa"/>
          </w:tcPr>
          <w:p w:rsidR="00F273D8" w:rsidRDefault="00F273D8">
            <w:pPr>
              <w:pStyle w:val="ConsPlusNormal"/>
              <w:jc w:val="center"/>
            </w:pPr>
            <w:r>
              <w:t>80,00</w:t>
            </w:r>
          </w:p>
        </w:tc>
        <w:tc>
          <w:tcPr>
            <w:tcW w:w="850" w:type="dxa"/>
          </w:tcPr>
          <w:p w:rsidR="00F273D8" w:rsidRDefault="00F273D8">
            <w:pPr>
              <w:pStyle w:val="ConsPlusNormal"/>
              <w:jc w:val="center"/>
            </w:pPr>
            <w:r>
              <w:t>90,00</w:t>
            </w:r>
          </w:p>
        </w:tc>
        <w:tc>
          <w:tcPr>
            <w:tcW w:w="907" w:type="dxa"/>
          </w:tcPr>
          <w:p w:rsidR="00F273D8" w:rsidRDefault="00F273D8">
            <w:pPr>
              <w:pStyle w:val="ConsPlusNormal"/>
              <w:jc w:val="center"/>
            </w:pPr>
            <w:r>
              <w:t>90,00</w:t>
            </w:r>
          </w:p>
        </w:tc>
        <w:tc>
          <w:tcPr>
            <w:tcW w:w="913" w:type="dxa"/>
          </w:tcPr>
          <w:p w:rsidR="00F273D8" w:rsidRDefault="00F273D8">
            <w:pPr>
              <w:pStyle w:val="ConsPlusNormal"/>
              <w:jc w:val="center"/>
            </w:pPr>
            <w:r>
              <w:t>90,00</w:t>
            </w:r>
          </w:p>
        </w:tc>
      </w:tr>
      <w:tr w:rsidR="00F273D8">
        <w:tc>
          <w:tcPr>
            <w:tcW w:w="1984" w:type="dxa"/>
            <w:vMerge w:val="restart"/>
            <w:tcBorders>
              <w:bottom w:val="nil"/>
            </w:tcBorders>
          </w:tcPr>
          <w:p w:rsidR="00F273D8" w:rsidRDefault="00F273D8">
            <w:pPr>
              <w:pStyle w:val="ConsPlusNormal"/>
            </w:pPr>
            <w:r>
              <w:t xml:space="preserve">Мероприятие 5 "Проведение комплекса мероприятий по оказанию помощи </w:t>
            </w:r>
            <w:r>
              <w:lastRenderedPageBreak/>
              <w:t>беременным и родившим женщинам, в том числе предоставление подарочного комплекта "Подарок новорожденному" в порядке, установленном правительством Еврейской автономной области"</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1882,70</w:t>
            </w:r>
          </w:p>
        </w:tc>
        <w:tc>
          <w:tcPr>
            <w:tcW w:w="1020" w:type="dxa"/>
          </w:tcPr>
          <w:p w:rsidR="00F273D8" w:rsidRDefault="00F273D8">
            <w:pPr>
              <w:pStyle w:val="ConsPlusNormal"/>
              <w:jc w:val="center"/>
            </w:pPr>
            <w:r>
              <w:t>729,70</w:t>
            </w:r>
          </w:p>
        </w:tc>
        <w:tc>
          <w:tcPr>
            <w:tcW w:w="907" w:type="dxa"/>
          </w:tcPr>
          <w:p w:rsidR="00F273D8" w:rsidRDefault="00F273D8">
            <w:pPr>
              <w:pStyle w:val="ConsPlusNormal"/>
              <w:jc w:val="center"/>
            </w:pPr>
            <w:r>
              <w:t>553,00</w:t>
            </w:r>
          </w:p>
        </w:tc>
        <w:tc>
          <w:tcPr>
            <w:tcW w:w="850" w:type="dxa"/>
          </w:tcPr>
          <w:p w:rsidR="00F273D8" w:rsidRDefault="00F273D8">
            <w:pPr>
              <w:pStyle w:val="ConsPlusNormal"/>
              <w:jc w:val="center"/>
            </w:pPr>
            <w:r>
              <w:t>200,00</w:t>
            </w:r>
          </w:p>
        </w:tc>
        <w:tc>
          <w:tcPr>
            <w:tcW w:w="907" w:type="dxa"/>
          </w:tcPr>
          <w:p w:rsidR="00F273D8" w:rsidRDefault="00F273D8">
            <w:pPr>
              <w:pStyle w:val="ConsPlusNormal"/>
              <w:jc w:val="center"/>
            </w:pPr>
            <w:r>
              <w:t>200,00</w:t>
            </w:r>
          </w:p>
        </w:tc>
        <w:tc>
          <w:tcPr>
            <w:tcW w:w="913" w:type="dxa"/>
          </w:tcPr>
          <w:p w:rsidR="00F273D8" w:rsidRDefault="00F273D8">
            <w:pPr>
              <w:pStyle w:val="ConsPlusNormal"/>
              <w:jc w:val="center"/>
            </w:pPr>
            <w:r>
              <w:t>200,00</w:t>
            </w:r>
          </w:p>
        </w:tc>
      </w:tr>
      <w:tr w:rsidR="00F273D8">
        <w:tc>
          <w:tcPr>
            <w:tcW w:w="1984" w:type="dxa"/>
            <w:vMerge/>
            <w:tcBorders>
              <w:bottom w:val="nil"/>
            </w:tcBorders>
          </w:tcPr>
          <w:p w:rsidR="00F273D8" w:rsidRDefault="00F273D8">
            <w:pPr>
              <w:pStyle w:val="ConsPlusNormal"/>
            </w:pPr>
          </w:p>
        </w:tc>
        <w:tc>
          <w:tcPr>
            <w:tcW w:w="1814" w:type="dxa"/>
          </w:tcPr>
          <w:p w:rsidR="00F273D8" w:rsidRDefault="00F273D8">
            <w:pPr>
              <w:pStyle w:val="ConsPlusNormal"/>
            </w:pPr>
            <w:r>
              <w:t xml:space="preserve">Департамент социальной защиты </w:t>
            </w:r>
            <w:r>
              <w:lastRenderedPageBreak/>
              <w:t>населения правительства Еврейской автономной области</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1882,70</w:t>
            </w:r>
          </w:p>
        </w:tc>
        <w:tc>
          <w:tcPr>
            <w:tcW w:w="1020" w:type="dxa"/>
          </w:tcPr>
          <w:p w:rsidR="00F273D8" w:rsidRDefault="00F273D8">
            <w:pPr>
              <w:pStyle w:val="ConsPlusNormal"/>
              <w:jc w:val="center"/>
            </w:pPr>
            <w:r>
              <w:t>729,70</w:t>
            </w:r>
          </w:p>
        </w:tc>
        <w:tc>
          <w:tcPr>
            <w:tcW w:w="907" w:type="dxa"/>
          </w:tcPr>
          <w:p w:rsidR="00F273D8" w:rsidRDefault="00F273D8">
            <w:pPr>
              <w:pStyle w:val="ConsPlusNormal"/>
              <w:jc w:val="center"/>
            </w:pPr>
            <w:r>
              <w:t>553,00</w:t>
            </w:r>
          </w:p>
        </w:tc>
        <w:tc>
          <w:tcPr>
            <w:tcW w:w="850" w:type="dxa"/>
          </w:tcPr>
          <w:p w:rsidR="00F273D8" w:rsidRDefault="00F273D8">
            <w:pPr>
              <w:pStyle w:val="ConsPlusNormal"/>
              <w:jc w:val="center"/>
            </w:pPr>
            <w:r>
              <w:t>200,00</w:t>
            </w:r>
          </w:p>
        </w:tc>
        <w:tc>
          <w:tcPr>
            <w:tcW w:w="907" w:type="dxa"/>
          </w:tcPr>
          <w:p w:rsidR="00F273D8" w:rsidRDefault="00F273D8">
            <w:pPr>
              <w:pStyle w:val="ConsPlusNormal"/>
              <w:jc w:val="center"/>
            </w:pPr>
            <w:r>
              <w:t>200,00</w:t>
            </w:r>
          </w:p>
        </w:tc>
        <w:tc>
          <w:tcPr>
            <w:tcW w:w="913" w:type="dxa"/>
          </w:tcPr>
          <w:p w:rsidR="00F273D8" w:rsidRDefault="00F273D8">
            <w:pPr>
              <w:pStyle w:val="ConsPlusNormal"/>
              <w:jc w:val="center"/>
            </w:pPr>
            <w:r>
              <w:t>200,00</w:t>
            </w:r>
          </w:p>
        </w:tc>
      </w:tr>
      <w:tr w:rsidR="00F273D8">
        <w:tblPrEx>
          <w:tblBorders>
            <w:insideH w:val="nil"/>
          </w:tblBorders>
        </w:tblPrEx>
        <w:tc>
          <w:tcPr>
            <w:tcW w:w="1984" w:type="dxa"/>
            <w:vMerge/>
            <w:tcBorders>
              <w:bottom w:val="nil"/>
            </w:tcBorders>
          </w:tcPr>
          <w:p w:rsidR="00F273D8" w:rsidRDefault="00F273D8">
            <w:pPr>
              <w:pStyle w:val="ConsPlusNormal"/>
            </w:pPr>
          </w:p>
        </w:tc>
        <w:tc>
          <w:tcPr>
            <w:tcW w:w="1814" w:type="dxa"/>
            <w:tcBorders>
              <w:bottom w:val="nil"/>
            </w:tcBorders>
          </w:tcPr>
          <w:p w:rsidR="00F273D8" w:rsidRDefault="00F273D8">
            <w:pPr>
              <w:pStyle w:val="ConsPlusNormal"/>
            </w:pPr>
            <w:r>
              <w:t>ОГБУ СО "Социально-реабилитационный центр для несовершеннолетних",</w:t>
            </w:r>
          </w:p>
          <w:p w:rsidR="00F273D8" w:rsidRDefault="00F273D8">
            <w:pPr>
              <w:pStyle w:val="ConsPlusNormal"/>
            </w:pPr>
            <w:r>
              <w:t>ОГБУ "Многофункциональный центр предоставления государственных и муниципальных услуг в Еврейской автономной области"</w:t>
            </w:r>
          </w:p>
        </w:tc>
        <w:tc>
          <w:tcPr>
            <w:tcW w:w="850" w:type="dxa"/>
            <w:tcBorders>
              <w:bottom w:val="nil"/>
            </w:tcBorders>
          </w:tcPr>
          <w:p w:rsidR="00F273D8" w:rsidRDefault="00F273D8">
            <w:pPr>
              <w:pStyle w:val="ConsPlusNormal"/>
              <w:jc w:val="center"/>
            </w:pPr>
            <w:r>
              <w:t>011</w:t>
            </w:r>
          </w:p>
        </w:tc>
        <w:tc>
          <w:tcPr>
            <w:tcW w:w="850" w:type="dxa"/>
            <w:tcBorders>
              <w:bottom w:val="nil"/>
            </w:tcBorders>
          </w:tcPr>
          <w:p w:rsidR="00F273D8" w:rsidRDefault="00F273D8">
            <w:pPr>
              <w:pStyle w:val="ConsPlusNormal"/>
              <w:jc w:val="center"/>
            </w:pPr>
            <w:r>
              <w:t>1004</w:t>
            </w:r>
          </w:p>
        </w:tc>
        <w:tc>
          <w:tcPr>
            <w:tcW w:w="1020" w:type="dxa"/>
            <w:tcBorders>
              <w:bottom w:val="nil"/>
            </w:tcBorders>
          </w:tcPr>
          <w:p w:rsidR="00F273D8" w:rsidRDefault="00F273D8">
            <w:pPr>
              <w:pStyle w:val="ConsPlusNormal"/>
              <w:jc w:val="center"/>
            </w:pPr>
            <w:r>
              <w:t>4940228500</w:t>
            </w:r>
          </w:p>
        </w:tc>
        <w:tc>
          <w:tcPr>
            <w:tcW w:w="1134" w:type="dxa"/>
            <w:tcBorders>
              <w:bottom w:val="nil"/>
            </w:tcBorders>
          </w:tcPr>
          <w:p w:rsidR="00F273D8" w:rsidRDefault="00F273D8">
            <w:pPr>
              <w:pStyle w:val="ConsPlusNormal"/>
              <w:jc w:val="center"/>
            </w:pPr>
            <w:r>
              <w:t>1882,70</w:t>
            </w:r>
          </w:p>
        </w:tc>
        <w:tc>
          <w:tcPr>
            <w:tcW w:w="1020" w:type="dxa"/>
            <w:tcBorders>
              <w:bottom w:val="nil"/>
            </w:tcBorders>
          </w:tcPr>
          <w:p w:rsidR="00F273D8" w:rsidRDefault="00F273D8">
            <w:pPr>
              <w:pStyle w:val="ConsPlusNormal"/>
              <w:jc w:val="center"/>
            </w:pPr>
            <w:r>
              <w:t>729,70</w:t>
            </w:r>
          </w:p>
        </w:tc>
        <w:tc>
          <w:tcPr>
            <w:tcW w:w="907" w:type="dxa"/>
            <w:tcBorders>
              <w:bottom w:val="nil"/>
            </w:tcBorders>
          </w:tcPr>
          <w:p w:rsidR="00F273D8" w:rsidRDefault="00F273D8">
            <w:pPr>
              <w:pStyle w:val="ConsPlusNormal"/>
              <w:jc w:val="center"/>
            </w:pPr>
            <w:r>
              <w:t>553,00</w:t>
            </w:r>
          </w:p>
        </w:tc>
        <w:tc>
          <w:tcPr>
            <w:tcW w:w="850" w:type="dxa"/>
            <w:tcBorders>
              <w:bottom w:val="nil"/>
            </w:tcBorders>
          </w:tcPr>
          <w:p w:rsidR="00F273D8" w:rsidRDefault="00F273D8">
            <w:pPr>
              <w:pStyle w:val="ConsPlusNormal"/>
              <w:jc w:val="center"/>
            </w:pPr>
            <w:r>
              <w:t>200,00</w:t>
            </w:r>
          </w:p>
        </w:tc>
        <w:tc>
          <w:tcPr>
            <w:tcW w:w="907" w:type="dxa"/>
            <w:tcBorders>
              <w:bottom w:val="nil"/>
            </w:tcBorders>
          </w:tcPr>
          <w:p w:rsidR="00F273D8" w:rsidRDefault="00F273D8">
            <w:pPr>
              <w:pStyle w:val="ConsPlusNormal"/>
              <w:jc w:val="center"/>
            </w:pPr>
            <w:r>
              <w:t>200,00</w:t>
            </w:r>
          </w:p>
        </w:tc>
        <w:tc>
          <w:tcPr>
            <w:tcW w:w="913" w:type="dxa"/>
            <w:tcBorders>
              <w:bottom w:val="nil"/>
            </w:tcBorders>
          </w:tcPr>
          <w:p w:rsidR="00F273D8" w:rsidRDefault="00F273D8">
            <w:pPr>
              <w:pStyle w:val="ConsPlusNormal"/>
              <w:jc w:val="center"/>
            </w:pPr>
            <w:r>
              <w:t>200,00</w:t>
            </w:r>
          </w:p>
        </w:tc>
      </w:tr>
      <w:tr w:rsidR="00F273D8">
        <w:tblPrEx>
          <w:tblBorders>
            <w:insideH w:val="nil"/>
          </w:tblBorders>
        </w:tblPrEx>
        <w:tc>
          <w:tcPr>
            <w:tcW w:w="12249" w:type="dxa"/>
            <w:gridSpan w:val="11"/>
            <w:tcBorders>
              <w:top w:val="nil"/>
            </w:tcBorders>
          </w:tcPr>
          <w:p w:rsidR="00F273D8" w:rsidRDefault="00F273D8">
            <w:pPr>
              <w:pStyle w:val="ConsPlusNormal"/>
              <w:jc w:val="both"/>
            </w:pPr>
            <w:r>
              <w:t xml:space="preserve">(в ред. </w:t>
            </w:r>
            <w:hyperlink r:id="rId60">
              <w:r>
                <w:rPr>
                  <w:color w:val="0000FF"/>
                </w:rPr>
                <w:t>постановления</w:t>
              </w:r>
            </w:hyperlink>
            <w:r>
              <w:t xml:space="preserve"> правительства ЕАО от 16.12.2024 N 501-пп)</w:t>
            </w:r>
          </w:p>
        </w:tc>
      </w:tr>
      <w:tr w:rsidR="00F273D8">
        <w:tc>
          <w:tcPr>
            <w:tcW w:w="1984" w:type="dxa"/>
            <w:vMerge w:val="restart"/>
          </w:tcPr>
          <w:p w:rsidR="00F273D8" w:rsidRDefault="00F273D8">
            <w:pPr>
              <w:pStyle w:val="ConsPlusNormal"/>
            </w:pPr>
            <w:r>
              <w:t xml:space="preserve">Мероприятие 6 "Проведение информационной кампании на территории Еврейской автономной области по популяризации </w:t>
            </w:r>
            <w:r>
              <w:lastRenderedPageBreak/>
              <w:t>семейных ценностей"</w:t>
            </w:r>
          </w:p>
        </w:tc>
        <w:tc>
          <w:tcPr>
            <w:tcW w:w="1814" w:type="dxa"/>
          </w:tcPr>
          <w:p w:rsidR="00F273D8" w:rsidRDefault="00F273D8">
            <w:pPr>
              <w:pStyle w:val="ConsPlusNormal"/>
            </w:pPr>
            <w:r>
              <w:lastRenderedPageBreak/>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400,00</w:t>
            </w:r>
          </w:p>
        </w:tc>
        <w:tc>
          <w:tcPr>
            <w:tcW w:w="1020" w:type="dxa"/>
          </w:tcPr>
          <w:p w:rsidR="00F273D8" w:rsidRDefault="00F273D8">
            <w:pPr>
              <w:pStyle w:val="ConsPlusNormal"/>
              <w:jc w:val="center"/>
            </w:pPr>
            <w:r>
              <w:t>80,00</w:t>
            </w:r>
          </w:p>
        </w:tc>
        <w:tc>
          <w:tcPr>
            <w:tcW w:w="907" w:type="dxa"/>
          </w:tcPr>
          <w:p w:rsidR="00F273D8" w:rsidRDefault="00F273D8">
            <w:pPr>
              <w:pStyle w:val="ConsPlusNormal"/>
              <w:jc w:val="center"/>
            </w:pPr>
            <w:r>
              <w:t>80,00</w:t>
            </w:r>
          </w:p>
        </w:tc>
        <w:tc>
          <w:tcPr>
            <w:tcW w:w="850" w:type="dxa"/>
          </w:tcPr>
          <w:p w:rsidR="00F273D8" w:rsidRDefault="00F273D8">
            <w:pPr>
              <w:pStyle w:val="ConsPlusNormal"/>
              <w:jc w:val="center"/>
            </w:pPr>
            <w:r>
              <w:t>80,00</w:t>
            </w:r>
          </w:p>
        </w:tc>
        <w:tc>
          <w:tcPr>
            <w:tcW w:w="907" w:type="dxa"/>
          </w:tcPr>
          <w:p w:rsidR="00F273D8" w:rsidRDefault="00F273D8">
            <w:pPr>
              <w:pStyle w:val="ConsPlusNormal"/>
              <w:jc w:val="center"/>
            </w:pPr>
            <w:r>
              <w:t>80,00</w:t>
            </w:r>
          </w:p>
        </w:tc>
        <w:tc>
          <w:tcPr>
            <w:tcW w:w="913" w:type="dxa"/>
          </w:tcPr>
          <w:p w:rsidR="00F273D8" w:rsidRDefault="00F273D8">
            <w:pPr>
              <w:pStyle w:val="ConsPlusNormal"/>
              <w:jc w:val="center"/>
            </w:pPr>
            <w:r>
              <w:t>80,00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 xml:space="preserve">Департамент социальной защиты населения правительства Еврейской автономной </w:t>
            </w:r>
            <w:r>
              <w:lastRenderedPageBreak/>
              <w:t>области</w:t>
            </w:r>
          </w:p>
        </w:tc>
        <w:tc>
          <w:tcPr>
            <w:tcW w:w="850" w:type="dxa"/>
          </w:tcPr>
          <w:p w:rsidR="00F273D8" w:rsidRDefault="00F273D8">
            <w:pPr>
              <w:pStyle w:val="ConsPlusNormal"/>
              <w:jc w:val="center"/>
            </w:pPr>
            <w:r>
              <w:lastRenderedPageBreak/>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400,00</w:t>
            </w:r>
          </w:p>
        </w:tc>
        <w:tc>
          <w:tcPr>
            <w:tcW w:w="1020" w:type="dxa"/>
          </w:tcPr>
          <w:p w:rsidR="00F273D8" w:rsidRDefault="00F273D8">
            <w:pPr>
              <w:pStyle w:val="ConsPlusNormal"/>
              <w:jc w:val="center"/>
            </w:pPr>
            <w:r>
              <w:t>80,00</w:t>
            </w:r>
          </w:p>
        </w:tc>
        <w:tc>
          <w:tcPr>
            <w:tcW w:w="907" w:type="dxa"/>
          </w:tcPr>
          <w:p w:rsidR="00F273D8" w:rsidRDefault="00F273D8">
            <w:pPr>
              <w:pStyle w:val="ConsPlusNormal"/>
              <w:jc w:val="center"/>
            </w:pPr>
            <w:r>
              <w:t>80,00</w:t>
            </w:r>
          </w:p>
        </w:tc>
        <w:tc>
          <w:tcPr>
            <w:tcW w:w="850" w:type="dxa"/>
          </w:tcPr>
          <w:p w:rsidR="00F273D8" w:rsidRDefault="00F273D8">
            <w:pPr>
              <w:pStyle w:val="ConsPlusNormal"/>
              <w:jc w:val="center"/>
            </w:pPr>
            <w:r>
              <w:t>80,00</w:t>
            </w:r>
          </w:p>
        </w:tc>
        <w:tc>
          <w:tcPr>
            <w:tcW w:w="907" w:type="dxa"/>
          </w:tcPr>
          <w:p w:rsidR="00F273D8" w:rsidRDefault="00F273D8">
            <w:pPr>
              <w:pStyle w:val="ConsPlusNormal"/>
              <w:jc w:val="center"/>
            </w:pPr>
            <w:r>
              <w:t>80,00</w:t>
            </w:r>
          </w:p>
        </w:tc>
        <w:tc>
          <w:tcPr>
            <w:tcW w:w="913" w:type="dxa"/>
          </w:tcPr>
          <w:p w:rsidR="00F273D8" w:rsidRDefault="00F273D8">
            <w:pPr>
              <w:pStyle w:val="ConsPlusNormal"/>
              <w:jc w:val="center"/>
            </w:pPr>
            <w:r>
              <w:t>80,00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СО "Социально-реабилитационный центр для несовершеннолетних"</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400,00</w:t>
            </w:r>
          </w:p>
        </w:tc>
        <w:tc>
          <w:tcPr>
            <w:tcW w:w="1020" w:type="dxa"/>
          </w:tcPr>
          <w:p w:rsidR="00F273D8" w:rsidRDefault="00F273D8">
            <w:pPr>
              <w:pStyle w:val="ConsPlusNormal"/>
              <w:jc w:val="center"/>
            </w:pPr>
            <w:r>
              <w:t>80,00</w:t>
            </w:r>
          </w:p>
        </w:tc>
        <w:tc>
          <w:tcPr>
            <w:tcW w:w="907" w:type="dxa"/>
          </w:tcPr>
          <w:p w:rsidR="00F273D8" w:rsidRDefault="00F273D8">
            <w:pPr>
              <w:pStyle w:val="ConsPlusNormal"/>
              <w:jc w:val="center"/>
            </w:pPr>
            <w:r>
              <w:t>80,00</w:t>
            </w:r>
          </w:p>
        </w:tc>
        <w:tc>
          <w:tcPr>
            <w:tcW w:w="850" w:type="dxa"/>
          </w:tcPr>
          <w:p w:rsidR="00F273D8" w:rsidRDefault="00F273D8">
            <w:pPr>
              <w:pStyle w:val="ConsPlusNormal"/>
              <w:jc w:val="center"/>
            </w:pPr>
            <w:r>
              <w:t>80,00</w:t>
            </w:r>
          </w:p>
        </w:tc>
        <w:tc>
          <w:tcPr>
            <w:tcW w:w="907" w:type="dxa"/>
          </w:tcPr>
          <w:p w:rsidR="00F273D8" w:rsidRDefault="00F273D8">
            <w:pPr>
              <w:pStyle w:val="ConsPlusNormal"/>
              <w:jc w:val="center"/>
            </w:pPr>
            <w:r>
              <w:t>80,00</w:t>
            </w:r>
          </w:p>
        </w:tc>
        <w:tc>
          <w:tcPr>
            <w:tcW w:w="913" w:type="dxa"/>
          </w:tcPr>
          <w:p w:rsidR="00F273D8" w:rsidRDefault="00F273D8">
            <w:pPr>
              <w:pStyle w:val="ConsPlusNormal"/>
              <w:jc w:val="center"/>
            </w:pPr>
            <w:r>
              <w:t>80,00</w:t>
            </w:r>
          </w:p>
        </w:tc>
      </w:tr>
      <w:tr w:rsidR="00F273D8">
        <w:tc>
          <w:tcPr>
            <w:tcW w:w="1984" w:type="dxa"/>
            <w:vMerge w:val="restart"/>
          </w:tcPr>
          <w:p w:rsidR="00F273D8" w:rsidRDefault="00F273D8">
            <w:pPr>
              <w:pStyle w:val="ConsPlusNormal"/>
            </w:pPr>
            <w:r>
              <w:t>Мероприятие 7 "Оказание помощи женщинам, находящимся в кризисном и опасном для физического и душевного здоровья состоянии или подвергшимся психофизическому насилию"</w:t>
            </w:r>
          </w:p>
        </w:tc>
        <w:tc>
          <w:tcPr>
            <w:tcW w:w="1814" w:type="dxa"/>
          </w:tcPr>
          <w:p w:rsidR="00F273D8" w:rsidRDefault="00F273D8">
            <w:pPr>
              <w:pStyle w:val="ConsPlusNormal"/>
            </w:pPr>
            <w:r>
              <w:t>Всего</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1586,40</w:t>
            </w:r>
          </w:p>
        </w:tc>
        <w:tc>
          <w:tcPr>
            <w:tcW w:w="1020" w:type="dxa"/>
          </w:tcPr>
          <w:p w:rsidR="00F273D8" w:rsidRDefault="00F273D8">
            <w:pPr>
              <w:pStyle w:val="ConsPlusNormal"/>
              <w:jc w:val="center"/>
            </w:pPr>
            <w:r>
              <w:t>343,20</w:t>
            </w:r>
          </w:p>
        </w:tc>
        <w:tc>
          <w:tcPr>
            <w:tcW w:w="907" w:type="dxa"/>
          </w:tcPr>
          <w:p w:rsidR="00F273D8" w:rsidRDefault="00F273D8">
            <w:pPr>
              <w:pStyle w:val="ConsPlusNormal"/>
              <w:jc w:val="center"/>
            </w:pPr>
            <w:r>
              <w:t>343,20</w:t>
            </w:r>
          </w:p>
        </w:tc>
        <w:tc>
          <w:tcPr>
            <w:tcW w:w="850" w:type="dxa"/>
          </w:tcPr>
          <w:p w:rsidR="00F273D8" w:rsidRDefault="00F273D8">
            <w:pPr>
              <w:pStyle w:val="ConsPlusNormal"/>
              <w:jc w:val="center"/>
            </w:pPr>
            <w:r>
              <w:t>300,00</w:t>
            </w:r>
          </w:p>
        </w:tc>
        <w:tc>
          <w:tcPr>
            <w:tcW w:w="907" w:type="dxa"/>
          </w:tcPr>
          <w:p w:rsidR="00F273D8" w:rsidRDefault="00F273D8">
            <w:pPr>
              <w:pStyle w:val="ConsPlusNormal"/>
              <w:jc w:val="center"/>
            </w:pPr>
            <w:r>
              <w:t>300,00</w:t>
            </w:r>
          </w:p>
        </w:tc>
        <w:tc>
          <w:tcPr>
            <w:tcW w:w="913" w:type="dxa"/>
          </w:tcPr>
          <w:p w:rsidR="00F273D8" w:rsidRDefault="00F273D8">
            <w:pPr>
              <w:pStyle w:val="ConsPlusNormal"/>
              <w:jc w:val="center"/>
            </w:pPr>
            <w:r>
              <w:t>300,00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Департамент социальной защиты населения правительства Еврейской автономной области</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1586,40</w:t>
            </w:r>
          </w:p>
        </w:tc>
        <w:tc>
          <w:tcPr>
            <w:tcW w:w="1020" w:type="dxa"/>
          </w:tcPr>
          <w:p w:rsidR="00F273D8" w:rsidRDefault="00F273D8">
            <w:pPr>
              <w:pStyle w:val="ConsPlusNormal"/>
              <w:jc w:val="center"/>
            </w:pPr>
            <w:r>
              <w:t>343,20</w:t>
            </w:r>
          </w:p>
        </w:tc>
        <w:tc>
          <w:tcPr>
            <w:tcW w:w="907" w:type="dxa"/>
          </w:tcPr>
          <w:p w:rsidR="00F273D8" w:rsidRDefault="00F273D8">
            <w:pPr>
              <w:pStyle w:val="ConsPlusNormal"/>
              <w:jc w:val="center"/>
            </w:pPr>
            <w:r>
              <w:t>343,20</w:t>
            </w:r>
          </w:p>
        </w:tc>
        <w:tc>
          <w:tcPr>
            <w:tcW w:w="850" w:type="dxa"/>
          </w:tcPr>
          <w:p w:rsidR="00F273D8" w:rsidRDefault="00F273D8">
            <w:pPr>
              <w:pStyle w:val="ConsPlusNormal"/>
              <w:jc w:val="center"/>
            </w:pPr>
            <w:r>
              <w:t>300,00</w:t>
            </w:r>
          </w:p>
        </w:tc>
        <w:tc>
          <w:tcPr>
            <w:tcW w:w="907" w:type="dxa"/>
          </w:tcPr>
          <w:p w:rsidR="00F273D8" w:rsidRDefault="00F273D8">
            <w:pPr>
              <w:pStyle w:val="ConsPlusNormal"/>
              <w:jc w:val="center"/>
            </w:pPr>
            <w:r>
              <w:t>300,00</w:t>
            </w:r>
          </w:p>
        </w:tc>
        <w:tc>
          <w:tcPr>
            <w:tcW w:w="913" w:type="dxa"/>
          </w:tcPr>
          <w:p w:rsidR="00F273D8" w:rsidRDefault="00F273D8">
            <w:pPr>
              <w:pStyle w:val="ConsPlusNormal"/>
              <w:jc w:val="center"/>
            </w:pPr>
            <w:r>
              <w:t>300,00</w:t>
            </w:r>
          </w:p>
        </w:tc>
      </w:tr>
      <w:tr w:rsidR="00F273D8">
        <w:tc>
          <w:tcPr>
            <w:tcW w:w="1984" w:type="dxa"/>
            <w:vMerge/>
          </w:tcPr>
          <w:p w:rsidR="00F273D8" w:rsidRDefault="00F273D8">
            <w:pPr>
              <w:pStyle w:val="ConsPlusNormal"/>
            </w:pPr>
          </w:p>
        </w:tc>
        <w:tc>
          <w:tcPr>
            <w:tcW w:w="1814" w:type="dxa"/>
          </w:tcPr>
          <w:p w:rsidR="00F273D8" w:rsidRDefault="00F273D8">
            <w:pPr>
              <w:pStyle w:val="ConsPlusNormal"/>
            </w:pPr>
            <w:r>
              <w:t>ОГБУ СО "Социально-реабилитационный центр для несовершеннолетних"</w:t>
            </w:r>
          </w:p>
        </w:tc>
        <w:tc>
          <w:tcPr>
            <w:tcW w:w="850" w:type="dxa"/>
          </w:tcPr>
          <w:p w:rsidR="00F273D8" w:rsidRDefault="00F273D8">
            <w:pPr>
              <w:pStyle w:val="ConsPlusNormal"/>
              <w:jc w:val="center"/>
            </w:pPr>
            <w:r>
              <w:t>011</w:t>
            </w:r>
          </w:p>
        </w:tc>
        <w:tc>
          <w:tcPr>
            <w:tcW w:w="850" w:type="dxa"/>
          </w:tcPr>
          <w:p w:rsidR="00F273D8" w:rsidRDefault="00F273D8">
            <w:pPr>
              <w:pStyle w:val="ConsPlusNormal"/>
              <w:jc w:val="center"/>
            </w:pPr>
            <w:r>
              <w:t>1004</w:t>
            </w:r>
          </w:p>
        </w:tc>
        <w:tc>
          <w:tcPr>
            <w:tcW w:w="1020" w:type="dxa"/>
          </w:tcPr>
          <w:p w:rsidR="00F273D8" w:rsidRDefault="00F273D8">
            <w:pPr>
              <w:pStyle w:val="ConsPlusNormal"/>
              <w:jc w:val="center"/>
            </w:pPr>
            <w:r>
              <w:t>4940228500</w:t>
            </w:r>
          </w:p>
        </w:tc>
        <w:tc>
          <w:tcPr>
            <w:tcW w:w="1134" w:type="dxa"/>
          </w:tcPr>
          <w:p w:rsidR="00F273D8" w:rsidRDefault="00F273D8">
            <w:pPr>
              <w:pStyle w:val="ConsPlusNormal"/>
              <w:jc w:val="center"/>
            </w:pPr>
            <w:r>
              <w:t>1586,40</w:t>
            </w:r>
          </w:p>
        </w:tc>
        <w:tc>
          <w:tcPr>
            <w:tcW w:w="1020" w:type="dxa"/>
          </w:tcPr>
          <w:p w:rsidR="00F273D8" w:rsidRDefault="00F273D8">
            <w:pPr>
              <w:pStyle w:val="ConsPlusNormal"/>
              <w:jc w:val="center"/>
            </w:pPr>
            <w:r>
              <w:t>343,20</w:t>
            </w:r>
          </w:p>
        </w:tc>
        <w:tc>
          <w:tcPr>
            <w:tcW w:w="907" w:type="dxa"/>
          </w:tcPr>
          <w:p w:rsidR="00F273D8" w:rsidRDefault="00F273D8">
            <w:pPr>
              <w:pStyle w:val="ConsPlusNormal"/>
              <w:jc w:val="center"/>
            </w:pPr>
            <w:r>
              <w:t>343,20</w:t>
            </w:r>
          </w:p>
        </w:tc>
        <w:tc>
          <w:tcPr>
            <w:tcW w:w="850" w:type="dxa"/>
          </w:tcPr>
          <w:p w:rsidR="00F273D8" w:rsidRDefault="00F273D8">
            <w:pPr>
              <w:pStyle w:val="ConsPlusNormal"/>
              <w:jc w:val="center"/>
            </w:pPr>
            <w:r>
              <w:t>300,00</w:t>
            </w:r>
          </w:p>
        </w:tc>
        <w:tc>
          <w:tcPr>
            <w:tcW w:w="907" w:type="dxa"/>
          </w:tcPr>
          <w:p w:rsidR="00F273D8" w:rsidRDefault="00F273D8">
            <w:pPr>
              <w:pStyle w:val="ConsPlusNormal"/>
              <w:jc w:val="center"/>
            </w:pPr>
            <w:r>
              <w:t>300,00</w:t>
            </w:r>
          </w:p>
        </w:tc>
        <w:tc>
          <w:tcPr>
            <w:tcW w:w="913" w:type="dxa"/>
          </w:tcPr>
          <w:p w:rsidR="00F273D8" w:rsidRDefault="00F273D8">
            <w:pPr>
              <w:pStyle w:val="ConsPlusNormal"/>
              <w:jc w:val="center"/>
            </w:pPr>
            <w:r>
              <w:t>300,00</w:t>
            </w:r>
          </w:p>
        </w:tc>
      </w:tr>
    </w:tbl>
    <w:p w:rsidR="00F273D8" w:rsidRDefault="00F273D8">
      <w:pPr>
        <w:pStyle w:val="ConsPlusNormal"/>
        <w:sectPr w:rsidR="00F273D8">
          <w:pgSz w:w="16838" w:h="11905" w:orient="landscape"/>
          <w:pgMar w:top="1701" w:right="1134" w:bottom="850" w:left="1134" w:header="0" w:footer="0" w:gutter="0"/>
          <w:cols w:space="720"/>
          <w:titlePg/>
        </w:sectPr>
      </w:pPr>
    </w:p>
    <w:p w:rsidR="00F273D8" w:rsidRDefault="00F273D8">
      <w:pPr>
        <w:pStyle w:val="ConsPlusNormal"/>
        <w:jc w:val="both"/>
      </w:pPr>
    </w:p>
    <w:p w:rsidR="00F273D8" w:rsidRDefault="00F273D8">
      <w:pPr>
        <w:pStyle w:val="ConsPlusTitle"/>
        <w:jc w:val="center"/>
        <w:outlineLvl w:val="3"/>
      </w:pPr>
      <w:r>
        <w:t>4.2. Финансовое обеспечение государственной программы</w:t>
      </w:r>
    </w:p>
    <w:p w:rsidR="00F273D8" w:rsidRDefault="00F273D8">
      <w:pPr>
        <w:pStyle w:val="ConsPlusTitle"/>
        <w:jc w:val="center"/>
      </w:pPr>
      <w:r>
        <w:t>за счет средств областного бюджета и прогнозная оценка</w:t>
      </w:r>
    </w:p>
    <w:p w:rsidR="00F273D8" w:rsidRDefault="00F273D8">
      <w:pPr>
        <w:pStyle w:val="ConsPlusTitle"/>
        <w:jc w:val="center"/>
      </w:pPr>
      <w:r>
        <w:t>привлекаемых на реализацию ее целей средств федерального</w:t>
      </w:r>
    </w:p>
    <w:p w:rsidR="00F273D8" w:rsidRDefault="00F273D8">
      <w:pPr>
        <w:pStyle w:val="ConsPlusTitle"/>
        <w:jc w:val="center"/>
      </w:pPr>
      <w:r>
        <w:t>бюджета, бюджетов муниципальных образований Еврейской</w:t>
      </w:r>
    </w:p>
    <w:p w:rsidR="00F273D8" w:rsidRDefault="00F273D8">
      <w:pPr>
        <w:pStyle w:val="ConsPlusTitle"/>
        <w:jc w:val="center"/>
      </w:pPr>
      <w:r>
        <w:t>автономной области, внебюджетных источников</w:t>
      </w:r>
    </w:p>
    <w:p w:rsidR="00F273D8" w:rsidRDefault="00F27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31"/>
        <w:gridCol w:w="1077"/>
        <w:gridCol w:w="1077"/>
        <w:gridCol w:w="850"/>
        <w:gridCol w:w="850"/>
        <w:gridCol w:w="964"/>
        <w:gridCol w:w="907"/>
      </w:tblGrid>
      <w:tr w:rsidR="00F273D8">
        <w:tc>
          <w:tcPr>
            <w:tcW w:w="1814" w:type="dxa"/>
            <w:vMerge w:val="restart"/>
          </w:tcPr>
          <w:p w:rsidR="00F273D8" w:rsidRDefault="00F273D8">
            <w:pPr>
              <w:pStyle w:val="ConsPlusNormal"/>
              <w:jc w:val="center"/>
            </w:pPr>
            <w:r>
              <w:t>Наименование государственной программы, подпрограммы, структурного элемента, мероприятия</w:t>
            </w:r>
          </w:p>
        </w:tc>
        <w:tc>
          <w:tcPr>
            <w:tcW w:w="1531" w:type="dxa"/>
            <w:vMerge w:val="restart"/>
          </w:tcPr>
          <w:p w:rsidR="00F273D8" w:rsidRDefault="00F273D8">
            <w:pPr>
              <w:pStyle w:val="ConsPlusNormal"/>
              <w:jc w:val="center"/>
            </w:pPr>
            <w:r>
              <w:t>Источник финансового обеспечения</w:t>
            </w:r>
          </w:p>
        </w:tc>
        <w:tc>
          <w:tcPr>
            <w:tcW w:w="5725" w:type="dxa"/>
            <w:gridSpan w:val="6"/>
          </w:tcPr>
          <w:p w:rsidR="00F273D8" w:rsidRDefault="00F273D8">
            <w:pPr>
              <w:pStyle w:val="ConsPlusNormal"/>
              <w:jc w:val="center"/>
            </w:pPr>
            <w:r>
              <w:t>Объем финансового обеспечения по годам реализации, тыс. рублей</w:t>
            </w:r>
          </w:p>
        </w:tc>
      </w:tr>
      <w:tr w:rsidR="00F273D8">
        <w:tc>
          <w:tcPr>
            <w:tcW w:w="1814" w:type="dxa"/>
            <w:vMerge/>
          </w:tcPr>
          <w:p w:rsidR="00F273D8" w:rsidRDefault="00F273D8">
            <w:pPr>
              <w:pStyle w:val="ConsPlusNormal"/>
            </w:pPr>
          </w:p>
        </w:tc>
        <w:tc>
          <w:tcPr>
            <w:tcW w:w="1531" w:type="dxa"/>
            <w:vMerge/>
          </w:tcPr>
          <w:p w:rsidR="00F273D8" w:rsidRDefault="00F273D8">
            <w:pPr>
              <w:pStyle w:val="ConsPlusNormal"/>
            </w:pPr>
          </w:p>
        </w:tc>
        <w:tc>
          <w:tcPr>
            <w:tcW w:w="1077" w:type="dxa"/>
          </w:tcPr>
          <w:p w:rsidR="00F273D8" w:rsidRDefault="00F273D8">
            <w:pPr>
              <w:pStyle w:val="ConsPlusNormal"/>
              <w:jc w:val="center"/>
            </w:pPr>
            <w:r>
              <w:t>Всего</w:t>
            </w:r>
          </w:p>
        </w:tc>
        <w:tc>
          <w:tcPr>
            <w:tcW w:w="1077" w:type="dxa"/>
          </w:tcPr>
          <w:p w:rsidR="00F273D8" w:rsidRDefault="00F273D8">
            <w:pPr>
              <w:pStyle w:val="ConsPlusNormal"/>
              <w:jc w:val="center"/>
            </w:pPr>
            <w:r>
              <w:t>2024 год</w:t>
            </w:r>
          </w:p>
        </w:tc>
        <w:tc>
          <w:tcPr>
            <w:tcW w:w="850" w:type="dxa"/>
          </w:tcPr>
          <w:p w:rsidR="00F273D8" w:rsidRDefault="00F273D8">
            <w:pPr>
              <w:pStyle w:val="ConsPlusNormal"/>
              <w:jc w:val="center"/>
            </w:pPr>
            <w:r>
              <w:t>2025 год</w:t>
            </w:r>
          </w:p>
        </w:tc>
        <w:tc>
          <w:tcPr>
            <w:tcW w:w="850" w:type="dxa"/>
          </w:tcPr>
          <w:p w:rsidR="00F273D8" w:rsidRDefault="00F273D8">
            <w:pPr>
              <w:pStyle w:val="ConsPlusNormal"/>
              <w:jc w:val="center"/>
            </w:pPr>
            <w:r>
              <w:t>2026 год</w:t>
            </w:r>
          </w:p>
        </w:tc>
        <w:tc>
          <w:tcPr>
            <w:tcW w:w="964" w:type="dxa"/>
          </w:tcPr>
          <w:p w:rsidR="00F273D8" w:rsidRDefault="00F273D8">
            <w:pPr>
              <w:pStyle w:val="ConsPlusNormal"/>
              <w:jc w:val="center"/>
            </w:pPr>
            <w:r>
              <w:t>2027 год</w:t>
            </w:r>
          </w:p>
        </w:tc>
        <w:tc>
          <w:tcPr>
            <w:tcW w:w="907" w:type="dxa"/>
          </w:tcPr>
          <w:p w:rsidR="00F273D8" w:rsidRDefault="00F273D8">
            <w:pPr>
              <w:pStyle w:val="ConsPlusNormal"/>
              <w:jc w:val="center"/>
            </w:pPr>
            <w:r>
              <w:t>2028 год</w:t>
            </w:r>
          </w:p>
        </w:tc>
      </w:tr>
      <w:tr w:rsidR="00F273D8">
        <w:tc>
          <w:tcPr>
            <w:tcW w:w="1814" w:type="dxa"/>
          </w:tcPr>
          <w:p w:rsidR="00F273D8" w:rsidRDefault="00F273D8">
            <w:pPr>
              <w:pStyle w:val="ConsPlusNormal"/>
              <w:jc w:val="center"/>
            </w:pPr>
            <w:r>
              <w:t>1</w:t>
            </w:r>
          </w:p>
        </w:tc>
        <w:tc>
          <w:tcPr>
            <w:tcW w:w="1531" w:type="dxa"/>
          </w:tcPr>
          <w:p w:rsidR="00F273D8" w:rsidRDefault="00F273D8">
            <w:pPr>
              <w:pStyle w:val="ConsPlusNormal"/>
              <w:jc w:val="center"/>
            </w:pPr>
            <w:r>
              <w:t>2</w:t>
            </w:r>
          </w:p>
        </w:tc>
        <w:tc>
          <w:tcPr>
            <w:tcW w:w="1077" w:type="dxa"/>
          </w:tcPr>
          <w:p w:rsidR="00F273D8" w:rsidRDefault="00F273D8">
            <w:pPr>
              <w:pStyle w:val="ConsPlusNormal"/>
              <w:jc w:val="center"/>
            </w:pPr>
            <w:r>
              <w:t>3</w:t>
            </w:r>
          </w:p>
        </w:tc>
        <w:tc>
          <w:tcPr>
            <w:tcW w:w="1077" w:type="dxa"/>
          </w:tcPr>
          <w:p w:rsidR="00F273D8" w:rsidRDefault="00F273D8">
            <w:pPr>
              <w:pStyle w:val="ConsPlusNormal"/>
              <w:jc w:val="center"/>
            </w:pPr>
            <w:r>
              <w:t>4</w:t>
            </w:r>
          </w:p>
        </w:tc>
        <w:tc>
          <w:tcPr>
            <w:tcW w:w="850" w:type="dxa"/>
          </w:tcPr>
          <w:p w:rsidR="00F273D8" w:rsidRDefault="00F273D8">
            <w:pPr>
              <w:pStyle w:val="ConsPlusNormal"/>
              <w:jc w:val="center"/>
            </w:pPr>
            <w:r>
              <w:t>5</w:t>
            </w:r>
          </w:p>
        </w:tc>
        <w:tc>
          <w:tcPr>
            <w:tcW w:w="850" w:type="dxa"/>
          </w:tcPr>
          <w:p w:rsidR="00F273D8" w:rsidRDefault="00F273D8">
            <w:pPr>
              <w:pStyle w:val="ConsPlusNormal"/>
              <w:jc w:val="center"/>
            </w:pPr>
            <w:r>
              <w:t>6</w:t>
            </w:r>
          </w:p>
        </w:tc>
        <w:tc>
          <w:tcPr>
            <w:tcW w:w="964" w:type="dxa"/>
          </w:tcPr>
          <w:p w:rsidR="00F273D8" w:rsidRDefault="00F273D8">
            <w:pPr>
              <w:pStyle w:val="ConsPlusNormal"/>
              <w:jc w:val="center"/>
            </w:pPr>
            <w:r>
              <w:t>7</w:t>
            </w:r>
          </w:p>
        </w:tc>
        <w:tc>
          <w:tcPr>
            <w:tcW w:w="907" w:type="dxa"/>
          </w:tcPr>
          <w:p w:rsidR="00F273D8" w:rsidRDefault="00F273D8">
            <w:pPr>
              <w:pStyle w:val="ConsPlusNormal"/>
              <w:jc w:val="center"/>
            </w:pPr>
            <w:r>
              <w:t>8</w:t>
            </w:r>
          </w:p>
        </w:tc>
      </w:tr>
      <w:tr w:rsidR="00F273D8">
        <w:tc>
          <w:tcPr>
            <w:tcW w:w="1814" w:type="dxa"/>
            <w:vMerge w:val="restart"/>
            <w:tcBorders>
              <w:bottom w:val="nil"/>
            </w:tcBorders>
          </w:tcPr>
          <w:p w:rsidR="00F273D8" w:rsidRDefault="00F273D8">
            <w:pPr>
              <w:pStyle w:val="ConsPlusNormal"/>
            </w:pPr>
            <w:r>
              <w:t>Государственная программа Еврейской автономной области "Развитие системы социального обслуживания населения Еврейской автономной области" на 2024 - 2028 годы</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6005354,40</w:t>
            </w:r>
          </w:p>
        </w:tc>
        <w:tc>
          <w:tcPr>
            <w:tcW w:w="1077" w:type="dxa"/>
          </w:tcPr>
          <w:p w:rsidR="00F273D8" w:rsidRDefault="00F273D8">
            <w:pPr>
              <w:pStyle w:val="ConsPlusNormal"/>
              <w:jc w:val="center"/>
            </w:pPr>
            <w:r>
              <w:t>1514927,90</w:t>
            </w:r>
          </w:p>
        </w:tc>
        <w:tc>
          <w:tcPr>
            <w:tcW w:w="850" w:type="dxa"/>
          </w:tcPr>
          <w:p w:rsidR="00F273D8" w:rsidRDefault="00F273D8">
            <w:pPr>
              <w:pStyle w:val="ConsPlusNormal"/>
              <w:jc w:val="center"/>
            </w:pPr>
            <w:r>
              <w:t>1181410,60</w:t>
            </w:r>
          </w:p>
        </w:tc>
        <w:tc>
          <w:tcPr>
            <w:tcW w:w="850" w:type="dxa"/>
          </w:tcPr>
          <w:p w:rsidR="00F273D8" w:rsidRDefault="00F273D8">
            <w:pPr>
              <w:pStyle w:val="ConsPlusNormal"/>
              <w:jc w:val="center"/>
            </w:pPr>
            <w:r>
              <w:t>1103005,30</w:t>
            </w:r>
          </w:p>
        </w:tc>
        <w:tc>
          <w:tcPr>
            <w:tcW w:w="964" w:type="dxa"/>
          </w:tcPr>
          <w:p w:rsidR="00F273D8" w:rsidRDefault="00F273D8">
            <w:pPr>
              <w:pStyle w:val="ConsPlusNormal"/>
              <w:jc w:val="center"/>
            </w:pPr>
            <w:r>
              <w:t>1103005,30</w:t>
            </w:r>
          </w:p>
        </w:tc>
        <w:tc>
          <w:tcPr>
            <w:tcW w:w="907" w:type="dxa"/>
          </w:tcPr>
          <w:p w:rsidR="00F273D8" w:rsidRDefault="00F273D8">
            <w:pPr>
              <w:pStyle w:val="ConsPlusNormal"/>
              <w:jc w:val="center"/>
            </w:pPr>
            <w:r>
              <w:t>1103005,30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374786,70</w:t>
            </w:r>
          </w:p>
        </w:tc>
        <w:tc>
          <w:tcPr>
            <w:tcW w:w="1077" w:type="dxa"/>
          </w:tcPr>
          <w:p w:rsidR="00F273D8" w:rsidRDefault="00F273D8">
            <w:pPr>
              <w:pStyle w:val="ConsPlusNormal"/>
              <w:jc w:val="center"/>
            </w:pPr>
            <w:r>
              <w:t>131761,10</w:t>
            </w:r>
          </w:p>
        </w:tc>
        <w:tc>
          <w:tcPr>
            <w:tcW w:w="850" w:type="dxa"/>
          </w:tcPr>
          <w:p w:rsidR="00F273D8" w:rsidRDefault="00F273D8">
            <w:pPr>
              <w:pStyle w:val="ConsPlusNormal"/>
              <w:jc w:val="center"/>
            </w:pPr>
            <w:r>
              <w:t>59858,50</w:t>
            </w:r>
          </w:p>
        </w:tc>
        <w:tc>
          <w:tcPr>
            <w:tcW w:w="850" w:type="dxa"/>
          </w:tcPr>
          <w:p w:rsidR="00F273D8" w:rsidRDefault="00F273D8">
            <w:pPr>
              <w:pStyle w:val="ConsPlusNormal"/>
              <w:jc w:val="center"/>
            </w:pPr>
            <w:r>
              <w:t>61055,70</w:t>
            </w:r>
          </w:p>
        </w:tc>
        <w:tc>
          <w:tcPr>
            <w:tcW w:w="964" w:type="dxa"/>
          </w:tcPr>
          <w:p w:rsidR="00F273D8" w:rsidRDefault="00F273D8">
            <w:pPr>
              <w:pStyle w:val="ConsPlusNormal"/>
              <w:jc w:val="center"/>
            </w:pPr>
            <w:r>
              <w:t>61055,70</w:t>
            </w:r>
          </w:p>
        </w:tc>
        <w:tc>
          <w:tcPr>
            <w:tcW w:w="907" w:type="dxa"/>
          </w:tcPr>
          <w:p w:rsidR="00F273D8" w:rsidRDefault="00F273D8">
            <w:pPr>
              <w:pStyle w:val="ConsPlusNormal"/>
              <w:jc w:val="center"/>
            </w:pPr>
            <w:r>
              <w:t>61055,70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5630567,70</w:t>
            </w:r>
          </w:p>
        </w:tc>
        <w:tc>
          <w:tcPr>
            <w:tcW w:w="1077" w:type="dxa"/>
          </w:tcPr>
          <w:p w:rsidR="00F273D8" w:rsidRDefault="00F273D8">
            <w:pPr>
              <w:pStyle w:val="ConsPlusNormal"/>
              <w:jc w:val="center"/>
            </w:pPr>
            <w:r>
              <w:t>1383166,80</w:t>
            </w:r>
          </w:p>
        </w:tc>
        <w:tc>
          <w:tcPr>
            <w:tcW w:w="850" w:type="dxa"/>
          </w:tcPr>
          <w:p w:rsidR="00F273D8" w:rsidRDefault="00F273D8">
            <w:pPr>
              <w:pStyle w:val="ConsPlusNormal"/>
              <w:jc w:val="center"/>
            </w:pPr>
            <w:r>
              <w:t>1121552,10</w:t>
            </w:r>
          </w:p>
        </w:tc>
        <w:tc>
          <w:tcPr>
            <w:tcW w:w="850" w:type="dxa"/>
          </w:tcPr>
          <w:p w:rsidR="00F273D8" w:rsidRDefault="00F273D8">
            <w:pPr>
              <w:pStyle w:val="ConsPlusNormal"/>
              <w:jc w:val="center"/>
            </w:pPr>
            <w:r>
              <w:t>1041949,60</w:t>
            </w:r>
          </w:p>
        </w:tc>
        <w:tc>
          <w:tcPr>
            <w:tcW w:w="964" w:type="dxa"/>
          </w:tcPr>
          <w:p w:rsidR="00F273D8" w:rsidRDefault="00F273D8">
            <w:pPr>
              <w:pStyle w:val="ConsPlusNormal"/>
              <w:jc w:val="center"/>
            </w:pPr>
            <w:r>
              <w:t>1041949,60</w:t>
            </w:r>
          </w:p>
        </w:tc>
        <w:tc>
          <w:tcPr>
            <w:tcW w:w="907" w:type="dxa"/>
          </w:tcPr>
          <w:p w:rsidR="00F273D8" w:rsidRDefault="00F273D8">
            <w:pPr>
              <w:pStyle w:val="ConsPlusNormal"/>
              <w:jc w:val="center"/>
            </w:pPr>
            <w:r>
              <w:t>1041949,60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t xml:space="preserve">(в ред. </w:t>
            </w:r>
            <w:hyperlink r:id="rId61">
              <w:r>
                <w:rPr>
                  <w:color w:val="0000FF"/>
                </w:rPr>
                <w:t>постановления</w:t>
              </w:r>
            </w:hyperlink>
            <w:r>
              <w:t xml:space="preserve"> правительства ЕАО от 25.12.2024 N 537-пп)</w:t>
            </w:r>
          </w:p>
        </w:tc>
      </w:tr>
      <w:tr w:rsidR="00F273D8">
        <w:tc>
          <w:tcPr>
            <w:tcW w:w="1814" w:type="dxa"/>
            <w:vMerge w:val="restart"/>
            <w:tcBorders>
              <w:bottom w:val="nil"/>
            </w:tcBorders>
          </w:tcPr>
          <w:p w:rsidR="00F273D8" w:rsidRDefault="00F273D8">
            <w:pPr>
              <w:pStyle w:val="ConsPlusNormal"/>
            </w:pPr>
            <w:r>
              <w:t>Подпрограмма 1 "Модернизация системы социального обслуживания населения" на 2024 - 2028 годы</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5556147,36</w:t>
            </w:r>
          </w:p>
        </w:tc>
        <w:tc>
          <w:tcPr>
            <w:tcW w:w="1077" w:type="dxa"/>
          </w:tcPr>
          <w:p w:rsidR="00F273D8" w:rsidRDefault="00F273D8">
            <w:pPr>
              <w:pStyle w:val="ConsPlusNormal"/>
              <w:jc w:val="center"/>
            </w:pPr>
            <w:r>
              <w:t>1360261,96</w:t>
            </w:r>
          </w:p>
        </w:tc>
        <w:tc>
          <w:tcPr>
            <w:tcW w:w="850" w:type="dxa"/>
          </w:tcPr>
          <w:p w:rsidR="00F273D8" w:rsidRDefault="00F273D8">
            <w:pPr>
              <w:pStyle w:val="ConsPlusNormal"/>
              <w:jc w:val="center"/>
            </w:pPr>
            <w:r>
              <w:t>1108093,40</w:t>
            </w:r>
          </w:p>
        </w:tc>
        <w:tc>
          <w:tcPr>
            <w:tcW w:w="850" w:type="dxa"/>
          </w:tcPr>
          <w:p w:rsidR="00F273D8" w:rsidRDefault="00F273D8">
            <w:pPr>
              <w:pStyle w:val="ConsPlusNormal"/>
              <w:jc w:val="center"/>
            </w:pPr>
            <w:r>
              <w:t>1029264,00</w:t>
            </w:r>
          </w:p>
        </w:tc>
        <w:tc>
          <w:tcPr>
            <w:tcW w:w="964" w:type="dxa"/>
          </w:tcPr>
          <w:p w:rsidR="00F273D8" w:rsidRDefault="00F273D8">
            <w:pPr>
              <w:pStyle w:val="ConsPlusNormal"/>
              <w:jc w:val="center"/>
            </w:pPr>
            <w:r>
              <w:t>1029264,00</w:t>
            </w:r>
          </w:p>
        </w:tc>
        <w:tc>
          <w:tcPr>
            <w:tcW w:w="907" w:type="dxa"/>
          </w:tcPr>
          <w:p w:rsidR="00F273D8" w:rsidRDefault="00F273D8">
            <w:pPr>
              <w:pStyle w:val="ConsPlusNormal"/>
              <w:jc w:val="center"/>
            </w:pPr>
            <w:r>
              <w:t>1029264,00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5556147,36</w:t>
            </w:r>
          </w:p>
        </w:tc>
        <w:tc>
          <w:tcPr>
            <w:tcW w:w="1077" w:type="dxa"/>
          </w:tcPr>
          <w:p w:rsidR="00F273D8" w:rsidRDefault="00F273D8">
            <w:pPr>
              <w:pStyle w:val="ConsPlusNormal"/>
              <w:jc w:val="center"/>
            </w:pPr>
            <w:r>
              <w:t>1360261,96</w:t>
            </w:r>
          </w:p>
        </w:tc>
        <w:tc>
          <w:tcPr>
            <w:tcW w:w="850" w:type="dxa"/>
          </w:tcPr>
          <w:p w:rsidR="00F273D8" w:rsidRDefault="00F273D8">
            <w:pPr>
              <w:pStyle w:val="ConsPlusNormal"/>
              <w:jc w:val="center"/>
            </w:pPr>
            <w:r>
              <w:t>1108093,40</w:t>
            </w:r>
          </w:p>
        </w:tc>
        <w:tc>
          <w:tcPr>
            <w:tcW w:w="850" w:type="dxa"/>
          </w:tcPr>
          <w:p w:rsidR="00F273D8" w:rsidRDefault="00F273D8">
            <w:pPr>
              <w:pStyle w:val="ConsPlusNormal"/>
              <w:jc w:val="center"/>
            </w:pPr>
            <w:r>
              <w:t>1029264,00</w:t>
            </w:r>
          </w:p>
        </w:tc>
        <w:tc>
          <w:tcPr>
            <w:tcW w:w="964" w:type="dxa"/>
          </w:tcPr>
          <w:p w:rsidR="00F273D8" w:rsidRDefault="00F273D8">
            <w:pPr>
              <w:pStyle w:val="ConsPlusNormal"/>
              <w:jc w:val="center"/>
            </w:pPr>
            <w:r>
              <w:t>1029264,00</w:t>
            </w:r>
          </w:p>
        </w:tc>
        <w:tc>
          <w:tcPr>
            <w:tcW w:w="907" w:type="dxa"/>
          </w:tcPr>
          <w:p w:rsidR="00F273D8" w:rsidRDefault="00F273D8">
            <w:pPr>
              <w:pStyle w:val="ConsPlusNormal"/>
              <w:jc w:val="center"/>
            </w:pPr>
            <w:r>
              <w:t>1029264,00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t xml:space="preserve">(в ред. </w:t>
            </w:r>
            <w:hyperlink r:id="rId62">
              <w:r>
                <w:rPr>
                  <w:color w:val="0000FF"/>
                </w:rPr>
                <w:t>постановления</w:t>
              </w:r>
            </w:hyperlink>
            <w:r>
              <w:t xml:space="preserve"> правительства ЕАО от 25.12.2024 N 537-пп)</w:t>
            </w:r>
          </w:p>
        </w:tc>
      </w:tr>
      <w:tr w:rsidR="00F273D8">
        <w:tc>
          <w:tcPr>
            <w:tcW w:w="1814" w:type="dxa"/>
            <w:vMerge w:val="restart"/>
            <w:tcBorders>
              <w:bottom w:val="nil"/>
            </w:tcBorders>
          </w:tcPr>
          <w:p w:rsidR="00F273D8" w:rsidRDefault="00F273D8">
            <w:pPr>
              <w:pStyle w:val="ConsPlusNormal"/>
            </w:pPr>
            <w:r>
              <w:t xml:space="preserve">Комплекс </w:t>
            </w:r>
            <w:r>
              <w:lastRenderedPageBreak/>
              <w:t>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tc>
        <w:tc>
          <w:tcPr>
            <w:tcW w:w="1531" w:type="dxa"/>
          </w:tcPr>
          <w:p w:rsidR="00F273D8" w:rsidRDefault="00F273D8">
            <w:pPr>
              <w:pStyle w:val="ConsPlusNormal"/>
            </w:pPr>
            <w:r>
              <w:lastRenderedPageBreak/>
              <w:t xml:space="preserve">Всего, в том </w:t>
            </w:r>
            <w:r>
              <w:lastRenderedPageBreak/>
              <w:t>числе:</w:t>
            </w:r>
          </w:p>
        </w:tc>
        <w:tc>
          <w:tcPr>
            <w:tcW w:w="1077" w:type="dxa"/>
          </w:tcPr>
          <w:p w:rsidR="00F273D8" w:rsidRDefault="00F273D8">
            <w:pPr>
              <w:pStyle w:val="ConsPlusNormal"/>
              <w:jc w:val="center"/>
            </w:pPr>
            <w:r>
              <w:lastRenderedPageBreak/>
              <w:t>5530946,7</w:t>
            </w:r>
            <w:r>
              <w:lastRenderedPageBreak/>
              <w:t>6</w:t>
            </w:r>
          </w:p>
        </w:tc>
        <w:tc>
          <w:tcPr>
            <w:tcW w:w="1077" w:type="dxa"/>
          </w:tcPr>
          <w:p w:rsidR="00F273D8" w:rsidRDefault="00F273D8">
            <w:pPr>
              <w:pStyle w:val="ConsPlusNormal"/>
              <w:jc w:val="center"/>
            </w:pPr>
            <w:r>
              <w:lastRenderedPageBreak/>
              <w:t>1352851,3</w:t>
            </w:r>
            <w:r>
              <w:lastRenderedPageBreak/>
              <w:t>6</w:t>
            </w:r>
          </w:p>
        </w:tc>
        <w:tc>
          <w:tcPr>
            <w:tcW w:w="850" w:type="dxa"/>
          </w:tcPr>
          <w:p w:rsidR="00F273D8" w:rsidRDefault="00F273D8">
            <w:pPr>
              <w:pStyle w:val="ConsPlusNormal"/>
              <w:jc w:val="center"/>
            </w:pPr>
            <w:r>
              <w:lastRenderedPageBreak/>
              <w:t>110359</w:t>
            </w:r>
            <w:r>
              <w:lastRenderedPageBreak/>
              <w:t>3,40</w:t>
            </w:r>
          </w:p>
        </w:tc>
        <w:tc>
          <w:tcPr>
            <w:tcW w:w="850" w:type="dxa"/>
          </w:tcPr>
          <w:p w:rsidR="00F273D8" w:rsidRDefault="00F273D8">
            <w:pPr>
              <w:pStyle w:val="ConsPlusNormal"/>
              <w:jc w:val="center"/>
            </w:pPr>
            <w:r>
              <w:lastRenderedPageBreak/>
              <w:t>102483</w:t>
            </w:r>
            <w:r>
              <w:lastRenderedPageBreak/>
              <w:t>4,00</w:t>
            </w:r>
          </w:p>
        </w:tc>
        <w:tc>
          <w:tcPr>
            <w:tcW w:w="964" w:type="dxa"/>
          </w:tcPr>
          <w:p w:rsidR="00F273D8" w:rsidRDefault="00F273D8">
            <w:pPr>
              <w:pStyle w:val="ConsPlusNormal"/>
              <w:jc w:val="center"/>
            </w:pPr>
            <w:r>
              <w:lastRenderedPageBreak/>
              <w:t>1024834,</w:t>
            </w:r>
            <w:r>
              <w:lastRenderedPageBreak/>
              <w:t>00</w:t>
            </w:r>
          </w:p>
        </w:tc>
        <w:tc>
          <w:tcPr>
            <w:tcW w:w="907" w:type="dxa"/>
          </w:tcPr>
          <w:p w:rsidR="00F273D8" w:rsidRDefault="00F273D8">
            <w:pPr>
              <w:pStyle w:val="ConsPlusNormal"/>
              <w:jc w:val="center"/>
            </w:pPr>
            <w:r>
              <w:lastRenderedPageBreak/>
              <w:t>1024834</w:t>
            </w:r>
            <w:r>
              <w:lastRenderedPageBreak/>
              <w:t>,00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5530946,76</w:t>
            </w:r>
          </w:p>
        </w:tc>
        <w:tc>
          <w:tcPr>
            <w:tcW w:w="1077" w:type="dxa"/>
          </w:tcPr>
          <w:p w:rsidR="00F273D8" w:rsidRDefault="00F273D8">
            <w:pPr>
              <w:pStyle w:val="ConsPlusNormal"/>
              <w:jc w:val="center"/>
            </w:pPr>
            <w:r>
              <w:t>1352851,36</w:t>
            </w:r>
          </w:p>
        </w:tc>
        <w:tc>
          <w:tcPr>
            <w:tcW w:w="850" w:type="dxa"/>
          </w:tcPr>
          <w:p w:rsidR="00F273D8" w:rsidRDefault="00F273D8">
            <w:pPr>
              <w:pStyle w:val="ConsPlusNormal"/>
              <w:jc w:val="center"/>
            </w:pPr>
            <w:r>
              <w:t>1103593,40</w:t>
            </w:r>
          </w:p>
        </w:tc>
        <w:tc>
          <w:tcPr>
            <w:tcW w:w="850" w:type="dxa"/>
          </w:tcPr>
          <w:p w:rsidR="00F273D8" w:rsidRDefault="00F273D8">
            <w:pPr>
              <w:pStyle w:val="ConsPlusNormal"/>
            </w:pPr>
            <w:r>
              <w:t>1024834,00</w:t>
            </w:r>
          </w:p>
        </w:tc>
        <w:tc>
          <w:tcPr>
            <w:tcW w:w="964" w:type="dxa"/>
          </w:tcPr>
          <w:p w:rsidR="00F273D8" w:rsidRDefault="00F273D8">
            <w:pPr>
              <w:pStyle w:val="ConsPlusNormal"/>
              <w:jc w:val="center"/>
            </w:pPr>
            <w:r>
              <w:t>1024834,00</w:t>
            </w:r>
          </w:p>
        </w:tc>
        <w:tc>
          <w:tcPr>
            <w:tcW w:w="907" w:type="dxa"/>
          </w:tcPr>
          <w:p w:rsidR="00F273D8" w:rsidRDefault="00F273D8">
            <w:pPr>
              <w:pStyle w:val="ConsPlusNormal"/>
              <w:jc w:val="center"/>
            </w:pPr>
            <w:r>
              <w:t>1024834,00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t xml:space="preserve">(в ред. </w:t>
            </w:r>
            <w:hyperlink r:id="rId63">
              <w:r>
                <w:rPr>
                  <w:color w:val="0000FF"/>
                </w:rPr>
                <w:t>постановления</w:t>
              </w:r>
            </w:hyperlink>
            <w:r>
              <w:t xml:space="preserve"> правительства ЕАО от 16.12.2024 N 501-пп)</w:t>
            </w:r>
          </w:p>
        </w:tc>
      </w:tr>
      <w:tr w:rsidR="00F273D8">
        <w:tc>
          <w:tcPr>
            <w:tcW w:w="1814" w:type="dxa"/>
            <w:vMerge w:val="restart"/>
            <w:tcBorders>
              <w:bottom w:val="nil"/>
            </w:tcBorders>
          </w:tcPr>
          <w:p w:rsidR="00F273D8" w:rsidRDefault="00F273D8">
            <w:pPr>
              <w:pStyle w:val="ConsPlusNormal"/>
            </w:pPr>
            <w:r>
              <w:t>Мероприятие 1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5530946,76</w:t>
            </w:r>
          </w:p>
        </w:tc>
        <w:tc>
          <w:tcPr>
            <w:tcW w:w="1077" w:type="dxa"/>
          </w:tcPr>
          <w:p w:rsidR="00F273D8" w:rsidRDefault="00F273D8">
            <w:pPr>
              <w:pStyle w:val="ConsPlusNormal"/>
              <w:jc w:val="center"/>
            </w:pPr>
            <w:r>
              <w:t>1352851,36</w:t>
            </w:r>
          </w:p>
        </w:tc>
        <w:tc>
          <w:tcPr>
            <w:tcW w:w="850" w:type="dxa"/>
          </w:tcPr>
          <w:p w:rsidR="00F273D8" w:rsidRDefault="00F273D8">
            <w:pPr>
              <w:pStyle w:val="ConsPlusNormal"/>
              <w:jc w:val="center"/>
            </w:pPr>
            <w:r>
              <w:t>1103593,40</w:t>
            </w:r>
          </w:p>
        </w:tc>
        <w:tc>
          <w:tcPr>
            <w:tcW w:w="850" w:type="dxa"/>
          </w:tcPr>
          <w:p w:rsidR="00F273D8" w:rsidRDefault="00F273D8">
            <w:pPr>
              <w:pStyle w:val="ConsPlusNormal"/>
              <w:jc w:val="center"/>
            </w:pPr>
            <w:r>
              <w:t>1024834,00</w:t>
            </w:r>
          </w:p>
        </w:tc>
        <w:tc>
          <w:tcPr>
            <w:tcW w:w="964" w:type="dxa"/>
          </w:tcPr>
          <w:p w:rsidR="00F273D8" w:rsidRDefault="00F273D8">
            <w:pPr>
              <w:pStyle w:val="ConsPlusNormal"/>
              <w:jc w:val="center"/>
            </w:pPr>
            <w:r>
              <w:t>1024834,00</w:t>
            </w:r>
          </w:p>
        </w:tc>
        <w:tc>
          <w:tcPr>
            <w:tcW w:w="907" w:type="dxa"/>
          </w:tcPr>
          <w:p w:rsidR="00F273D8" w:rsidRDefault="00F273D8">
            <w:pPr>
              <w:pStyle w:val="ConsPlusNormal"/>
              <w:jc w:val="center"/>
            </w:pPr>
            <w:r>
              <w:t>1024834,00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5530946,76</w:t>
            </w:r>
          </w:p>
        </w:tc>
        <w:tc>
          <w:tcPr>
            <w:tcW w:w="1077" w:type="dxa"/>
          </w:tcPr>
          <w:p w:rsidR="00F273D8" w:rsidRDefault="00F273D8">
            <w:pPr>
              <w:pStyle w:val="ConsPlusNormal"/>
              <w:jc w:val="center"/>
            </w:pPr>
            <w:r>
              <w:t>1352851,36</w:t>
            </w:r>
          </w:p>
        </w:tc>
        <w:tc>
          <w:tcPr>
            <w:tcW w:w="850" w:type="dxa"/>
          </w:tcPr>
          <w:p w:rsidR="00F273D8" w:rsidRDefault="00F273D8">
            <w:pPr>
              <w:pStyle w:val="ConsPlusNormal"/>
              <w:jc w:val="center"/>
            </w:pPr>
            <w:r>
              <w:t>1103593,40</w:t>
            </w:r>
          </w:p>
        </w:tc>
        <w:tc>
          <w:tcPr>
            <w:tcW w:w="850" w:type="dxa"/>
          </w:tcPr>
          <w:p w:rsidR="00F273D8" w:rsidRDefault="00F273D8">
            <w:pPr>
              <w:pStyle w:val="ConsPlusNormal"/>
            </w:pPr>
            <w:r>
              <w:t>1024834,00</w:t>
            </w:r>
          </w:p>
        </w:tc>
        <w:tc>
          <w:tcPr>
            <w:tcW w:w="964" w:type="dxa"/>
          </w:tcPr>
          <w:p w:rsidR="00F273D8" w:rsidRDefault="00F273D8">
            <w:pPr>
              <w:pStyle w:val="ConsPlusNormal"/>
              <w:jc w:val="center"/>
            </w:pPr>
            <w:r>
              <w:t>1024834,00</w:t>
            </w:r>
          </w:p>
        </w:tc>
        <w:tc>
          <w:tcPr>
            <w:tcW w:w="907" w:type="dxa"/>
          </w:tcPr>
          <w:p w:rsidR="00F273D8" w:rsidRDefault="00F273D8">
            <w:pPr>
              <w:pStyle w:val="ConsPlusNormal"/>
              <w:jc w:val="center"/>
            </w:pPr>
            <w:r>
              <w:t>1024834,00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t xml:space="preserve">(в ред. </w:t>
            </w:r>
            <w:hyperlink r:id="rId64">
              <w:r>
                <w:rPr>
                  <w:color w:val="0000FF"/>
                </w:rPr>
                <w:t>постановления</w:t>
              </w:r>
            </w:hyperlink>
            <w:r>
              <w:t xml:space="preserve"> правительства ЕАО от 16.12.2024 N 501-пп)</w:t>
            </w:r>
          </w:p>
        </w:tc>
      </w:tr>
      <w:tr w:rsidR="00F273D8">
        <w:tc>
          <w:tcPr>
            <w:tcW w:w="1814" w:type="dxa"/>
            <w:vMerge w:val="restart"/>
            <w:tcBorders>
              <w:bottom w:val="nil"/>
            </w:tcBorders>
          </w:tcPr>
          <w:p w:rsidR="00F273D8" w:rsidRDefault="00F273D8">
            <w:pPr>
              <w:pStyle w:val="ConsPlusNormal"/>
            </w:pPr>
            <w:r>
              <w:t xml:space="preserve">Комплекс процессных мероприятий "Развитие в Еврейской автономной области </w:t>
            </w:r>
            <w:r>
              <w:lastRenderedPageBreak/>
              <w:t>конкуренции в сфере социального обслуживания населения"</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25200,60</w:t>
            </w:r>
          </w:p>
        </w:tc>
        <w:tc>
          <w:tcPr>
            <w:tcW w:w="1077" w:type="dxa"/>
          </w:tcPr>
          <w:p w:rsidR="00F273D8" w:rsidRDefault="00F273D8">
            <w:pPr>
              <w:pStyle w:val="ConsPlusNormal"/>
              <w:jc w:val="center"/>
            </w:pPr>
            <w:r>
              <w:t>7410,60</w:t>
            </w:r>
          </w:p>
        </w:tc>
        <w:tc>
          <w:tcPr>
            <w:tcW w:w="850" w:type="dxa"/>
          </w:tcPr>
          <w:p w:rsidR="00F273D8" w:rsidRDefault="00F273D8">
            <w:pPr>
              <w:pStyle w:val="ConsPlusNormal"/>
              <w:jc w:val="center"/>
            </w:pPr>
            <w:r>
              <w:t>4500,00</w:t>
            </w:r>
          </w:p>
        </w:tc>
        <w:tc>
          <w:tcPr>
            <w:tcW w:w="850" w:type="dxa"/>
          </w:tcPr>
          <w:p w:rsidR="00F273D8" w:rsidRDefault="00F273D8">
            <w:pPr>
              <w:pStyle w:val="ConsPlusNormal"/>
              <w:jc w:val="center"/>
            </w:pPr>
            <w:r>
              <w:t>4430,00</w:t>
            </w:r>
          </w:p>
        </w:tc>
        <w:tc>
          <w:tcPr>
            <w:tcW w:w="964" w:type="dxa"/>
          </w:tcPr>
          <w:p w:rsidR="00F273D8" w:rsidRDefault="00F273D8">
            <w:pPr>
              <w:pStyle w:val="ConsPlusNormal"/>
              <w:jc w:val="center"/>
            </w:pPr>
            <w:r>
              <w:t>4430,00</w:t>
            </w:r>
          </w:p>
        </w:tc>
        <w:tc>
          <w:tcPr>
            <w:tcW w:w="907" w:type="dxa"/>
          </w:tcPr>
          <w:p w:rsidR="00F273D8" w:rsidRDefault="00F273D8">
            <w:pPr>
              <w:pStyle w:val="ConsPlusNormal"/>
              <w:jc w:val="center"/>
            </w:pPr>
            <w:r>
              <w:t>4430,00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25200,60</w:t>
            </w:r>
          </w:p>
        </w:tc>
        <w:tc>
          <w:tcPr>
            <w:tcW w:w="1077" w:type="dxa"/>
          </w:tcPr>
          <w:p w:rsidR="00F273D8" w:rsidRDefault="00F273D8">
            <w:pPr>
              <w:pStyle w:val="ConsPlusNormal"/>
              <w:jc w:val="center"/>
            </w:pPr>
            <w:r>
              <w:t>7410,60</w:t>
            </w:r>
          </w:p>
        </w:tc>
        <w:tc>
          <w:tcPr>
            <w:tcW w:w="850" w:type="dxa"/>
          </w:tcPr>
          <w:p w:rsidR="00F273D8" w:rsidRDefault="00F273D8">
            <w:pPr>
              <w:pStyle w:val="ConsPlusNormal"/>
              <w:jc w:val="center"/>
            </w:pPr>
            <w:r>
              <w:t>4500,00</w:t>
            </w:r>
          </w:p>
        </w:tc>
        <w:tc>
          <w:tcPr>
            <w:tcW w:w="850" w:type="dxa"/>
          </w:tcPr>
          <w:p w:rsidR="00F273D8" w:rsidRDefault="00F273D8">
            <w:pPr>
              <w:pStyle w:val="ConsPlusNormal"/>
              <w:jc w:val="center"/>
            </w:pPr>
            <w:r>
              <w:t>4430,00</w:t>
            </w:r>
          </w:p>
        </w:tc>
        <w:tc>
          <w:tcPr>
            <w:tcW w:w="964" w:type="dxa"/>
          </w:tcPr>
          <w:p w:rsidR="00F273D8" w:rsidRDefault="00F273D8">
            <w:pPr>
              <w:pStyle w:val="ConsPlusNormal"/>
              <w:jc w:val="center"/>
            </w:pPr>
            <w:r>
              <w:t>4430,00</w:t>
            </w:r>
          </w:p>
        </w:tc>
        <w:tc>
          <w:tcPr>
            <w:tcW w:w="907" w:type="dxa"/>
          </w:tcPr>
          <w:p w:rsidR="00F273D8" w:rsidRDefault="00F273D8">
            <w:pPr>
              <w:pStyle w:val="ConsPlusNormal"/>
              <w:jc w:val="center"/>
            </w:pPr>
            <w:r>
              <w:t>4430,00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t xml:space="preserve">(в ред. </w:t>
            </w:r>
            <w:hyperlink r:id="rId65">
              <w:r>
                <w:rPr>
                  <w:color w:val="0000FF"/>
                </w:rPr>
                <w:t>постановления</w:t>
              </w:r>
            </w:hyperlink>
            <w:r>
              <w:t xml:space="preserve"> правительства ЕАО от 25.12.2024 N 537-пп)</w:t>
            </w:r>
          </w:p>
        </w:tc>
      </w:tr>
      <w:tr w:rsidR="00F273D8">
        <w:tc>
          <w:tcPr>
            <w:tcW w:w="1814" w:type="dxa"/>
            <w:vMerge w:val="restart"/>
            <w:tcBorders>
              <w:bottom w:val="nil"/>
            </w:tcBorders>
          </w:tcPr>
          <w:p w:rsidR="00F273D8" w:rsidRDefault="00F273D8">
            <w:pPr>
              <w:pStyle w:val="ConsPlusNormal"/>
            </w:pPr>
            <w:r>
              <w:t>Мероприятие 1 "Выплата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25200,60</w:t>
            </w:r>
          </w:p>
        </w:tc>
        <w:tc>
          <w:tcPr>
            <w:tcW w:w="1077" w:type="dxa"/>
          </w:tcPr>
          <w:p w:rsidR="00F273D8" w:rsidRDefault="00F273D8">
            <w:pPr>
              <w:pStyle w:val="ConsPlusNormal"/>
              <w:jc w:val="center"/>
            </w:pPr>
            <w:r>
              <w:t>7410,60</w:t>
            </w:r>
          </w:p>
        </w:tc>
        <w:tc>
          <w:tcPr>
            <w:tcW w:w="850" w:type="dxa"/>
          </w:tcPr>
          <w:p w:rsidR="00F273D8" w:rsidRDefault="00F273D8">
            <w:pPr>
              <w:pStyle w:val="ConsPlusNormal"/>
              <w:jc w:val="center"/>
            </w:pPr>
            <w:r>
              <w:t>4500,00</w:t>
            </w:r>
          </w:p>
        </w:tc>
        <w:tc>
          <w:tcPr>
            <w:tcW w:w="850" w:type="dxa"/>
          </w:tcPr>
          <w:p w:rsidR="00F273D8" w:rsidRDefault="00F273D8">
            <w:pPr>
              <w:pStyle w:val="ConsPlusNormal"/>
              <w:jc w:val="center"/>
            </w:pPr>
            <w:r>
              <w:t>4430,00</w:t>
            </w:r>
          </w:p>
        </w:tc>
        <w:tc>
          <w:tcPr>
            <w:tcW w:w="964" w:type="dxa"/>
          </w:tcPr>
          <w:p w:rsidR="00F273D8" w:rsidRDefault="00F273D8">
            <w:pPr>
              <w:pStyle w:val="ConsPlusNormal"/>
              <w:jc w:val="center"/>
            </w:pPr>
            <w:r>
              <w:t>4430,00</w:t>
            </w:r>
          </w:p>
        </w:tc>
        <w:tc>
          <w:tcPr>
            <w:tcW w:w="907" w:type="dxa"/>
          </w:tcPr>
          <w:p w:rsidR="00F273D8" w:rsidRDefault="00F273D8">
            <w:pPr>
              <w:pStyle w:val="ConsPlusNormal"/>
              <w:jc w:val="center"/>
            </w:pPr>
            <w:r>
              <w:t>4430,00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25200,60</w:t>
            </w:r>
          </w:p>
        </w:tc>
        <w:tc>
          <w:tcPr>
            <w:tcW w:w="1077" w:type="dxa"/>
          </w:tcPr>
          <w:p w:rsidR="00F273D8" w:rsidRDefault="00F273D8">
            <w:pPr>
              <w:pStyle w:val="ConsPlusNormal"/>
              <w:jc w:val="center"/>
            </w:pPr>
            <w:r>
              <w:t>7410,60</w:t>
            </w:r>
          </w:p>
        </w:tc>
        <w:tc>
          <w:tcPr>
            <w:tcW w:w="850" w:type="dxa"/>
          </w:tcPr>
          <w:p w:rsidR="00F273D8" w:rsidRDefault="00F273D8">
            <w:pPr>
              <w:pStyle w:val="ConsPlusNormal"/>
              <w:jc w:val="center"/>
            </w:pPr>
            <w:r>
              <w:t>4500,00</w:t>
            </w:r>
          </w:p>
        </w:tc>
        <w:tc>
          <w:tcPr>
            <w:tcW w:w="850" w:type="dxa"/>
          </w:tcPr>
          <w:p w:rsidR="00F273D8" w:rsidRDefault="00F273D8">
            <w:pPr>
              <w:pStyle w:val="ConsPlusNormal"/>
              <w:jc w:val="center"/>
            </w:pPr>
            <w:r>
              <w:t>4430,00</w:t>
            </w:r>
          </w:p>
        </w:tc>
        <w:tc>
          <w:tcPr>
            <w:tcW w:w="964" w:type="dxa"/>
          </w:tcPr>
          <w:p w:rsidR="00F273D8" w:rsidRDefault="00F273D8">
            <w:pPr>
              <w:pStyle w:val="ConsPlusNormal"/>
              <w:jc w:val="center"/>
            </w:pPr>
            <w:r>
              <w:t>4430,00</w:t>
            </w:r>
          </w:p>
        </w:tc>
        <w:tc>
          <w:tcPr>
            <w:tcW w:w="907" w:type="dxa"/>
          </w:tcPr>
          <w:p w:rsidR="00F273D8" w:rsidRDefault="00F273D8">
            <w:pPr>
              <w:pStyle w:val="ConsPlusNormal"/>
              <w:jc w:val="center"/>
            </w:pPr>
            <w:r>
              <w:t>4430,00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t xml:space="preserve">(в ред. </w:t>
            </w:r>
            <w:hyperlink r:id="rId66">
              <w:r>
                <w:rPr>
                  <w:color w:val="0000FF"/>
                </w:rPr>
                <w:t>постановления</w:t>
              </w:r>
            </w:hyperlink>
            <w:r>
              <w:t xml:space="preserve"> правительства ЕАО от 25.12.2024 N 537-пп)</w:t>
            </w:r>
          </w:p>
        </w:tc>
      </w:tr>
      <w:tr w:rsidR="00F273D8">
        <w:tc>
          <w:tcPr>
            <w:tcW w:w="1814" w:type="dxa"/>
            <w:vMerge w:val="restart"/>
            <w:tcBorders>
              <w:bottom w:val="nil"/>
            </w:tcBorders>
          </w:tcPr>
          <w:p w:rsidR="00F273D8" w:rsidRDefault="00F273D8">
            <w:pPr>
              <w:pStyle w:val="ConsPlusNormal"/>
            </w:pPr>
            <w:r>
              <w:t>Подпрограмма 2 "Старшее поколение" на 2024 - 2028 годы</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107344,44</w:t>
            </w:r>
          </w:p>
        </w:tc>
        <w:tc>
          <w:tcPr>
            <w:tcW w:w="1077" w:type="dxa"/>
          </w:tcPr>
          <w:p w:rsidR="00F273D8" w:rsidRDefault="00F273D8">
            <w:pPr>
              <w:pStyle w:val="ConsPlusNormal"/>
              <w:jc w:val="center"/>
            </w:pPr>
            <w:r>
              <w:t>90040,84</w:t>
            </w:r>
          </w:p>
        </w:tc>
        <w:tc>
          <w:tcPr>
            <w:tcW w:w="850" w:type="dxa"/>
          </w:tcPr>
          <w:p w:rsidR="00F273D8" w:rsidRDefault="00F273D8">
            <w:pPr>
              <w:pStyle w:val="ConsPlusNormal"/>
              <w:jc w:val="center"/>
            </w:pPr>
            <w:r>
              <w:t>4588,40</w:t>
            </w:r>
          </w:p>
        </w:tc>
        <w:tc>
          <w:tcPr>
            <w:tcW w:w="850" w:type="dxa"/>
          </w:tcPr>
          <w:p w:rsidR="00F273D8" w:rsidRDefault="00F273D8">
            <w:pPr>
              <w:pStyle w:val="ConsPlusNormal"/>
              <w:jc w:val="center"/>
            </w:pPr>
            <w:r>
              <w:t>4238,40</w:t>
            </w:r>
          </w:p>
        </w:tc>
        <w:tc>
          <w:tcPr>
            <w:tcW w:w="964" w:type="dxa"/>
          </w:tcPr>
          <w:p w:rsidR="00F273D8" w:rsidRDefault="00F273D8">
            <w:pPr>
              <w:pStyle w:val="ConsPlusNormal"/>
              <w:jc w:val="center"/>
            </w:pPr>
            <w:r>
              <w:t>4238,40</w:t>
            </w:r>
          </w:p>
        </w:tc>
        <w:tc>
          <w:tcPr>
            <w:tcW w:w="907" w:type="dxa"/>
          </w:tcPr>
          <w:p w:rsidR="00F273D8" w:rsidRDefault="00F273D8">
            <w:pPr>
              <w:pStyle w:val="ConsPlusNormal"/>
              <w:jc w:val="center"/>
            </w:pPr>
            <w:r>
              <w:t>4238,40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79057,90</w:t>
            </w:r>
          </w:p>
        </w:tc>
        <w:tc>
          <w:tcPr>
            <w:tcW w:w="1077" w:type="dxa"/>
          </w:tcPr>
          <w:p w:rsidR="00F273D8" w:rsidRDefault="00F273D8">
            <w:pPr>
              <w:pStyle w:val="ConsPlusNormal"/>
              <w:jc w:val="center"/>
            </w:pPr>
            <w:r>
              <w:t>79057,90</w:t>
            </w:r>
          </w:p>
        </w:tc>
        <w:tc>
          <w:tcPr>
            <w:tcW w:w="850" w:type="dxa"/>
          </w:tcPr>
          <w:p w:rsidR="00F273D8" w:rsidRDefault="00F273D8">
            <w:pPr>
              <w:pStyle w:val="ConsPlusNormal"/>
              <w:jc w:val="center"/>
            </w:pPr>
            <w:r>
              <w:t>0,00</w:t>
            </w:r>
          </w:p>
        </w:tc>
        <w:tc>
          <w:tcPr>
            <w:tcW w:w="850" w:type="dxa"/>
          </w:tcPr>
          <w:p w:rsidR="00F273D8" w:rsidRDefault="00F273D8">
            <w:pPr>
              <w:pStyle w:val="ConsPlusNormal"/>
              <w:jc w:val="center"/>
            </w:pPr>
            <w:r>
              <w:t>0,00</w:t>
            </w:r>
          </w:p>
        </w:tc>
        <w:tc>
          <w:tcPr>
            <w:tcW w:w="964" w:type="dxa"/>
          </w:tcPr>
          <w:p w:rsidR="00F273D8" w:rsidRDefault="00F273D8">
            <w:pPr>
              <w:pStyle w:val="ConsPlusNormal"/>
              <w:jc w:val="center"/>
            </w:pPr>
            <w:r>
              <w:t>0,00</w:t>
            </w:r>
          </w:p>
        </w:tc>
        <w:tc>
          <w:tcPr>
            <w:tcW w:w="907" w:type="dxa"/>
          </w:tcPr>
          <w:p w:rsidR="00F273D8" w:rsidRDefault="00F273D8">
            <w:pPr>
              <w:pStyle w:val="ConsPlusNormal"/>
              <w:jc w:val="center"/>
            </w:pPr>
            <w:r>
              <w:t>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28286,54</w:t>
            </w:r>
          </w:p>
        </w:tc>
        <w:tc>
          <w:tcPr>
            <w:tcW w:w="1077" w:type="dxa"/>
          </w:tcPr>
          <w:p w:rsidR="00F273D8" w:rsidRDefault="00F273D8">
            <w:pPr>
              <w:pStyle w:val="ConsPlusNormal"/>
              <w:jc w:val="center"/>
            </w:pPr>
            <w:r>
              <w:t>10982,94</w:t>
            </w:r>
          </w:p>
        </w:tc>
        <w:tc>
          <w:tcPr>
            <w:tcW w:w="850" w:type="dxa"/>
          </w:tcPr>
          <w:p w:rsidR="00F273D8" w:rsidRDefault="00F273D8">
            <w:pPr>
              <w:pStyle w:val="ConsPlusNormal"/>
              <w:jc w:val="center"/>
            </w:pPr>
            <w:r>
              <w:t>4588,40</w:t>
            </w:r>
          </w:p>
        </w:tc>
        <w:tc>
          <w:tcPr>
            <w:tcW w:w="850" w:type="dxa"/>
          </w:tcPr>
          <w:p w:rsidR="00F273D8" w:rsidRDefault="00F273D8">
            <w:pPr>
              <w:pStyle w:val="ConsPlusNormal"/>
              <w:jc w:val="center"/>
            </w:pPr>
            <w:r>
              <w:t>4238,40</w:t>
            </w:r>
          </w:p>
        </w:tc>
        <w:tc>
          <w:tcPr>
            <w:tcW w:w="964" w:type="dxa"/>
          </w:tcPr>
          <w:p w:rsidR="00F273D8" w:rsidRDefault="00F273D8">
            <w:pPr>
              <w:pStyle w:val="ConsPlusNormal"/>
              <w:jc w:val="center"/>
            </w:pPr>
            <w:r>
              <w:t>4238,40</w:t>
            </w:r>
          </w:p>
        </w:tc>
        <w:tc>
          <w:tcPr>
            <w:tcW w:w="907" w:type="dxa"/>
          </w:tcPr>
          <w:p w:rsidR="00F273D8" w:rsidRDefault="00F273D8">
            <w:pPr>
              <w:pStyle w:val="ConsPlusNormal"/>
              <w:jc w:val="center"/>
            </w:pPr>
            <w:r>
              <w:t>4238,40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lastRenderedPageBreak/>
              <w:t xml:space="preserve">(в ред. </w:t>
            </w:r>
            <w:hyperlink r:id="rId67">
              <w:r>
                <w:rPr>
                  <w:color w:val="0000FF"/>
                </w:rPr>
                <w:t>постановления</w:t>
              </w:r>
            </w:hyperlink>
            <w:r>
              <w:t xml:space="preserve"> правительства ЕАО от 16.12.2024 N 501-пп)</w:t>
            </w:r>
          </w:p>
        </w:tc>
      </w:tr>
      <w:tr w:rsidR="00F273D8">
        <w:tc>
          <w:tcPr>
            <w:tcW w:w="1814" w:type="dxa"/>
            <w:vMerge w:val="restart"/>
            <w:tcBorders>
              <w:bottom w:val="nil"/>
            </w:tcBorders>
          </w:tcPr>
          <w:p w:rsidR="00F273D8" w:rsidRDefault="00F273D8">
            <w:pPr>
              <w:pStyle w:val="ConsPlusNormal"/>
            </w:pPr>
            <w:r>
              <w:t>Региональный проект "Старшее поколение"</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100182,44</w:t>
            </w:r>
          </w:p>
        </w:tc>
        <w:tc>
          <w:tcPr>
            <w:tcW w:w="1077" w:type="dxa"/>
          </w:tcPr>
          <w:p w:rsidR="00F273D8" w:rsidRDefault="00F273D8">
            <w:pPr>
              <w:pStyle w:val="ConsPlusNormal"/>
              <w:jc w:val="center"/>
            </w:pPr>
            <w:r>
              <w:t>88632,44</w:t>
            </w:r>
          </w:p>
        </w:tc>
        <w:tc>
          <w:tcPr>
            <w:tcW w:w="850" w:type="dxa"/>
          </w:tcPr>
          <w:p w:rsidR="00F273D8" w:rsidRDefault="00F273D8">
            <w:pPr>
              <w:pStyle w:val="ConsPlusNormal"/>
              <w:jc w:val="center"/>
            </w:pPr>
            <w:r>
              <w:t>3150,00</w:t>
            </w:r>
          </w:p>
        </w:tc>
        <w:tc>
          <w:tcPr>
            <w:tcW w:w="850" w:type="dxa"/>
          </w:tcPr>
          <w:p w:rsidR="00F273D8" w:rsidRDefault="00F273D8">
            <w:pPr>
              <w:pStyle w:val="ConsPlusNormal"/>
              <w:jc w:val="center"/>
            </w:pPr>
            <w:r>
              <w:t>2800,00</w:t>
            </w:r>
          </w:p>
        </w:tc>
        <w:tc>
          <w:tcPr>
            <w:tcW w:w="964" w:type="dxa"/>
          </w:tcPr>
          <w:p w:rsidR="00F273D8" w:rsidRDefault="00F273D8">
            <w:pPr>
              <w:pStyle w:val="ConsPlusNormal"/>
              <w:jc w:val="center"/>
            </w:pPr>
            <w:r>
              <w:t>2800,00</w:t>
            </w:r>
          </w:p>
        </w:tc>
        <w:tc>
          <w:tcPr>
            <w:tcW w:w="907" w:type="dxa"/>
          </w:tcPr>
          <w:p w:rsidR="00F273D8" w:rsidRDefault="00F273D8">
            <w:pPr>
              <w:pStyle w:val="ConsPlusNormal"/>
              <w:jc w:val="center"/>
            </w:pPr>
            <w:r>
              <w:t>2800,00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79057,90</w:t>
            </w:r>
          </w:p>
        </w:tc>
        <w:tc>
          <w:tcPr>
            <w:tcW w:w="1077" w:type="dxa"/>
          </w:tcPr>
          <w:p w:rsidR="00F273D8" w:rsidRDefault="00F273D8">
            <w:pPr>
              <w:pStyle w:val="ConsPlusNormal"/>
              <w:jc w:val="center"/>
            </w:pPr>
            <w:r>
              <w:t>79057,90</w:t>
            </w:r>
          </w:p>
        </w:tc>
        <w:tc>
          <w:tcPr>
            <w:tcW w:w="850" w:type="dxa"/>
          </w:tcPr>
          <w:p w:rsidR="00F273D8" w:rsidRDefault="00F273D8">
            <w:pPr>
              <w:pStyle w:val="ConsPlusNormal"/>
              <w:jc w:val="center"/>
            </w:pPr>
            <w:r>
              <w:t>0,00</w:t>
            </w:r>
          </w:p>
        </w:tc>
        <w:tc>
          <w:tcPr>
            <w:tcW w:w="850" w:type="dxa"/>
          </w:tcPr>
          <w:p w:rsidR="00F273D8" w:rsidRDefault="00F273D8">
            <w:pPr>
              <w:pStyle w:val="ConsPlusNormal"/>
              <w:jc w:val="center"/>
            </w:pPr>
            <w:r>
              <w:t>0,00</w:t>
            </w:r>
          </w:p>
        </w:tc>
        <w:tc>
          <w:tcPr>
            <w:tcW w:w="964" w:type="dxa"/>
          </w:tcPr>
          <w:p w:rsidR="00F273D8" w:rsidRDefault="00F273D8">
            <w:pPr>
              <w:pStyle w:val="ConsPlusNormal"/>
              <w:jc w:val="center"/>
            </w:pPr>
            <w:r>
              <w:t>0,00</w:t>
            </w:r>
          </w:p>
        </w:tc>
        <w:tc>
          <w:tcPr>
            <w:tcW w:w="907" w:type="dxa"/>
          </w:tcPr>
          <w:p w:rsidR="00F273D8" w:rsidRDefault="00F273D8">
            <w:pPr>
              <w:pStyle w:val="ConsPlusNormal"/>
              <w:jc w:val="center"/>
            </w:pPr>
            <w:r>
              <w:t>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21124,54</w:t>
            </w:r>
          </w:p>
        </w:tc>
        <w:tc>
          <w:tcPr>
            <w:tcW w:w="1077" w:type="dxa"/>
          </w:tcPr>
          <w:p w:rsidR="00F273D8" w:rsidRDefault="00F273D8">
            <w:pPr>
              <w:pStyle w:val="ConsPlusNormal"/>
              <w:jc w:val="center"/>
            </w:pPr>
            <w:r>
              <w:t>9574,54</w:t>
            </w:r>
          </w:p>
        </w:tc>
        <w:tc>
          <w:tcPr>
            <w:tcW w:w="850" w:type="dxa"/>
          </w:tcPr>
          <w:p w:rsidR="00F273D8" w:rsidRDefault="00F273D8">
            <w:pPr>
              <w:pStyle w:val="ConsPlusNormal"/>
              <w:jc w:val="center"/>
            </w:pPr>
            <w:r>
              <w:t>3150,00</w:t>
            </w:r>
          </w:p>
        </w:tc>
        <w:tc>
          <w:tcPr>
            <w:tcW w:w="850" w:type="dxa"/>
          </w:tcPr>
          <w:p w:rsidR="00F273D8" w:rsidRDefault="00F273D8">
            <w:pPr>
              <w:pStyle w:val="ConsPlusNormal"/>
              <w:jc w:val="center"/>
            </w:pPr>
            <w:r>
              <w:t>2800,00</w:t>
            </w:r>
          </w:p>
        </w:tc>
        <w:tc>
          <w:tcPr>
            <w:tcW w:w="964" w:type="dxa"/>
          </w:tcPr>
          <w:p w:rsidR="00F273D8" w:rsidRDefault="00F273D8">
            <w:pPr>
              <w:pStyle w:val="ConsPlusNormal"/>
              <w:jc w:val="center"/>
            </w:pPr>
            <w:r>
              <w:t>2800,00</w:t>
            </w:r>
          </w:p>
        </w:tc>
        <w:tc>
          <w:tcPr>
            <w:tcW w:w="907" w:type="dxa"/>
          </w:tcPr>
          <w:p w:rsidR="00F273D8" w:rsidRDefault="00F273D8">
            <w:pPr>
              <w:pStyle w:val="ConsPlusNormal"/>
              <w:jc w:val="center"/>
            </w:pPr>
            <w:r>
              <w:t>2800,00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t xml:space="preserve">(в ред. </w:t>
            </w:r>
            <w:hyperlink r:id="rId68">
              <w:r>
                <w:rPr>
                  <w:color w:val="0000FF"/>
                </w:rPr>
                <w:t>постановления</w:t>
              </w:r>
            </w:hyperlink>
            <w:r>
              <w:t xml:space="preserve"> правительства ЕАО от 16.12.2024 N 501-пп)</w:t>
            </w:r>
          </w:p>
        </w:tc>
      </w:tr>
      <w:tr w:rsidR="00F273D8">
        <w:tc>
          <w:tcPr>
            <w:tcW w:w="1814" w:type="dxa"/>
            <w:vMerge w:val="restart"/>
          </w:tcPr>
          <w:p w:rsidR="00F273D8" w:rsidRDefault="00F273D8">
            <w:pPr>
              <w:pStyle w:val="ConsPlusNormal"/>
            </w:pPr>
            <w:r>
              <w:t>Мероприятие 1 "Организация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7390,00</w:t>
            </w:r>
          </w:p>
        </w:tc>
        <w:tc>
          <w:tcPr>
            <w:tcW w:w="1077" w:type="dxa"/>
          </w:tcPr>
          <w:p w:rsidR="00F273D8" w:rsidRDefault="00F273D8">
            <w:pPr>
              <w:pStyle w:val="ConsPlusNormal"/>
              <w:jc w:val="center"/>
            </w:pPr>
            <w:r>
              <w:t>1694,00</w:t>
            </w:r>
          </w:p>
        </w:tc>
        <w:tc>
          <w:tcPr>
            <w:tcW w:w="850" w:type="dxa"/>
          </w:tcPr>
          <w:p w:rsidR="00F273D8" w:rsidRDefault="00F273D8">
            <w:pPr>
              <w:pStyle w:val="ConsPlusNormal"/>
              <w:jc w:val="center"/>
            </w:pPr>
            <w:r>
              <w:t>1424,00</w:t>
            </w:r>
          </w:p>
        </w:tc>
        <w:tc>
          <w:tcPr>
            <w:tcW w:w="850" w:type="dxa"/>
          </w:tcPr>
          <w:p w:rsidR="00F273D8" w:rsidRDefault="00F273D8">
            <w:pPr>
              <w:pStyle w:val="ConsPlusNormal"/>
              <w:jc w:val="center"/>
            </w:pPr>
            <w:r>
              <w:t>1424,00</w:t>
            </w:r>
          </w:p>
        </w:tc>
        <w:tc>
          <w:tcPr>
            <w:tcW w:w="964" w:type="dxa"/>
          </w:tcPr>
          <w:p w:rsidR="00F273D8" w:rsidRDefault="00F273D8">
            <w:pPr>
              <w:pStyle w:val="ConsPlusNormal"/>
              <w:jc w:val="center"/>
            </w:pPr>
            <w:r>
              <w:t>1424,00</w:t>
            </w:r>
          </w:p>
        </w:tc>
        <w:tc>
          <w:tcPr>
            <w:tcW w:w="907" w:type="dxa"/>
          </w:tcPr>
          <w:p w:rsidR="00F273D8" w:rsidRDefault="00F273D8">
            <w:pPr>
              <w:pStyle w:val="ConsPlusNormal"/>
              <w:jc w:val="center"/>
            </w:pPr>
            <w:r>
              <w:t>1424,00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7390,00</w:t>
            </w:r>
          </w:p>
        </w:tc>
        <w:tc>
          <w:tcPr>
            <w:tcW w:w="1077" w:type="dxa"/>
          </w:tcPr>
          <w:p w:rsidR="00F273D8" w:rsidRDefault="00F273D8">
            <w:pPr>
              <w:pStyle w:val="ConsPlusNormal"/>
              <w:jc w:val="center"/>
            </w:pPr>
            <w:r>
              <w:t>1694,00</w:t>
            </w:r>
          </w:p>
        </w:tc>
        <w:tc>
          <w:tcPr>
            <w:tcW w:w="850" w:type="dxa"/>
          </w:tcPr>
          <w:p w:rsidR="00F273D8" w:rsidRDefault="00F273D8">
            <w:pPr>
              <w:pStyle w:val="ConsPlusNormal"/>
              <w:jc w:val="center"/>
            </w:pPr>
            <w:r>
              <w:t>1424,00</w:t>
            </w:r>
          </w:p>
        </w:tc>
        <w:tc>
          <w:tcPr>
            <w:tcW w:w="850" w:type="dxa"/>
          </w:tcPr>
          <w:p w:rsidR="00F273D8" w:rsidRDefault="00F273D8">
            <w:pPr>
              <w:pStyle w:val="ConsPlusNormal"/>
              <w:jc w:val="center"/>
            </w:pPr>
            <w:r>
              <w:t>1424,00</w:t>
            </w:r>
          </w:p>
        </w:tc>
        <w:tc>
          <w:tcPr>
            <w:tcW w:w="964" w:type="dxa"/>
          </w:tcPr>
          <w:p w:rsidR="00F273D8" w:rsidRDefault="00F273D8">
            <w:pPr>
              <w:pStyle w:val="ConsPlusNormal"/>
              <w:jc w:val="center"/>
            </w:pPr>
            <w:r>
              <w:t>1424,00</w:t>
            </w:r>
          </w:p>
        </w:tc>
        <w:tc>
          <w:tcPr>
            <w:tcW w:w="907" w:type="dxa"/>
          </w:tcPr>
          <w:p w:rsidR="00F273D8" w:rsidRDefault="00F273D8">
            <w:pPr>
              <w:pStyle w:val="ConsPlusNormal"/>
              <w:jc w:val="center"/>
            </w:pPr>
            <w:r>
              <w:t>1424,00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 xml:space="preserve">Мероприятие 2 "Предоставление единовременной выплаты инвалидам и ветеранам </w:t>
            </w:r>
            <w:r>
              <w:lastRenderedPageBreak/>
              <w:t>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304,00</w:t>
            </w:r>
          </w:p>
        </w:tc>
        <w:tc>
          <w:tcPr>
            <w:tcW w:w="1077" w:type="dxa"/>
          </w:tcPr>
          <w:p w:rsidR="00F273D8" w:rsidRDefault="00F273D8">
            <w:pPr>
              <w:pStyle w:val="ConsPlusNormal"/>
              <w:jc w:val="center"/>
            </w:pPr>
            <w:r>
              <w:t>0,00</w:t>
            </w:r>
          </w:p>
        </w:tc>
        <w:tc>
          <w:tcPr>
            <w:tcW w:w="850" w:type="dxa"/>
          </w:tcPr>
          <w:p w:rsidR="00F273D8" w:rsidRDefault="00F273D8">
            <w:pPr>
              <w:pStyle w:val="ConsPlusNormal"/>
              <w:jc w:val="center"/>
            </w:pPr>
            <w:r>
              <w:t>76,00</w:t>
            </w:r>
          </w:p>
        </w:tc>
        <w:tc>
          <w:tcPr>
            <w:tcW w:w="850" w:type="dxa"/>
          </w:tcPr>
          <w:p w:rsidR="00F273D8" w:rsidRDefault="00F273D8">
            <w:pPr>
              <w:pStyle w:val="ConsPlusNormal"/>
              <w:jc w:val="center"/>
            </w:pPr>
            <w:r>
              <w:t>76,00</w:t>
            </w:r>
          </w:p>
        </w:tc>
        <w:tc>
          <w:tcPr>
            <w:tcW w:w="964" w:type="dxa"/>
          </w:tcPr>
          <w:p w:rsidR="00F273D8" w:rsidRDefault="00F273D8">
            <w:pPr>
              <w:pStyle w:val="ConsPlusNormal"/>
              <w:jc w:val="center"/>
            </w:pPr>
            <w:r>
              <w:t>76,00</w:t>
            </w:r>
          </w:p>
        </w:tc>
        <w:tc>
          <w:tcPr>
            <w:tcW w:w="907" w:type="dxa"/>
          </w:tcPr>
          <w:p w:rsidR="00F273D8" w:rsidRDefault="00F273D8">
            <w:pPr>
              <w:pStyle w:val="ConsPlusNormal"/>
              <w:jc w:val="center"/>
            </w:pPr>
            <w:r>
              <w:t>76,00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 xml:space="preserve">Областной </w:t>
            </w:r>
            <w:r>
              <w:lastRenderedPageBreak/>
              <w:t>бюджет</w:t>
            </w:r>
          </w:p>
        </w:tc>
        <w:tc>
          <w:tcPr>
            <w:tcW w:w="1077" w:type="dxa"/>
          </w:tcPr>
          <w:p w:rsidR="00F273D8" w:rsidRDefault="00F273D8">
            <w:pPr>
              <w:pStyle w:val="ConsPlusNormal"/>
              <w:jc w:val="center"/>
            </w:pPr>
            <w:r>
              <w:lastRenderedPageBreak/>
              <w:t>304,00</w:t>
            </w:r>
          </w:p>
        </w:tc>
        <w:tc>
          <w:tcPr>
            <w:tcW w:w="1077" w:type="dxa"/>
          </w:tcPr>
          <w:p w:rsidR="00F273D8" w:rsidRDefault="00F273D8">
            <w:pPr>
              <w:pStyle w:val="ConsPlusNormal"/>
              <w:jc w:val="center"/>
            </w:pPr>
            <w:r>
              <w:t>0,00</w:t>
            </w:r>
          </w:p>
        </w:tc>
        <w:tc>
          <w:tcPr>
            <w:tcW w:w="850" w:type="dxa"/>
          </w:tcPr>
          <w:p w:rsidR="00F273D8" w:rsidRDefault="00F273D8">
            <w:pPr>
              <w:pStyle w:val="ConsPlusNormal"/>
              <w:jc w:val="center"/>
            </w:pPr>
            <w:r>
              <w:t>76,00</w:t>
            </w:r>
          </w:p>
        </w:tc>
        <w:tc>
          <w:tcPr>
            <w:tcW w:w="850" w:type="dxa"/>
          </w:tcPr>
          <w:p w:rsidR="00F273D8" w:rsidRDefault="00F273D8">
            <w:pPr>
              <w:pStyle w:val="ConsPlusNormal"/>
              <w:jc w:val="center"/>
            </w:pPr>
            <w:r>
              <w:t>76,00</w:t>
            </w:r>
          </w:p>
        </w:tc>
        <w:tc>
          <w:tcPr>
            <w:tcW w:w="964" w:type="dxa"/>
          </w:tcPr>
          <w:p w:rsidR="00F273D8" w:rsidRDefault="00F273D8">
            <w:pPr>
              <w:pStyle w:val="ConsPlusNormal"/>
              <w:jc w:val="center"/>
            </w:pPr>
            <w:r>
              <w:t>76,00</w:t>
            </w:r>
          </w:p>
        </w:tc>
        <w:tc>
          <w:tcPr>
            <w:tcW w:w="907" w:type="dxa"/>
          </w:tcPr>
          <w:p w:rsidR="00F273D8" w:rsidRDefault="00F273D8">
            <w:pPr>
              <w:pStyle w:val="ConsPlusNormal"/>
              <w:jc w:val="center"/>
            </w:pPr>
            <w:r>
              <w:t>76,00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Мероприятие 3 "Организация мероприятий, приуроченных 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786,00</w:t>
            </w:r>
          </w:p>
        </w:tc>
        <w:tc>
          <w:tcPr>
            <w:tcW w:w="1077" w:type="dxa"/>
          </w:tcPr>
          <w:p w:rsidR="00F273D8" w:rsidRDefault="00F273D8">
            <w:pPr>
              <w:pStyle w:val="ConsPlusNormal"/>
              <w:jc w:val="center"/>
            </w:pPr>
            <w:r>
              <w:t>170,00</w:t>
            </w:r>
          </w:p>
        </w:tc>
        <w:tc>
          <w:tcPr>
            <w:tcW w:w="850" w:type="dxa"/>
          </w:tcPr>
          <w:p w:rsidR="00F273D8" w:rsidRDefault="00F273D8">
            <w:pPr>
              <w:pStyle w:val="ConsPlusNormal"/>
              <w:jc w:val="center"/>
            </w:pPr>
            <w:r>
              <w:t>154,00</w:t>
            </w:r>
          </w:p>
        </w:tc>
        <w:tc>
          <w:tcPr>
            <w:tcW w:w="850" w:type="dxa"/>
          </w:tcPr>
          <w:p w:rsidR="00F273D8" w:rsidRDefault="00F273D8">
            <w:pPr>
              <w:pStyle w:val="ConsPlusNormal"/>
              <w:jc w:val="center"/>
            </w:pPr>
            <w:r>
              <w:t>154,00</w:t>
            </w:r>
          </w:p>
        </w:tc>
        <w:tc>
          <w:tcPr>
            <w:tcW w:w="964" w:type="dxa"/>
          </w:tcPr>
          <w:p w:rsidR="00F273D8" w:rsidRDefault="00F273D8">
            <w:pPr>
              <w:pStyle w:val="ConsPlusNormal"/>
              <w:jc w:val="center"/>
            </w:pPr>
            <w:r>
              <w:t>154,00</w:t>
            </w:r>
          </w:p>
        </w:tc>
        <w:tc>
          <w:tcPr>
            <w:tcW w:w="907" w:type="dxa"/>
          </w:tcPr>
          <w:p w:rsidR="00F273D8" w:rsidRDefault="00F273D8">
            <w:pPr>
              <w:pStyle w:val="ConsPlusNormal"/>
              <w:jc w:val="center"/>
            </w:pPr>
            <w:r>
              <w:t>154,00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786,00</w:t>
            </w:r>
          </w:p>
        </w:tc>
        <w:tc>
          <w:tcPr>
            <w:tcW w:w="1077" w:type="dxa"/>
          </w:tcPr>
          <w:p w:rsidR="00F273D8" w:rsidRDefault="00F273D8">
            <w:pPr>
              <w:pStyle w:val="ConsPlusNormal"/>
              <w:jc w:val="center"/>
            </w:pPr>
            <w:r>
              <w:t>170,00</w:t>
            </w:r>
          </w:p>
        </w:tc>
        <w:tc>
          <w:tcPr>
            <w:tcW w:w="850" w:type="dxa"/>
          </w:tcPr>
          <w:p w:rsidR="00F273D8" w:rsidRDefault="00F273D8">
            <w:pPr>
              <w:pStyle w:val="ConsPlusNormal"/>
              <w:jc w:val="center"/>
            </w:pPr>
            <w:r>
              <w:t>154,00</w:t>
            </w:r>
          </w:p>
        </w:tc>
        <w:tc>
          <w:tcPr>
            <w:tcW w:w="850" w:type="dxa"/>
          </w:tcPr>
          <w:p w:rsidR="00F273D8" w:rsidRDefault="00F273D8">
            <w:pPr>
              <w:pStyle w:val="ConsPlusNormal"/>
              <w:jc w:val="center"/>
            </w:pPr>
            <w:r>
              <w:t>154,00</w:t>
            </w:r>
          </w:p>
        </w:tc>
        <w:tc>
          <w:tcPr>
            <w:tcW w:w="964" w:type="dxa"/>
          </w:tcPr>
          <w:p w:rsidR="00F273D8" w:rsidRDefault="00F273D8">
            <w:pPr>
              <w:pStyle w:val="ConsPlusNormal"/>
              <w:jc w:val="center"/>
            </w:pPr>
            <w:r>
              <w:t>154,00</w:t>
            </w:r>
          </w:p>
        </w:tc>
        <w:tc>
          <w:tcPr>
            <w:tcW w:w="907" w:type="dxa"/>
          </w:tcPr>
          <w:p w:rsidR="00F273D8" w:rsidRDefault="00F273D8">
            <w:pPr>
              <w:pStyle w:val="ConsPlusNormal"/>
              <w:jc w:val="center"/>
            </w:pPr>
            <w:r>
              <w:t>154,00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 xml:space="preserve">Мероприятие 4 "Организация передачи персональных поздравлений Президента Российской Федерации и вручения ценных подарков ветеранам Великой Отечественной войны в связи с юбилейными датами рождения, а также организация поздравлений граждан пожилого </w:t>
            </w:r>
            <w:r>
              <w:lastRenderedPageBreak/>
              <w:t>возраста, принимающих участие в жизни Еврейской автономной области, со знаменательными датами"</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507,05</w:t>
            </w:r>
          </w:p>
        </w:tc>
        <w:tc>
          <w:tcPr>
            <w:tcW w:w="1077" w:type="dxa"/>
          </w:tcPr>
          <w:p w:rsidR="00F273D8" w:rsidRDefault="00F273D8">
            <w:pPr>
              <w:pStyle w:val="ConsPlusNormal"/>
              <w:jc w:val="center"/>
            </w:pPr>
            <w:r>
              <w:t>57,05</w:t>
            </w:r>
          </w:p>
        </w:tc>
        <w:tc>
          <w:tcPr>
            <w:tcW w:w="850" w:type="dxa"/>
          </w:tcPr>
          <w:p w:rsidR="00F273D8" w:rsidRDefault="00F273D8">
            <w:pPr>
              <w:pStyle w:val="ConsPlusNormal"/>
              <w:jc w:val="center"/>
            </w:pPr>
            <w:r>
              <w:t>150,00</w:t>
            </w:r>
          </w:p>
        </w:tc>
        <w:tc>
          <w:tcPr>
            <w:tcW w:w="850" w:type="dxa"/>
          </w:tcPr>
          <w:p w:rsidR="00F273D8" w:rsidRDefault="00F273D8">
            <w:pPr>
              <w:pStyle w:val="ConsPlusNormal"/>
              <w:jc w:val="center"/>
            </w:pPr>
            <w:r>
              <w:t>100,00</w:t>
            </w:r>
          </w:p>
        </w:tc>
        <w:tc>
          <w:tcPr>
            <w:tcW w:w="964" w:type="dxa"/>
          </w:tcPr>
          <w:p w:rsidR="00F273D8" w:rsidRDefault="00F273D8">
            <w:pPr>
              <w:pStyle w:val="ConsPlusNormal"/>
              <w:jc w:val="center"/>
            </w:pPr>
            <w:r>
              <w:t>100,00</w:t>
            </w:r>
          </w:p>
        </w:tc>
        <w:tc>
          <w:tcPr>
            <w:tcW w:w="907" w:type="dxa"/>
          </w:tcPr>
          <w:p w:rsidR="00F273D8" w:rsidRDefault="00F273D8">
            <w:pPr>
              <w:pStyle w:val="ConsPlusNormal"/>
              <w:jc w:val="center"/>
            </w:pPr>
            <w:r>
              <w:t>100,00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507,05</w:t>
            </w:r>
          </w:p>
        </w:tc>
        <w:tc>
          <w:tcPr>
            <w:tcW w:w="1077" w:type="dxa"/>
          </w:tcPr>
          <w:p w:rsidR="00F273D8" w:rsidRDefault="00F273D8">
            <w:pPr>
              <w:pStyle w:val="ConsPlusNormal"/>
              <w:jc w:val="center"/>
            </w:pPr>
            <w:r>
              <w:t>57,05</w:t>
            </w:r>
          </w:p>
        </w:tc>
        <w:tc>
          <w:tcPr>
            <w:tcW w:w="850" w:type="dxa"/>
          </w:tcPr>
          <w:p w:rsidR="00F273D8" w:rsidRDefault="00F273D8">
            <w:pPr>
              <w:pStyle w:val="ConsPlusNormal"/>
              <w:jc w:val="center"/>
            </w:pPr>
            <w:r>
              <w:t>150,00</w:t>
            </w:r>
          </w:p>
        </w:tc>
        <w:tc>
          <w:tcPr>
            <w:tcW w:w="850" w:type="dxa"/>
          </w:tcPr>
          <w:p w:rsidR="00F273D8" w:rsidRDefault="00F273D8">
            <w:pPr>
              <w:pStyle w:val="ConsPlusNormal"/>
              <w:jc w:val="center"/>
            </w:pPr>
            <w:r>
              <w:t>100,00</w:t>
            </w:r>
          </w:p>
        </w:tc>
        <w:tc>
          <w:tcPr>
            <w:tcW w:w="964" w:type="dxa"/>
          </w:tcPr>
          <w:p w:rsidR="00F273D8" w:rsidRDefault="00F273D8">
            <w:pPr>
              <w:pStyle w:val="ConsPlusNormal"/>
              <w:jc w:val="center"/>
            </w:pPr>
            <w:r>
              <w:t>100,00</w:t>
            </w:r>
          </w:p>
        </w:tc>
        <w:tc>
          <w:tcPr>
            <w:tcW w:w="907" w:type="dxa"/>
          </w:tcPr>
          <w:p w:rsidR="00F273D8" w:rsidRDefault="00F273D8">
            <w:pPr>
              <w:pStyle w:val="ConsPlusNormal"/>
              <w:jc w:val="center"/>
            </w:pPr>
            <w:r>
              <w:t>100,00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Мероприятие 5 "Организация мероприятий по обеспечению пожарной безопасности жилых помещений (оснащение автономными пожарными извещателями, выдача огнетушителей), в которых проживают маломобильные группы населения"</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50,00</w:t>
            </w:r>
          </w:p>
        </w:tc>
        <w:tc>
          <w:tcPr>
            <w:tcW w:w="1077" w:type="dxa"/>
          </w:tcPr>
          <w:p w:rsidR="00F273D8" w:rsidRDefault="00F273D8">
            <w:pPr>
              <w:pStyle w:val="ConsPlusNormal"/>
              <w:jc w:val="center"/>
            </w:pPr>
            <w:r>
              <w:t>10,00</w:t>
            </w:r>
          </w:p>
        </w:tc>
        <w:tc>
          <w:tcPr>
            <w:tcW w:w="850" w:type="dxa"/>
          </w:tcPr>
          <w:p w:rsidR="00F273D8" w:rsidRDefault="00F273D8">
            <w:pPr>
              <w:pStyle w:val="ConsPlusNormal"/>
              <w:jc w:val="center"/>
            </w:pPr>
            <w:r>
              <w:t>10,00</w:t>
            </w:r>
          </w:p>
        </w:tc>
        <w:tc>
          <w:tcPr>
            <w:tcW w:w="850" w:type="dxa"/>
          </w:tcPr>
          <w:p w:rsidR="00F273D8" w:rsidRDefault="00F273D8">
            <w:pPr>
              <w:pStyle w:val="ConsPlusNormal"/>
              <w:jc w:val="center"/>
            </w:pPr>
            <w:r>
              <w:t>10,00</w:t>
            </w:r>
          </w:p>
        </w:tc>
        <w:tc>
          <w:tcPr>
            <w:tcW w:w="964"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50,00</w:t>
            </w:r>
          </w:p>
        </w:tc>
        <w:tc>
          <w:tcPr>
            <w:tcW w:w="1077" w:type="dxa"/>
          </w:tcPr>
          <w:p w:rsidR="00F273D8" w:rsidRDefault="00F273D8">
            <w:pPr>
              <w:pStyle w:val="ConsPlusNormal"/>
              <w:jc w:val="center"/>
            </w:pPr>
            <w:r>
              <w:t>10,00</w:t>
            </w:r>
          </w:p>
        </w:tc>
        <w:tc>
          <w:tcPr>
            <w:tcW w:w="850" w:type="dxa"/>
          </w:tcPr>
          <w:p w:rsidR="00F273D8" w:rsidRDefault="00F273D8">
            <w:pPr>
              <w:pStyle w:val="ConsPlusNormal"/>
              <w:jc w:val="center"/>
            </w:pPr>
            <w:r>
              <w:t>10,00</w:t>
            </w:r>
          </w:p>
        </w:tc>
        <w:tc>
          <w:tcPr>
            <w:tcW w:w="850" w:type="dxa"/>
          </w:tcPr>
          <w:p w:rsidR="00F273D8" w:rsidRDefault="00F273D8">
            <w:pPr>
              <w:pStyle w:val="ConsPlusNormal"/>
              <w:jc w:val="center"/>
            </w:pPr>
            <w:r>
              <w:t>10,00</w:t>
            </w:r>
          </w:p>
        </w:tc>
        <w:tc>
          <w:tcPr>
            <w:tcW w:w="964"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Мероприятие 6 "Проведение регионального этапа Всероссийского конкурса профессионального мастерства в сфере социального обслуживания граждан Еврейской автономной области"</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90,00</w:t>
            </w:r>
          </w:p>
        </w:tc>
        <w:tc>
          <w:tcPr>
            <w:tcW w:w="1077" w:type="dxa"/>
          </w:tcPr>
          <w:p w:rsidR="00F273D8" w:rsidRDefault="00F273D8">
            <w:pPr>
              <w:pStyle w:val="ConsPlusNormal"/>
              <w:jc w:val="center"/>
            </w:pPr>
            <w:r>
              <w:t>10,00</w:t>
            </w:r>
          </w:p>
        </w:tc>
        <w:tc>
          <w:tcPr>
            <w:tcW w:w="850" w:type="dxa"/>
          </w:tcPr>
          <w:p w:rsidR="00F273D8" w:rsidRDefault="00F273D8">
            <w:pPr>
              <w:pStyle w:val="ConsPlusNormal"/>
              <w:jc w:val="center"/>
            </w:pPr>
            <w:r>
              <w:t>50,00</w:t>
            </w:r>
          </w:p>
        </w:tc>
        <w:tc>
          <w:tcPr>
            <w:tcW w:w="850" w:type="dxa"/>
          </w:tcPr>
          <w:p w:rsidR="00F273D8" w:rsidRDefault="00F273D8">
            <w:pPr>
              <w:pStyle w:val="ConsPlusNormal"/>
              <w:jc w:val="center"/>
            </w:pPr>
            <w:r>
              <w:t>10,00</w:t>
            </w:r>
          </w:p>
        </w:tc>
        <w:tc>
          <w:tcPr>
            <w:tcW w:w="964"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90,00</w:t>
            </w:r>
          </w:p>
        </w:tc>
        <w:tc>
          <w:tcPr>
            <w:tcW w:w="1077" w:type="dxa"/>
          </w:tcPr>
          <w:p w:rsidR="00F273D8" w:rsidRDefault="00F273D8">
            <w:pPr>
              <w:pStyle w:val="ConsPlusNormal"/>
              <w:jc w:val="center"/>
            </w:pPr>
            <w:r>
              <w:t>10,00</w:t>
            </w:r>
          </w:p>
        </w:tc>
        <w:tc>
          <w:tcPr>
            <w:tcW w:w="850" w:type="dxa"/>
          </w:tcPr>
          <w:p w:rsidR="00F273D8" w:rsidRDefault="00F273D8">
            <w:pPr>
              <w:pStyle w:val="ConsPlusNormal"/>
              <w:jc w:val="center"/>
            </w:pPr>
            <w:r>
              <w:t>50,00</w:t>
            </w:r>
          </w:p>
        </w:tc>
        <w:tc>
          <w:tcPr>
            <w:tcW w:w="850" w:type="dxa"/>
          </w:tcPr>
          <w:p w:rsidR="00F273D8" w:rsidRDefault="00F273D8">
            <w:pPr>
              <w:pStyle w:val="ConsPlusNormal"/>
              <w:jc w:val="center"/>
            </w:pPr>
            <w:r>
              <w:t>10,00</w:t>
            </w:r>
          </w:p>
        </w:tc>
        <w:tc>
          <w:tcPr>
            <w:tcW w:w="964"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 xml:space="preserve">Мероприятие 7 "Обеспечение участия сборных команд пожилых людей в спортивных, творческих </w:t>
            </w:r>
            <w:r>
              <w:lastRenderedPageBreak/>
              <w:t>мероприятиях за пределами Еврейской автономной области"</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220,00</w:t>
            </w:r>
          </w:p>
        </w:tc>
        <w:tc>
          <w:tcPr>
            <w:tcW w:w="1077" w:type="dxa"/>
          </w:tcPr>
          <w:p w:rsidR="00F273D8" w:rsidRDefault="00F273D8">
            <w:pPr>
              <w:pStyle w:val="ConsPlusNormal"/>
              <w:jc w:val="center"/>
            </w:pPr>
            <w:r>
              <w:t>180,00</w:t>
            </w:r>
          </w:p>
        </w:tc>
        <w:tc>
          <w:tcPr>
            <w:tcW w:w="850" w:type="dxa"/>
          </w:tcPr>
          <w:p w:rsidR="00F273D8" w:rsidRDefault="00F273D8">
            <w:pPr>
              <w:pStyle w:val="ConsPlusNormal"/>
              <w:jc w:val="center"/>
            </w:pPr>
            <w:r>
              <w:t>10,00</w:t>
            </w:r>
          </w:p>
        </w:tc>
        <w:tc>
          <w:tcPr>
            <w:tcW w:w="850" w:type="dxa"/>
          </w:tcPr>
          <w:p w:rsidR="00F273D8" w:rsidRDefault="00F273D8">
            <w:pPr>
              <w:pStyle w:val="ConsPlusNormal"/>
              <w:jc w:val="center"/>
            </w:pPr>
            <w:r>
              <w:t>10,00</w:t>
            </w:r>
          </w:p>
        </w:tc>
        <w:tc>
          <w:tcPr>
            <w:tcW w:w="964"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220,00</w:t>
            </w:r>
          </w:p>
        </w:tc>
        <w:tc>
          <w:tcPr>
            <w:tcW w:w="1077" w:type="dxa"/>
          </w:tcPr>
          <w:p w:rsidR="00F273D8" w:rsidRDefault="00F273D8">
            <w:pPr>
              <w:pStyle w:val="ConsPlusNormal"/>
              <w:jc w:val="center"/>
            </w:pPr>
            <w:r>
              <w:t>180,00</w:t>
            </w:r>
          </w:p>
        </w:tc>
        <w:tc>
          <w:tcPr>
            <w:tcW w:w="850" w:type="dxa"/>
          </w:tcPr>
          <w:p w:rsidR="00F273D8" w:rsidRDefault="00F273D8">
            <w:pPr>
              <w:pStyle w:val="ConsPlusNormal"/>
              <w:jc w:val="center"/>
            </w:pPr>
            <w:r>
              <w:t>10,00</w:t>
            </w:r>
          </w:p>
        </w:tc>
        <w:tc>
          <w:tcPr>
            <w:tcW w:w="850" w:type="dxa"/>
          </w:tcPr>
          <w:p w:rsidR="00F273D8" w:rsidRDefault="00F273D8">
            <w:pPr>
              <w:pStyle w:val="ConsPlusNormal"/>
              <w:jc w:val="center"/>
            </w:pPr>
            <w:r>
              <w:t>10,00</w:t>
            </w:r>
          </w:p>
        </w:tc>
        <w:tc>
          <w:tcPr>
            <w:tcW w:w="964" w:type="dxa"/>
          </w:tcPr>
          <w:p w:rsidR="00F273D8" w:rsidRDefault="00F273D8">
            <w:pPr>
              <w:pStyle w:val="ConsPlusNormal"/>
              <w:jc w:val="center"/>
            </w:pPr>
            <w:r>
              <w:t>10,00</w:t>
            </w:r>
          </w:p>
        </w:tc>
        <w:tc>
          <w:tcPr>
            <w:tcW w:w="907" w:type="dxa"/>
          </w:tcPr>
          <w:p w:rsidR="00F273D8" w:rsidRDefault="00F273D8">
            <w:pPr>
              <w:pStyle w:val="ConsPlusNormal"/>
              <w:jc w:val="center"/>
            </w:pPr>
            <w:r>
              <w:t>10,00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Мероприятие 8 "Внедрение и развитие клубной работы с гражданами пожилого возраста на базе учреждений социального обслуживания населения"</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430,00</w:t>
            </w:r>
          </w:p>
        </w:tc>
        <w:tc>
          <w:tcPr>
            <w:tcW w:w="1077" w:type="dxa"/>
          </w:tcPr>
          <w:p w:rsidR="00F273D8" w:rsidRDefault="00F273D8">
            <w:pPr>
              <w:pStyle w:val="ConsPlusNormal"/>
              <w:jc w:val="center"/>
            </w:pPr>
            <w:r>
              <w:t>110,00</w:t>
            </w:r>
          </w:p>
        </w:tc>
        <w:tc>
          <w:tcPr>
            <w:tcW w:w="850" w:type="dxa"/>
          </w:tcPr>
          <w:p w:rsidR="00F273D8" w:rsidRDefault="00F273D8">
            <w:pPr>
              <w:pStyle w:val="ConsPlusNormal"/>
              <w:jc w:val="center"/>
            </w:pPr>
            <w:r>
              <w:t>110,00</w:t>
            </w:r>
          </w:p>
        </w:tc>
        <w:tc>
          <w:tcPr>
            <w:tcW w:w="850" w:type="dxa"/>
          </w:tcPr>
          <w:p w:rsidR="00F273D8" w:rsidRDefault="00F273D8">
            <w:pPr>
              <w:pStyle w:val="ConsPlusNormal"/>
              <w:jc w:val="center"/>
            </w:pPr>
            <w:r>
              <w:t>70,00</w:t>
            </w:r>
          </w:p>
        </w:tc>
        <w:tc>
          <w:tcPr>
            <w:tcW w:w="964"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430,00</w:t>
            </w:r>
          </w:p>
        </w:tc>
        <w:tc>
          <w:tcPr>
            <w:tcW w:w="1077" w:type="dxa"/>
          </w:tcPr>
          <w:p w:rsidR="00F273D8" w:rsidRDefault="00F273D8">
            <w:pPr>
              <w:pStyle w:val="ConsPlusNormal"/>
              <w:jc w:val="center"/>
            </w:pPr>
            <w:r>
              <w:t>110,00</w:t>
            </w:r>
          </w:p>
        </w:tc>
        <w:tc>
          <w:tcPr>
            <w:tcW w:w="850" w:type="dxa"/>
          </w:tcPr>
          <w:p w:rsidR="00F273D8" w:rsidRDefault="00F273D8">
            <w:pPr>
              <w:pStyle w:val="ConsPlusNormal"/>
              <w:jc w:val="center"/>
            </w:pPr>
            <w:r>
              <w:t>110,00</w:t>
            </w:r>
          </w:p>
        </w:tc>
        <w:tc>
          <w:tcPr>
            <w:tcW w:w="850" w:type="dxa"/>
          </w:tcPr>
          <w:p w:rsidR="00F273D8" w:rsidRDefault="00F273D8">
            <w:pPr>
              <w:pStyle w:val="ConsPlusNormal"/>
              <w:jc w:val="center"/>
            </w:pPr>
            <w:r>
              <w:t>70,00</w:t>
            </w:r>
          </w:p>
        </w:tc>
        <w:tc>
          <w:tcPr>
            <w:tcW w:w="964"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Мероприятие 9 "Организация обучения граждан старшего поколения навыкам компьютерной и финансовой грамотности, пользованию дистанционными сервисами с привлечением к этой работе добровольцев (волонтеров)</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190,00</w:t>
            </w:r>
          </w:p>
        </w:tc>
        <w:tc>
          <w:tcPr>
            <w:tcW w:w="1077" w:type="dxa"/>
          </w:tcPr>
          <w:p w:rsidR="00F273D8" w:rsidRDefault="00F273D8">
            <w:pPr>
              <w:pStyle w:val="ConsPlusNormal"/>
              <w:jc w:val="center"/>
            </w:pPr>
            <w:r>
              <w:t>38,00</w:t>
            </w:r>
          </w:p>
        </w:tc>
        <w:tc>
          <w:tcPr>
            <w:tcW w:w="850" w:type="dxa"/>
          </w:tcPr>
          <w:p w:rsidR="00F273D8" w:rsidRDefault="00F273D8">
            <w:pPr>
              <w:pStyle w:val="ConsPlusNormal"/>
              <w:jc w:val="center"/>
            </w:pPr>
            <w:r>
              <w:t>38,00</w:t>
            </w:r>
          </w:p>
        </w:tc>
        <w:tc>
          <w:tcPr>
            <w:tcW w:w="850" w:type="dxa"/>
          </w:tcPr>
          <w:p w:rsidR="00F273D8" w:rsidRDefault="00F273D8">
            <w:pPr>
              <w:pStyle w:val="ConsPlusNormal"/>
              <w:jc w:val="center"/>
            </w:pPr>
            <w:r>
              <w:t>38,00</w:t>
            </w:r>
          </w:p>
        </w:tc>
        <w:tc>
          <w:tcPr>
            <w:tcW w:w="964" w:type="dxa"/>
          </w:tcPr>
          <w:p w:rsidR="00F273D8" w:rsidRDefault="00F273D8">
            <w:pPr>
              <w:pStyle w:val="ConsPlusNormal"/>
              <w:jc w:val="center"/>
            </w:pPr>
            <w:r>
              <w:t>38,00</w:t>
            </w:r>
          </w:p>
        </w:tc>
        <w:tc>
          <w:tcPr>
            <w:tcW w:w="907" w:type="dxa"/>
          </w:tcPr>
          <w:p w:rsidR="00F273D8" w:rsidRDefault="00F273D8">
            <w:pPr>
              <w:pStyle w:val="ConsPlusNormal"/>
              <w:jc w:val="center"/>
            </w:pPr>
            <w:r>
              <w:t>38,00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190,00</w:t>
            </w:r>
          </w:p>
        </w:tc>
        <w:tc>
          <w:tcPr>
            <w:tcW w:w="1077" w:type="dxa"/>
          </w:tcPr>
          <w:p w:rsidR="00F273D8" w:rsidRDefault="00F273D8">
            <w:pPr>
              <w:pStyle w:val="ConsPlusNormal"/>
              <w:jc w:val="center"/>
            </w:pPr>
            <w:r>
              <w:t>38,00</w:t>
            </w:r>
          </w:p>
        </w:tc>
        <w:tc>
          <w:tcPr>
            <w:tcW w:w="850" w:type="dxa"/>
          </w:tcPr>
          <w:p w:rsidR="00F273D8" w:rsidRDefault="00F273D8">
            <w:pPr>
              <w:pStyle w:val="ConsPlusNormal"/>
              <w:jc w:val="center"/>
            </w:pPr>
            <w:r>
              <w:t>38,00</w:t>
            </w:r>
          </w:p>
        </w:tc>
        <w:tc>
          <w:tcPr>
            <w:tcW w:w="850" w:type="dxa"/>
          </w:tcPr>
          <w:p w:rsidR="00F273D8" w:rsidRDefault="00F273D8">
            <w:pPr>
              <w:pStyle w:val="ConsPlusNormal"/>
              <w:jc w:val="center"/>
            </w:pPr>
            <w:r>
              <w:t>38,00</w:t>
            </w:r>
          </w:p>
        </w:tc>
        <w:tc>
          <w:tcPr>
            <w:tcW w:w="964" w:type="dxa"/>
          </w:tcPr>
          <w:p w:rsidR="00F273D8" w:rsidRDefault="00F273D8">
            <w:pPr>
              <w:pStyle w:val="ConsPlusNormal"/>
              <w:jc w:val="center"/>
            </w:pPr>
            <w:r>
              <w:t>38,00</w:t>
            </w:r>
          </w:p>
        </w:tc>
        <w:tc>
          <w:tcPr>
            <w:tcW w:w="907" w:type="dxa"/>
          </w:tcPr>
          <w:p w:rsidR="00F273D8" w:rsidRDefault="00F273D8">
            <w:pPr>
              <w:pStyle w:val="ConsPlusNormal"/>
              <w:jc w:val="center"/>
            </w:pPr>
            <w:r>
              <w:t>38,00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Мероприятие 10 "Организация проведения чемпионата по компьютерному многоборью среди граждан пожилого возраста"</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155,00</w:t>
            </w:r>
          </w:p>
        </w:tc>
        <w:tc>
          <w:tcPr>
            <w:tcW w:w="1077" w:type="dxa"/>
          </w:tcPr>
          <w:p w:rsidR="00F273D8" w:rsidRDefault="00F273D8">
            <w:pPr>
              <w:pStyle w:val="ConsPlusNormal"/>
              <w:jc w:val="center"/>
            </w:pPr>
            <w:r>
              <w:t>3,00</w:t>
            </w:r>
          </w:p>
        </w:tc>
        <w:tc>
          <w:tcPr>
            <w:tcW w:w="850" w:type="dxa"/>
          </w:tcPr>
          <w:p w:rsidR="00F273D8" w:rsidRDefault="00F273D8">
            <w:pPr>
              <w:pStyle w:val="ConsPlusNormal"/>
              <w:jc w:val="center"/>
            </w:pPr>
            <w:r>
              <w:t>38,00</w:t>
            </w:r>
          </w:p>
        </w:tc>
        <w:tc>
          <w:tcPr>
            <w:tcW w:w="850" w:type="dxa"/>
          </w:tcPr>
          <w:p w:rsidR="00F273D8" w:rsidRDefault="00F273D8">
            <w:pPr>
              <w:pStyle w:val="ConsPlusNormal"/>
              <w:jc w:val="center"/>
            </w:pPr>
            <w:r>
              <w:t>38,00</w:t>
            </w:r>
          </w:p>
        </w:tc>
        <w:tc>
          <w:tcPr>
            <w:tcW w:w="964" w:type="dxa"/>
          </w:tcPr>
          <w:p w:rsidR="00F273D8" w:rsidRDefault="00F273D8">
            <w:pPr>
              <w:pStyle w:val="ConsPlusNormal"/>
              <w:jc w:val="center"/>
            </w:pPr>
            <w:r>
              <w:t>38,00</w:t>
            </w:r>
          </w:p>
        </w:tc>
        <w:tc>
          <w:tcPr>
            <w:tcW w:w="907" w:type="dxa"/>
          </w:tcPr>
          <w:p w:rsidR="00F273D8" w:rsidRDefault="00F273D8">
            <w:pPr>
              <w:pStyle w:val="ConsPlusNormal"/>
              <w:jc w:val="center"/>
            </w:pPr>
            <w:r>
              <w:t>38,00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155,00</w:t>
            </w:r>
          </w:p>
        </w:tc>
        <w:tc>
          <w:tcPr>
            <w:tcW w:w="1077" w:type="dxa"/>
          </w:tcPr>
          <w:p w:rsidR="00F273D8" w:rsidRDefault="00F273D8">
            <w:pPr>
              <w:pStyle w:val="ConsPlusNormal"/>
              <w:jc w:val="center"/>
            </w:pPr>
            <w:r>
              <w:t>3,00</w:t>
            </w:r>
          </w:p>
        </w:tc>
        <w:tc>
          <w:tcPr>
            <w:tcW w:w="850" w:type="dxa"/>
          </w:tcPr>
          <w:p w:rsidR="00F273D8" w:rsidRDefault="00F273D8">
            <w:pPr>
              <w:pStyle w:val="ConsPlusNormal"/>
              <w:jc w:val="center"/>
            </w:pPr>
            <w:r>
              <w:t>38,00</w:t>
            </w:r>
          </w:p>
        </w:tc>
        <w:tc>
          <w:tcPr>
            <w:tcW w:w="850" w:type="dxa"/>
          </w:tcPr>
          <w:p w:rsidR="00F273D8" w:rsidRDefault="00F273D8">
            <w:pPr>
              <w:pStyle w:val="ConsPlusNormal"/>
              <w:jc w:val="center"/>
            </w:pPr>
            <w:r>
              <w:t>38,00</w:t>
            </w:r>
          </w:p>
        </w:tc>
        <w:tc>
          <w:tcPr>
            <w:tcW w:w="964" w:type="dxa"/>
          </w:tcPr>
          <w:p w:rsidR="00F273D8" w:rsidRDefault="00F273D8">
            <w:pPr>
              <w:pStyle w:val="ConsPlusNormal"/>
              <w:jc w:val="center"/>
            </w:pPr>
            <w:r>
              <w:t>38,00</w:t>
            </w:r>
          </w:p>
        </w:tc>
        <w:tc>
          <w:tcPr>
            <w:tcW w:w="907" w:type="dxa"/>
          </w:tcPr>
          <w:p w:rsidR="00F273D8" w:rsidRDefault="00F273D8">
            <w:pPr>
              <w:pStyle w:val="ConsPlusNormal"/>
              <w:jc w:val="center"/>
            </w:pPr>
            <w:r>
              <w:t>38,00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 xml:space="preserve">Бюджеты муниципальных </w:t>
            </w:r>
            <w:r>
              <w:lastRenderedPageBreak/>
              <w:t>образований</w:t>
            </w:r>
          </w:p>
        </w:tc>
        <w:tc>
          <w:tcPr>
            <w:tcW w:w="1077" w:type="dxa"/>
          </w:tcPr>
          <w:p w:rsidR="00F273D8" w:rsidRDefault="00F273D8">
            <w:pPr>
              <w:pStyle w:val="ConsPlusNormal"/>
              <w:jc w:val="center"/>
            </w:pPr>
            <w:r>
              <w:lastRenderedPageBreak/>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Мероприятие 11 "Развитие "серебряного" добровольчества (волонтерства)"</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815,00</w:t>
            </w:r>
          </w:p>
        </w:tc>
        <w:tc>
          <w:tcPr>
            <w:tcW w:w="1077" w:type="dxa"/>
          </w:tcPr>
          <w:p w:rsidR="00F273D8" w:rsidRDefault="00F273D8">
            <w:pPr>
              <w:pStyle w:val="ConsPlusNormal"/>
              <w:jc w:val="center"/>
            </w:pPr>
            <w:r>
              <w:t>235,00</w:t>
            </w:r>
          </w:p>
        </w:tc>
        <w:tc>
          <w:tcPr>
            <w:tcW w:w="850" w:type="dxa"/>
          </w:tcPr>
          <w:p w:rsidR="00F273D8" w:rsidRDefault="00F273D8">
            <w:pPr>
              <w:pStyle w:val="ConsPlusNormal"/>
              <w:jc w:val="center"/>
            </w:pPr>
            <w:r>
              <w:t>235,00</w:t>
            </w:r>
          </w:p>
        </w:tc>
        <w:tc>
          <w:tcPr>
            <w:tcW w:w="850" w:type="dxa"/>
          </w:tcPr>
          <w:p w:rsidR="00F273D8" w:rsidRDefault="00F273D8">
            <w:pPr>
              <w:pStyle w:val="ConsPlusNormal"/>
              <w:jc w:val="center"/>
            </w:pPr>
            <w:r>
              <w:t>115,00</w:t>
            </w:r>
          </w:p>
        </w:tc>
        <w:tc>
          <w:tcPr>
            <w:tcW w:w="964" w:type="dxa"/>
          </w:tcPr>
          <w:p w:rsidR="00F273D8" w:rsidRDefault="00F273D8">
            <w:pPr>
              <w:pStyle w:val="ConsPlusNormal"/>
              <w:jc w:val="center"/>
            </w:pPr>
            <w:r>
              <w:t>115,00</w:t>
            </w:r>
          </w:p>
        </w:tc>
        <w:tc>
          <w:tcPr>
            <w:tcW w:w="907" w:type="dxa"/>
          </w:tcPr>
          <w:p w:rsidR="00F273D8" w:rsidRDefault="00F273D8">
            <w:pPr>
              <w:pStyle w:val="ConsPlusNormal"/>
              <w:jc w:val="center"/>
            </w:pPr>
            <w:r>
              <w:t>115,00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815,00</w:t>
            </w:r>
          </w:p>
        </w:tc>
        <w:tc>
          <w:tcPr>
            <w:tcW w:w="1077" w:type="dxa"/>
          </w:tcPr>
          <w:p w:rsidR="00F273D8" w:rsidRDefault="00F273D8">
            <w:pPr>
              <w:pStyle w:val="ConsPlusNormal"/>
              <w:jc w:val="center"/>
            </w:pPr>
            <w:r>
              <w:t>235,00</w:t>
            </w:r>
          </w:p>
        </w:tc>
        <w:tc>
          <w:tcPr>
            <w:tcW w:w="850" w:type="dxa"/>
          </w:tcPr>
          <w:p w:rsidR="00F273D8" w:rsidRDefault="00F273D8">
            <w:pPr>
              <w:pStyle w:val="ConsPlusNormal"/>
              <w:jc w:val="center"/>
            </w:pPr>
            <w:r>
              <w:t>235,00</w:t>
            </w:r>
          </w:p>
        </w:tc>
        <w:tc>
          <w:tcPr>
            <w:tcW w:w="850" w:type="dxa"/>
          </w:tcPr>
          <w:p w:rsidR="00F273D8" w:rsidRDefault="00F273D8">
            <w:pPr>
              <w:pStyle w:val="ConsPlusNormal"/>
              <w:jc w:val="center"/>
            </w:pPr>
            <w:r>
              <w:t>115,00</w:t>
            </w:r>
          </w:p>
        </w:tc>
        <w:tc>
          <w:tcPr>
            <w:tcW w:w="964" w:type="dxa"/>
          </w:tcPr>
          <w:p w:rsidR="00F273D8" w:rsidRDefault="00F273D8">
            <w:pPr>
              <w:pStyle w:val="ConsPlusNormal"/>
              <w:jc w:val="center"/>
            </w:pPr>
            <w:r>
              <w:t>115,00</w:t>
            </w:r>
          </w:p>
        </w:tc>
        <w:tc>
          <w:tcPr>
            <w:tcW w:w="907" w:type="dxa"/>
          </w:tcPr>
          <w:p w:rsidR="00F273D8" w:rsidRDefault="00F273D8">
            <w:pPr>
              <w:pStyle w:val="ConsPlusNormal"/>
              <w:jc w:val="center"/>
            </w:pPr>
            <w:r>
              <w:t>115,00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Мероприятие 12 "Обеспечение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365,00</w:t>
            </w:r>
          </w:p>
        </w:tc>
        <w:tc>
          <w:tcPr>
            <w:tcW w:w="1077" w:type="dxa"/>
          </w:tcPr>
          <w:p w:rsidR="00F273D8" w:rsidRDefault="00F273D8">
            <w:pPr>
              <w:pStyle w:val="ConsPlusNormal"/>
              <w:jc w:val="center"/>
            </w:pPr>
            <w:r>
              <w:t>85,00</w:t>
            </w:r>
          </w:p>
        </w:tc>
        <w:tc>
          <w:tcPr>
            <w:tcW w:w="850" w:type="dxa"/>
          </w:tcPr>
          <w:p w:rsidR="00F273D8" w:rsidRDefault="00F273D8">
            <w:pPr>
              <w:pStyle w:val="ConsPlusNormal"/>
              <w:jc w:val="center"/>
            </w:pPr>
            <w:r>
              <w:t>70,00</w:t>
            </w:r>
          </w:p>
        </w:tc>
        <w:tc>
          <w:tcPr>
            <w:tcW w:w="850" w:type="dxa"/>
          </w:tcPr>
          <w:p w:rsidR="00F273D8" w:rsidRDefault="00F273D8">
            <w:pPr>
              <w:pStyle w:val="ConsPlusNormal"/>
              <w:jc w:val="center"/>
            </w:pPr>
            <w:r>
              <w:t>70,00</w:t>
            </w:r>
          </w:p>
        </w:tc>
        <w:tc>
          <w:tcPr>
            <w:tcW w:w="964"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365,00</w:t>
            </w:r>
          </w:p>
        </w:tc>
        <w:tc>
          <w:tcPr>
            <w:tcW w:w="1077" w:type="dxa"/>
          </w:tcPr>
          <w:p w:rsidR="00F273D8" w:rsidRDefault="00F273D8">
            <w:pPr>
              <w:pStyle w:val="ConsPlusNormal"/>
              <w:jc w:val="center"/>
            </w:pPr>
            <w:r>
              <w:t>85,00</w:t>
            </w:r>
          </w:p>
        </w:tc>
        <w:tc>
          <w:tcPr>
            <w:tcW w:w="850" w:type="dxa"/>
          </w:tcPr>
          <w:p w:rsidR="00F273D8" w:rsidRDefault="00F273D8">
            <w:pPr>
              <w:pStyle w:val="ConsPlusNormal"/>
              <w:jc w:val="center"/>
            </w:pPr>
            <w:r>
              <w:t>70,00</w:t>
            </w:r>
          </w:p>
        </w:tc>
        <w:tc>
          <w:tcPr>
            <w:tcW w:w="850" w:type="dxa"/>
          </w:tcPr>
          <w:p w:rsidR="00F273D8" w:rsidRDefault="00F273D8">
            <w:pPr>
              <w:pStyle w:val="ConsPlusNormal"/>
              <w:jc w:val="center"/>
            </w:pPr>
            <w:r>
              <w:t>70,00</w:t>
            </w:r>
          </w:p>
        </w:tc>
        <w:tc>
          <w:tcPr>
            <w:tcW w:w="964"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 xml:space="preserve">Мероприятие 13 "Проведение мероприятий по развитию </w:t>
            </w:r>
            <w:r>
              <w:lastRenderedPageBreak/>
              <w:t>туризма для граждан старшего поколения"</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240,00</w:t>
            </w:r>
          </w:p>
        </w:tc>
        <w:tc>
          <w:tcPr>
            <w:tcW w:w="1077" w:type="dxa"/>
          </w:tcPr>
          <w:p w:rsidR="00F273D8" w:rsidRDefault="00F273D8">
            <w:pPr>
              <w:pStyle w:val="ConsPlusNormal"/>
              <w:jc w:val="center"/>
            </w:pPr>
            <w:r>
              <w:t>40,00</w:t>
            </w:r>
          </w:p>
        </w:tc>
        <w:tc>
          <w:tcPr>
            <w:tcW w:w="850" w:type="dxa"/>
          </w:tcPr>
          <w:p w:rsidR="00F273D8" w:rsidRDefault="00F273D8">
            <w:pPr>
              <w:pStyle w:val="ConsPlusNormal"/>
              <w:jc w:val="center"/>
            </w:pPr>
            <w:r>
              <w:t>50,00</w:t>
            </w:r>
          </w:p>
        </w:tc>
        <w:tc>
          <w:tcPr>
            <w:tcW w:w="850" w:type="dxa"/>
          </w:tcPr>
          <w:p w:rsidR="00F273D8" w:rsidRDefault="00F273D8">
            <w:pPr>
              <w:pStyle w:val="ConsPlusNormal"/>
              <w:jc w:val="center"/>
            </w:pPr>
            <w:r>
              <w:t>50,00</w:t>
            </w:r>
          </w:p>
        </w:tc>
        <w:tc>
          <w:tcPr>
            <w:tcW w:w="964" w:type="dxa"/>
          </w:tcPr>
          <w:p w:rsidR="00F273D8" w:rsidRDefault="00F273D8">
            <w:pPr>
              <w:pStyle w:val="ConsPlusNormal"/>
              <w:jc w:val="center"/>
            </w:pPr>
            <w:r>
              <w:t>50,00</w:t>
            </w:r>
          </w:p>
        </w:tc>
        <w:tc>
          <w:tcPr>
            <w:tcW w:w="907" w:type="dxa"/>
          </w:tcPr>
          <w:p w:rsidR="00F273D8" w:rsidRDefault="00F273D8">
            <w:pPr>
              <w:pStyle w:val="ConsPlusNormal"/>
              <w:jc w:val="center"/>
            </w:pPr>
            <w:r>
              <w:t>50,00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240,00</w:t>
            </w:r>
          </w:p>
        </w:tc>
        <w:tc>
          <w:tcPr>
            <w:tcW w:w="1077" w:type="dxa"/>
          </w:tcPr>
          <w:p w:rsidR="00F273D8" w:rsidRDefault="00F273D8">
            <w:pPr>
              <w:pStyle w:val="ConsPlusNormal"/>
              <w:jc w:val="center"/>
            </w:pPr>
            <w:r>
              <w:t>40,00</w:t>
            </w:r>
          </w:p>
        </w:tc>
        <w:tc>
          <w:tcPr>
            <w:tcW w:w="850" w:type="dxa"/>
          </w:tcPr>
          <w:p w:rsidR="00F273D8" w:rsidRDefault="00F273D8">
            <w:pPr>
              <w:pStyle w:val="ConsPlusNormal"/>
              <w:jc w:val="center"/>
            </w:pPr>
            <w:r>
              <w:t>50,00</w:t>
            </w:r>
          </w:p>
        </w:tc>
        <w:tc>
          <w:tcPr>
            <w:tcW w:w="850" w:type="dxa"/>
          </w:tcPr>
          <w:p w:rsidR="00F273D8" w:rsidRDefault="00F273D8">
            <w:pPr>
              <w:pStyle w:val="ConsPlusNormal"/>
              <w:jc w:val="center"/>
            </w:pPr>
            <w:r>
              <w:t>50,00</w:t>
            </w:r>
          </w:p>
        </w:tc>
        <w:tc>
          <w:tcPr>
            <w:tcW w:w="964" w:type="dxa"/>
          </w:tcPr>
          <w:p w:rsidR="00F273D8" w:rsidRDefault="00F273D8">
            <w:pPr>
              <w:pStyle w:val="ConsPlusNormal"/>
              <w:jc w:val="center"/>
            </w:pPr>
            <w:r>
              <w:t>50,00</w:t>
            </w:r>
          </w:p>
        </w:tc>
        <w:tc>
          <w:tcPr>
            <w:tcW w:w="907" w:type="dxa"/>
          </w:tcPr>
          <w:p w:rsidR="00F273D8" w:rsidRDefault="00F273D8">
            <w:pPr>
              <w:pStyle w:val="ConsPlusNormal"/>
              <w:jc w:val="center"/>
            </w:pPr>
            <w:r>
              <w:t>50,00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Borders>
              <w:bottom w:val="nil"/>
            </w:tcBorders>
          </w:tcPr>
          <w:p w:rsidR="00F273D8" w:rsidRDefault="00F273D8">
            <w:pPr>
              <w:pStyle w:val="ConsPlusNormal"/>
            </w:pPr>
            <w:r>
              <w:t>Мероприятие 14 "Внедрение системы долговременного ухода за гражданами пожилого возраста и инвалидами, нуждающимися в уходе"</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86441,72</w:t>
            </w:r>
          </w:p>
        </w:tc>
        <w:tc>
          <w:tcPr>
            <w:tcW w:w="1077" w:type="dxa"/>
          </w:tcPr>
          <w:p w:rsidR="00F273D8" w:rsidRDefault="00F273D8">
            <w:pPr>
              <w:pStyle w:val="ConsPlusNormal"/>
              <w:jc w:val="center"/>
            </w:pPr>
            <w:r>
              <w:t>85569,72</w:t>
            </w:r>
          </w:p>
        </w:tc>
        <w:tc>
          <w:tcPr>
            <w:tcW w:w="850" w:type="dxa"/>
          </w:tcPr>
          <w:p w:rsidR="00F273D8" w:rsidRDefault="00F273D8">
            <w:pPr>
              <w:pStyle w:val="ConsPlusNormal"/>
              <w:jc w:val="center"/>
            </w:pPr>
            <w:r>
              <w:t>218,00</w:t>
            </w:r>
          </w:p>
        </w:tc>
        <w:tc>
          <w:tcPr>
            <w:tcW w:w="850" w:type="dxa"/>
          </w:tcPr>
          <w:p w:rsidR="00F273D8" w:rsidRDefault="00F273D8">
            <w:pPr>
              <w:pStyle w:val="ConsPlusNormal"/>
              <w:jc w:val="center"/>
            </w:pPr>
            <w:r>
              <w:t>218,00</w:t>
            </w:r>
          </w:p>
        </w:tc>
        <w:tc>
          <w:tcPr>
            <w:tcW w:w="964" w:type="dxa"/>
          </w:tcPr>
          <w:p w:rsidR="00F273D8" w:rsidRDefault="00F273D8">
            <w:pPr>
              <w:pStyle w:val="ConsPlusNormal"/>
              <w:jc w:val="center"/>
            </w:pPr>
            <w:r>
              <w:t>218,00</w:t>
            </w:r>
          </w:p>
        </w:tc>
        <w:tc>
          <w:tcPr>
            <w:tcW w:w="907" w:type="dxa"/>
          </w:tcPr>
          <w:p w:rsidR="00F273D8" w:rsidRDefault="00F273D8">
            <w:pPr>
              <w:pStyle w:val="ConsPlusNormal"/>
              <w:jc w:val="center"/>
            </w:pPr>
            <w:r>
              <w:t>218,00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79057,90</w:t>
            </w:r>
          </w:p>
        </w:tc>
        <w:tc>
          <w:tcPr>
            <w:tcW w:w="1077" w:type="dxa"/>
          </w:tcPr>
          <w:p w:rsidR="00F273D8" w:rsidRDefault="00F273D8">
            <w:pPr>
              <w:pStyle w:val="ConsPlusNormal"/>
              <w:jc w:val="center"/>
            </w:pPr>
            <w:r>
              <w:t>79057,90</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7383,82</w:t>
            </w:r>
          </w:p>
        </w:tc>
        <w:tc>
          <w:tcPr>
            <w:tcW w:w="1077" w:type="dxa"/>
          </w:tcPr>
          <w:p w:rsidR="00F273D8" w:rsidRDefault="00F273D8">
            <w:pPr>
              <w:pStyle w:val="ConsPlusNormal"/>
              <w:jc w:val="center"/>
            </w:pPr>
            <w:r>
              <w:t>6511,82</w:t>
            </w:r>
          </w:p>
        </w:tc>
        <w:tc>
          <w:tcPr>
            <w:tcW w:w="850" w:type="dxa"/>
          </w:tcPr>
          <w:p w:rsidR="00F273D8" w:rsidRDefault="00F273D8">
            <w:pPr>
              <w:pStyle w:val="ConsPlusNormal"/>
              <w:jc w:val="center"/>
            </w:pPr>
            <w:r>
              <w:t>218,00</w:t>
            </w:r>
          </w:p>
        </w:tc>
        <w:tc>
          <w:tcPr>
            <w:tcW w:w="850" w:type="dxa"/>
          </w:tcPr>
          <w:p w:rsidR="00F273D8" w:rsidRDefault="00F273D8">
            <w:pPr>
              <w:pStyle w:val="ConsPlusNormal"/>
              <w:jc w:val="center"/>
            </w:pPr>
            <w:r>
              <w:t>218,00</w:t>
            </w:r>
          </w:p>
        </w:tc>
        <w:tc>
          <w:tcPr>
            <w:tcW w:w="964" w:type="dxa"/>
          </w:tcPr>
          <w:p w:rsidR="00F273D8" w:rsidRDefault="00F273D8">
            <w:pPr>
              <w:pStyle w:val="ConsPlusNormal"/>
              <w:jc w:val="center"/>
            </w:pPr>
            <w:r>
              <w:t>218,00</w:t>
            </w:r>
          </w:p>
        </w:tc>
        <w:tc>
          <w:tcPr>
            <w:tcW w:w="907" w:type="dxa"/>
          </w:tcPr>
          <w:p w:rsidR="00F273D8" w:rsidRDefault="00F273D8">
            <w:pPr>
              <w:pStyle w:val="ConsPlusNormal"/>
              <w:jc w:val="center"/>
            </w:pPr>
            <w:r>
              <w:t>218,00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t xml:space="preserve">(в ред. </w:t>
            </w:r>
            <w:hyperlink r:id="rId69">
              <w:r>
                <w:rPr>
                  <w:color w:val="0000FF"/>
                </w:rPr>
                <w:t>постановления</w:t>
              </w:r>
            </w:hyperlink>
            <w:r>
              <w:t xml:space="preserve"> правительства ЕАО от 16.12.2024 N 501-пп)</w:t>
            </w:r>
          </w:p>
        </w:tc>
      </w:tr>
      <w:tr w:rsidR="00F273D8">
        <w:tc>
          <w:tcPr>
            <w:tcW w:w="1814" w:type="dxa"/>
            <w:vMerge w:val="restart"/>
          </w:tcPr>
          <w:p w:rsidR="00F273D8" w:rsidRDefault="00F273D8">
            <w:pPr>
              <w:pStyle w:val="ConsPlusNormal"/>
            </w:pPr>
            <w:r>
              <w:t>Мероприятие 15 "Развитие на территории Еврейской автономной области стационарозамещающих технологий, позволяющих гражданам старшего поколения проживать дома (в семье)"</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789,44</w:t>
            </w:r>
          </w:p>
        </w:tc>
        <w:tc>
          <w:tcPr>
            <w:tcW w:w="1077" w:type="dxa"/>
          </w:tcPr>
          <w:p w:rsidR="00F273D8" w:rsidRDefault="00F273D8">
            <w:pPr>
              <w:pStyle w:val="ConsPlusNormal"/>
              <w:jc w:val="center"/>
            </w:pPr>
            <w:r>
              <w:t>145,44</w:t>
            </w:r>
          </w:p>
        </w:tc>
        <w:tc>
          <w:tcPr>
            <w:tcW w:w="850" w:type="dxa"/>
          </w:tcPr>
          <w:p w:rsidR="00F273D8" w:rsidRDefault="00F273D8">
            <w:pPr>
              <w:pStyle w:val="ConsPlusNormal"/>
              <w:jc w:val="center"/>
            </w:pPr>
            <w:r>
              <w:t>236,00</w:t>
            </w:r>
          </w:p>
        </w:tc>
        <w:tc>
          <w:tcPr>
            <w:tcW w:w="850" w:type="dxa"/>
          </w:tcPr>
          <w:p w:rsidR="00F273D8" w:rsidRDefault="00F273D8">
            <w:pPr>
              <w:pStyle w:val="ConsPlusNormal"/>
              <w:jc w:val="center"/>
            </w:pPr>
            <w:r>
              <w:t>136,00</w:t>
            </w:r>
          </w:p>
        </w:tc>
        <w:tc>
          <w:tcPr>
            <w:tcW w:w="964" w:type="dxa"/>
          </w:tcPr>
          <w:p w:rsidR="00F273D8" w:rsidRDefault="00F273D8">
            <w:pPr>
              <w:pStyle w:val="ConsPlusNormal"/>
              <w:jc w:val="center"/>
            </w:pPr>
            <w:r>
              <w:t>136,00</w:t>
            </w:r>
          </w:p>
        </w:tc>
        <w:tc>
          <w:tcPr>
            <w:tcW w:w="907" w:type="dxa"/>
          </w:tcPr>
          <w:p w:rsidR="00F273D8" w:rsidRDefault="00F273D8">
            <w:pPr>
              <w:pStyle w:val="ConsPlusNormal"/>
              <w:jc w:val="center"/>
            </w:pPr>
            <w:r>
              <w:t>136,00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789,44</w:t>
            </w:r>
          </w:p>
        </w:tc>
        <w:tc>
          <w:tcPr>
            <w:tcW w:w="1077" w:type="dxa"/>
          </w:tcPr>
          <w:p w:rsidR="00F273D8" w:rsidRDefault="00F273D8">
            <w:pPr>
              <w:pStyle w:val="ConsPlusNormal"/>
              <w:jc w:val="center"/>
            </w:pPr>
            <w:r>
              <w:t>145,44</w:t>
            </w:r>
          </w:p>
        </w:tc>
        <w:tc>
          <w:tcPr>
            <w:tcW w:w="850" w:type="dxa"/>
          </w:tcPr>
          <w:p w:rsidR="00F273D8" w:rsidRDefault="00F273D8">
            <w:pPr>
              <w:pStyle w:val="ConsPlusNormal"/>
              <w:jc w:val="center"/>
            </w:pPr>
            <w:r>
              <w:t>236,00</w:t>
            </w:r>
          </w:p>
        </w:tc>
        <w:tc>
          <w:tcPr>
            <w:tcW w:w="850" w:type="dxa"/>
          </w:tcPr>
          <w:p w:rsidR="00F273D8" w:rsidRDefault="00F273D8">
            <w:pPr>
              <w:pStyle w:val="ConsPlusNormal"/>
              <w:jc w:val="center"/>
            </w:pPr>
            <w:r>
              <w:t>136,00</w:t>
            </w:r>
          </w:p>
        </w:tc>
        <w:tc>
          <w:tcPr>
            <w:tcW w:w="964" w:type="dxa"/>
          </w:tcPr>
          <w:p w:rsidR="00F273D8" w:rsidRDefault="00F273D8">
            <w:pPr>
              <w:pStyle w:val="ConsPlusNormal"/>
              <w:jc w:val="center"/>
            </w:pPr>
            <w:r>
              <w:t>136,00</w:t>
            </w:r>
          </w:p>
        </w:tc>
        <w:tc>
          <w:tcPr>
            <w:tcW w:w="907" w:type="dxa"/>
          </w:tcPr>
          <w:p w:rsidR="00F273D8" w:rsidRDefault="00F273D8">
            <w:pPr>
              <w:pStyle w:val="ConsPlusNormal"/>
              <w:jc w:val="center"/>
            </w:pPr>
            <w:r>
              <w:t>136,00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 xml:space="preserve">Мероприятие 16 "Поддержка семей, ухаживающих за гражданами пожилого возраста без </w:t>
            </w:r>
            <w:r>
              <w:lastRenderedPageBreak/>
              <w:t>помощи социальных служб"</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1212,23</w:t>
            </w:r>
          </w:p>
        </w:tc>
        <w:tc>
          <w:tcPr>
            <w:tcW w:w="1077" w:type="dxa"/>
          </w:tcPr>
          <w:p w:rsidR="00F273D8" w:rsidRDefault="00F273D8">
            <w:pPr>
              <w:pStyle w:val="ConsPlusNormal"/>
              <w:jc w:val="center"/>
            </w:pPr>
            <w:r>
              <w:t>248,23</w:t>
            </w:r>
          </w:p>
        </w:tc>
        <w:tc>
          <w:tcPr>
            <w:tcW w:w="850" w:type="dxa"/>
          </w:tcPr>
          <w:p w:rsidR="00F273D8" w:rsidRDefault="00F273D8">
            <w:pPr>
              <w:pStyle w:val="ConsPlusNormal"/>
              <w:jc w:val="center"/>
            </w:pPr>
            <w:r>
              <w:t>241,00</w:t>
            </w:r>
          </w:p>
        </w:tc>
        <w:tc>
          <w:tcPr>
            <w:tcW w:w="850" w:type="dxa"/>
          </w:tcPr>
          <w:p w:rsidR="00F273D8" w:rsidRDefault="00F273D8">
            <w:pPr>
              <w:pStyle w:val="ConsPlusNormal"/>
              <w:jc w:val="center"/>
            </w:pPr>
            <w:r>
              <w:t>241,00</w:t>
            </w:r>
          </w:p>
        </w:tc>
        <w:tc>
          <w:tcPr>
            <w:tcW w:w="964" w:type="dxa"/>
          </w:tcPr>
          <w:p w:rsidR="00F273D8" w:rsidRDefault="00F273D8">
            <w:pPr>
              <w:pStyle w:val="ConsPlusNormal"/>
              <w:jc w:val="center"/>
            </w:pPr>
            <w:r>
              <w:t>241,00</w:t>
            </w:r>
          </w:p>
        </w:tc>
        <w:tc>
          <w:tcPr>
            <w:tcW w:w="907" w:type="dxa"/>
          </w:tcPr>
          <w:p w:rsidR="00F273D8" w:rsidRDefault="00F273D8">
            <w:pPr>
              <w:pStyle w:val="ConsPlusNormal"/>
              <w:jc w:val="center"/>
            </w:pPr>
            <w:r>
              <w:t>241,00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1212,23</w:t>
            </w:r>
          </w:p>
        </w:tc>
        <w:tc>
          <w:tcPr>
            <w:tcW w:w="1077" w:type="dxa"/>
          </w:tcPr>
          <w:p w:rsidR="00F273D8" w:rsidRDefault="00F273D8">
            <w:pPr>
              <w:pStyle w:val="ConsPlusNormal"/>
              <w:jc w:val="center"/>
            </w:pPr>
            <w:r>
              <w:t>248,23</w:t>
            </w:r>
          </w:p>
        </w:tc>
        <w:tc>
          <w:tcPr>
            <w:tcW w:w="850" w:type="dxa"/>
          </w:tcPr>
          <w:p w:rsidR="00F273D8" w:rsidRDefault="00F273D8">
            <w:pPr>
              <w:pStyle w:val="ConsPlusNormal"/>
              <w:jc w:val="center"/>
            </w:pPr>
            <w:r>
              <w:t>241,00</w:t>
            </w:r>
          </w:p>
        </w:tc>
        <w:tc>
          <w:tcPr>
            <w:tcW w:w="850" w:type="dxa"/>
          </w:tcPr>
          <w:p w:rsidR="00F273D8" w:rsidRDefault="00F273D8">
            <w:pPr>
              <w:pStyle w:val="ConsPlusNormal"/>
              <w:jc w:val="center"/>
            </w:pPr>
            <w:r>
              <w:t>241,00</w:t>
            </w:r>
          </w:p>
        </w:tc>
        <w:tc>
          <w:tcPr>
            <w:tcW w:w="964" w:type="dxa"/>
          </w:tcPr>
          <w:p w:rsidR="00F273D8" w:rsidRDefault="00F273D8">
            <w:pPr>
              <w:pStyle w:val="ConsPlusNormal"/>
              <w:jc w:val="center"/>
            </w:pPr>
            <w:r>
              <w:t>241,00</w:t>
            </w:r>
          </w:p>
        </w:tc>
        <w:tc>
          <w:tcPr>
            <w:tcW w:w="907" w:type="dxa"/>
          </w:tcPr>
          <w:p w:rsidR="00F273D8" w:rsidRDefault="00F273D8">
            <w:pPr>
              <w:pStyle w:val="ConsPlusNormal"/>
              <w:jc w:val="center"/>
            </w:pPr>
            <w:r>
              <w:t>241,00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Мероприятие 17 "Обучение родственников и лиц, желающих осуществлять уход за пожилыми гражданами, методам и приемам ухода"</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197,00</w:t>
            </w:r>
          </w:p>
        </w:tc>
        <w:tc>
          <w:tcPr>
            <w:tcW w:w="1077" w:type="dxa"/>
          </w:tcPr>
          <w:p w:rsidR="00F273D8" w:rsidRDefault="00F273D8">
            <w:pPr>
              <w:pStyle w:val="ConsPlusNormal"/>
              <w:jc w:val="center"/>
            </w:pPr>
            <w:r>
              <w:t>37,00</w:t>
            </w:r>
          </w:p>
        </w:tc>
        <w:tc>
          <w:tcPr>
            <w:tcW w:w="850" w:type="dxa"/>
          </w:tcPr>
          <w:p w:rsidR="00F273D8" w:rsidRDefault="00F273D8">
            <w:pPr>
              <w:pStyle w:val="ConsPlusNormal"/>
              <w:jc w:val="center"/>
            </w:pPr>
            <w:r>
              <w:t>40,00</w:t>
            </w:r>
          </w:p>
        </w:tc>
        <w:tc>
          <w:tcPr>
            <w:tcW w:w="850" w:type="dxa"/>
          </w:tcPr>
          <w:p w:rsidR="00F273D8" w:rsidRDefault="00F273D8">
            <w:pPr>
              <w:pStyle w:val="ConsPlusNormal"/>
              <w:jc w:val="center"/>
            </w:pPr>
            <w:r>
              <w:t>40,00</w:t>
            </w:r>
          </w:p>
        </w:tc>
        <w:tc>
          <w:tcPr>
            <w:tcW w:w="964" w:type="dxa"/>
          </w:tcPr>
          <w:p w:rsidR="00F273D8" w:rsidRDefault="00F273D8">
            <w:pPr>
              <w:pStyle w:val="ConsPlusNormal"/>
              <w:jc w:val="center"/>
            </w:pPr>
            <w:r>
              <w:t>40,00</w:t>
            </w:r>
          </w:p>
        </w:tc>
        <w:tc>
          <w:tcPr>
            <w:tcW w:w="907" w:type="dxa"/>
          </w:tcPr>
          <w:p w:rsidR="00F273D8" w:rsidRDefault="00F273D8">
            <w:pPr>
              <w:pStyle w:val="ConsPlusNormal"/>
              <w:jc w:val="center"/>
            </w:pPr>
            <w:r>
              <w:t>40,00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197,00</w:t>
            </w:r>
          </w:p>
        </w:tc>
        <w:tc>
          <w:tcPr>
            <w:tcW w:w="1077" w:type="dxa"/>
          </w:tcPr>
          <w:p w:rsidR="00F273D8" w:rsidRDefault="00F273D8">
            <w:pPr>
              <w:pStyle w:val="ConsPlusNormal"/>
              <w:jc w:val="center"/>
            </w:pPr>
            <w:r>
              <w:t>37,00</w:t>
            </w:r>
          </w:p>
        </w:tc>
        <w:tc>
          <w:tcPr>
            <w:tcW w:w="850" w:type="dxa"/>
          </w:tcPr>
          <w:p w:rsidR="00F273D8" w:rsidRDefault="00F273D8">
            <w:pPr>
              <w:pStyle w:val="ConsPlusNormal"/>
              <w:jc w:val="center"/>
            </w:pPr>
            <w:r>
              <w:t>40,00</w:t>
            </w:r>
          </w:p>
        </w:tc>
        <w:tc>
          <w:tcPr>
            <w:tcW w:w="850" w:type="dxa"/>
          </w:tcPr>
          <w:p w:rsidR="00F273D8" w:rsidRDefault="00F273D8">
            <w:pPr>
              <w:pStyle w:val="ConsPlusNormal"/>
              <w:jc w:val="center"/>
            </w:pPr>
            <w:r>
              <w:t>40,00</w:t>
            </w:r>
          </w:p>
        </w:tc>
        <w:tc>
          <w:tcPr>
            <w:tcW w:w="964" w:type="dxa"/>
          </w:tcPr>
          <w:p w:rsidR="00F273D8" w:rsidRDefault="00F273D8">
            <w:pPr>
              <w:pStyle w:val="ConsPlusNormal"/>
              <w:jc w:val="center"/>
            </w:pPr>
            <w:r>
              <w:t>40,00</w:t>
            </w:r>
          </w:p>
        </w:tc>
        <w:tc>
          <w:tcPr>
            <w:tcW w:w="907" w:type="dxa"/>
          </w:tcPr>
          <w:p w:rsidR="00F273D8" w:rsidRDefault="00F273D8">
            <w:pPr>
              <w:pStyle w:val="ConsPlusNormal"/>
              <w:jc w:val="center"/>
            </w:pPr>
            <w:r>
              <w:t>40,00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Комплекс процессных мероприятий "Государственная поддержка СОНКО ветеранов"</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6692,00</w:t>
            </w:r>
          </w:p>
        </w:tc>
        <w:tc>
          <w:tcPr>
            <w:tcW w:w="1077" w:type="dxa"/>
          </w:tcPr>
          <w:p w:rsidR="00F273D8" w:rsidRDefault="00F273D8">
            <w:pPr>
              <w:pStyle w:val="ConsPlusNormal"/>
              <w:jc w:val="center"/>
            </w:pPr>
            <w:r>
              <w:t>1338,40</w:t>
            </w:r>
          </w:p>
        </w:tc>
        <w:tc>
          <w:tcPr>
            <w:tcW w:w="850" w:type="dxa"/>
          </w:tcPr>
          <w:p w:rsidR="00F273D8" w:rsidRDefault="00F273D8">
            <w:pPr>
              <w:pStyle w:val="ConsPlusNormal"/>
              <w:jc w:val="center"/>
            </w:pPr>
            <w:r>
              <w:t>1338,40</w:t>
            </w:r>
          </w:p>
        </w:tc>
        <w:tc>
          <w:tcPr>
            <w:tcW w:w="850" w:type="dxa"/>
          </w:tcPr>
          <w:p w:rsidR="00F273D8" w:rsidRDefault="00F273D8">
            <w:pPr>
              <w:pStyle w:val="ConsPlusNormal"/>
              <w:jc w:val="center"/>
            </w:pPr>
            <w:r>
              <w:t>1338,40</w:t>
            </w:r>
          </w:p>
        </w:tc>
        <w:tc>
          <w:tcPr>
            <w:tcW w:w="964" w:type="dxa"/>
          </w:tcPr>
          <w:p w:rsidR="00F273D8" w:rsidRDefault="00F273D8">
            <w:pPr>
              <w:pStyle w:val="ConsPlusNormal"/>
              <w:jc w:val="center"/>
            </w:pPr>
            <w:r>
              <w:t>1338,40</w:t>
            </w:r>
          </w:p>
        </w:tc>
        <w:tc>
          <w:tcPr>
            <w:tcW w:w="907" w:type="dxa"/>
          </w:tcPr>
          <w:p w:rsidR="00F273D8" w:rsidRDefault="00F273D8">
            <w:pPr>
              <w:pStyle w:val="ConsPlusNormal"/>
              <w:jc w:val="center"/>
            </w:pPr>
            <w:r>
              <w:t>1338,40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6692,00</w:t>
            </w:r>
          </w:p>
        </w:tc>
        <w:tc>
          <w:tcPr>
            <w:tcW w:w="1077" w:type="dxa"/>
          </w:tcPr>
          <w:p w:rsidR="00F273D8" w:rsidRDefault="00F273D8">
            <w:pPr>
              <w:pStyle w:val="ConsPlusNormal"/>
              <w:jc w:val="center"/>
            </w:pPr>
            <w:r>
              <w:t>1338,40</w:t>
            </w:r>
          </w:p>
        </w:tc>
        <w:tc>
          <w:tcPr>
            <w:tcW w:w="850" w:type="dxa"/>
          </w:tcPr>
          <w:p w:rsidR="00F273D8" w:rsidRDefault="00F273D8">
            <w:pPr>
              <w:pStyle w:val="ConsPlusNormal"/>
              <w:jc w:val="center"/>
            </w:pPr>
            <w:r>
              <w:t>1338,40</w:t>
            </w:r>
          </w:p>
        </w:tc>
        <w:tc>
          <w:tcPr>
            <w:tcW w:w="850" w:type="dxa"/>
          </w:tcPr>
          <w:p w:rsidR="00F273D8" w:rsidRDefault="00F273D8">
            <w:pPr>
              <w:pStyle w:val="ConsPlusNormal"/>
              <w:jc w:val="center"/>
            </w:pPr>
            <w:r>
              <w:t>1338,40</w:t>
            </w:r>
          </w:p>
        </w:tc>
        <w:tc>
          <w:tcPr>
            <w:tcW w:w="964" w:type="dxa"/>
          </w:tcPr>
          <w:p w:rsidR="00F273D8" w:rsidRDefault="00F273D8">
            <w:pPr>
              <w:pStyle w:val="ConsPlusNormal"/>
              <w:jc w:val="center"/>
            </w:pPr>
            <w:r>
              <w:t>1338,40</w:t>
            </w:r>
          </w:p>
        </w:tc>
        <w:tc>
          <w:tcPr>
            <w:tcW w:w="907" w:type="dxa"/>
          </w:tcPr>
          <w:p w:rsidR="00F273D8" w:rsidRDefault="00F273D8">
            <w:pPr>
              <w:pStyle w:val="ConsPlusNormal"/>
              <w:jc w:val="center"/>
            </w:pPr>
            <w:r>
              <w:t>1338,40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 xml:space="preserve">Мероприятие 1 "Предоставление субсидий СОНКО, осуществляющим свою деятельность в части решения социальных проблем ветеранов, в порядке, установленном </w:t>
            </w:r>
            <w:r>
              <w:lastRenderedPageBreak/>
              <w:t>правительством Еврейской автономной области"</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6692,00</w:t>
            </w:r>
          </w:p>
        </w:tc>
        <w:tc>
          <w:tcPr>
            <w:tcW w:w="1077" w:type="dxa"/>
          </w:tcPr>
          <w:p w:rsidR="00F273D8" w:rsidRDefault="00F273D8">
            <w:pPr>
              <w:pStyle w:val="ConsPlusNormal"/>
              <w:jc w:val="center"/>
            </w:pPr>
            <w:r>
              <w:t>1338,40</w:t>
            </w:r>
          </w:p>
        </w:tc>
        <w:tc>
          <w:tcPr>
            <w:tcW w:w="850" w:type="dxa"/>
          </w:tcPr>
          <w:p w:rsidR="00F273D8" w:rsidRDefault="00F273D8">
            <w:pPr>
              <w:pStyle w:val="ConsPlusNormal"/>
              <w:jc w:val="center"/>
            </w:pPr>
            <w:r>
              <w:t>1338,40</w:t>
            </w:r>
          </w:p>
        </w:tc>
        <w:tc>
          <w:tcPr>
            <w:tcW w:w="850" w:type="dxa"/>
          </w:tcPr>
          <w:p w:rsidR="00F273D8" w:rsidRDefault="00F273D8">
            <w:pPr>
              <w:pStyle w:val="ConsPlusNormal"/>
              <w:jc w:val="center"/>
            </w:pPr>
            <w:r>
              <w:t>1338,40</w:t>
            </w:r>
          </w:p>
        </w:tc>
        <w:tc>
          <w:tcPr>
            <w:tcW w:w="964" w:type="dxa"/>
          </w:tcPr>
          <w:p w:rsidR="00F273D8" w:rsidRDefault="00F273D8">
            <w:pPr>
              <w:pStyle w:val="ConsPlusNormal"/>
              <w:jc w:val="center"/>
            </w:pPr>
            <w:r>
              <w:t>1338,40</w:t>
            </w:r>
          </w:p>
        </w:tc>
        <w:tc>
          <w:tcPr>
            <w:tcW w:w="907" w:type="dxa"/>
          </w:tcPr>
          <w:p w:rsidR="00F273D8" w:rsidRDefault="00F273D8">
            <w:pPr>
              <w:pStyle w:val="ConsPlusNormal"/>
              <w:jc w:val="center"/>
            </w:pPr>
            <w:r>
              <w:t>1338,40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6692,00</w:t>
            </w:r>
          </w:p>
        </w:tc>
        <w:tc>
          <w:tcPr>
            <w:tcW w:w="1077" w:type="dxa"/>
          </w:tcPr>
          <w:p w:rsidR="00F273D8" w:rsidRDefault="00F273D8">
            <w:pPr>
              <w:pStyle w:val="ConsPlusNormal"/>
              <w:jc w:val="center"/>
            </w:pPr>
            <w:r>
              <w:t>1338,40</w:t>
            </w:r>
          </w:p>
        </w:tc>
        <w:tc>
          <w:tcPr>
            <w:tcW w:w="850" w:type="dxa"/>
          </w:tcPr>
          <w:p w:rsidR="00F273D8" w:rsidRDefault="00F273D8">
            <w:pPr>
              <w:pStyle w:val="ConsPlusNormal"/>
              <w:jc w:val="center"/>
            </w:pPr>
            <w:r>
              <w:t>1338,40</w:t>
            </w:r>
          </w:p>
        </w:tc>
        <w:tc>
          <w:tcPr>
            <w:tcW w:w="850" w:type="dxa"/>
          </w:tcPr>
          <w:p w:rsidR="00F273D8" w:rsidRDefault="00F273D8">
            <w:pPr>
              <w:pStyle w:val="ConsPlusNormal"/>
              <w:jc w:val="center"/>
            </w:pPr>
            <w:r>
              <w:t>1338,40</w:t>
            </w:r>
          </w:p>
        </w:tc>
        <w:tc>
          <w:tcPr>
            <w:tcW w:w="964" w:type="dxa"/>
          </w:tcPr>
          <w:p w:rsidR="00F273D8" w:rsidRDefault="00F273D8">
            <w:pPr>
              <w:pStyle w:val="ConsPlusNormal"/>
              <w:jc w:val="center"/>
            </w:pPr>
            <w:r>
              <w:t>1338,40</w:t>
            </w:r>
          </w:p>
        </w:tc>
        <w:tc>
          <w:tcPr>
            <w:tcW w:w="907" w:type="dxa"/>
          </w:tcPr>
          <w:p w:rsidR="00F273D8" w:rsidRDefault="00F273D8">
            <w:pPr>
              <w:pStyle w:val="ConsPlusNormal"/>
              <w:jc w:val="center"/>
            </w:pPr>
            <w:r>
              <w:t>1338,40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Комплекс процессных мероприятий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470,00</w:t>
            </w:r>
          </w:p>
        </w:tc>
        <w:tc>
          <w:tcPr>
            <w:tcW w:w="1077" w:type="dxa"/>
          </w:tcPr>
          <w:p w:rsidR="00F273D8" w:rsidRDefault="00F273D8">
            <w:pPr>
              <w:pStyle w:val="ConsPlusNormal"/>
              <w:jc w:val="center"/>
            </w:pPr>
            <w:r>
              <w:t>70,00</w:t>
            </w:r>
          </w:p>
        </w:tc>
        <w:tc>
          <w:tcPr>
            <w:tcW w:w="850" w:type="dxa"/>
          </w:tcPr>
          <w:p w:rsidR="00F273D8" w:rsidRDefault="00F273D8">
            <w:pPr>
              <w:pStyle w:val="ConsPlusNormal"/>
              <w:jc w:val="center"/>
            </w:pPr>
            <w:r>
              <w:t>100,00</w:t>
            </w:r>
          </w:p>
        </w:tc>
        <w:tc>
          <w:tcPr>
            <w:tcW w:w="850" w:type="dxa"/>
          </w:tcPr>
          <w:p w:rsidR="00F273D8" w:rsidRDefault="00F273D8">
            <w:pPr>
              <w:pStyle w:val="ConsPlusNormal"/>
              <w:jc w:val="center"/>
            </w:pPr>
            <w:r>
              <w:t>100,00</w:t>
            </w:r>
          </w:p>
        </w:tc>
        <w:tc>
          <w:tcPr>
            <w:tcW w:w="964" w:type="dxa"/>
          </w:tcPr>
          <w:p w:rsidR="00F273D8" w:rsidRDefault="00F273D8">
            <w:pPr>
              <w:pStyle w:val="ConsPlusNormal"/>
              <w:jc w:val="center"/>
            </w:pPr>
            <w:r>
              <w:t>100,00</w:t>
            </w:r>
          </w:p>
        </w:tc>
        <w:tc>
          <w:tcPr>
            <w:tcW w:w="907" w:type="dxa"/>
          </w:tcPr>
          <w:p w:rsidR="00F273D8" w:rsidRDefault="00F273D8">
            <w:pPr>
              <w:pStyle w:val="ConsPlusNormal"/>
              <w:jc w:val="center"/>
            </w:pPr>
            <w:r>
              <w:t>100,00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470,00</w:t>
            </w:r>
          </w:p>
        </w:tc>
        <w:tc>
          <w:tcPr>
            <w:tcW w:w="1077" w:type="dxa"/>
          </w:tcPr>
          <w:p w:rsidR="00F273D8" w:rsidRDefault="00F273D8">
            <w:pPr>
              <w:pStyle w:val="ConsPlusNormal"/>
              <w:jc w:val="center"/>
            </w:pPr>
            <w:r>
              <w:t>70,00</w:t>
            </w:r>
          </w:p>
        </w:tc>
        <w:tc>
          <w:tcPr>
            <w:tcW w:w="850" w:type="dxa"/>
          </w:tcPr>
          <w:p w:rsidR="00F273D8" w:rsidRDefault="00F273D8">
            <w:pPr>
              <w:pStyle w:val="ConsPlusNormal"/>
              <w:jc w:val="center"/>
            </w:pPr>
            <w:r>
              <w:t>100,00</w:t>
            </w:r>
          </w:p>
        </w:tc>
        <w:tc>
          <w:tcPr>
            <w:tcW w:w="850" w:type="dxa"/>
          </w:tcPr>
          <w:p w:rsidR="00F273D8" w:rsidRDefault="00F273D8">
            <w:pPr>
              <w:pStyle w:val="ConsPlusNormal"/>
              <w:jc w:val="center"/>
            </w:pPr>
            <w:r>
              <w:t>100,00</w:t>
            </w:r>
          </w:p>
        </w:tc>
        <w:tc>
          <w:tcPr>
            <w:tcW w:w="964" w:type="dxa"/>
          </w:tcPr>
          <w:p w:rsidR="00F273D8" w:rsidRDefault="00F273D8">
            <w:pPr>
              <w:pStyle w:val="ConsPlusNormal"/>
              <w:jc w:val="center"/>
            </w:pPr>
            <w:r>
              <w:t>100,00</w:t>
            </w:r>
          </w:p>
        </w:tc>
        <w:tc>
          <w:tcPr>
            <w:tcW w:w="907" w:type="dxa"/>
          </w:tcPr>
          <w:p w:rsidR="00F273D8" w:rsidRDefault="00F273D8">
            <w:pPr>
              <w:pStyle w:val="ConsPlusNormal"/>
              <w:jc w:val="center"/>
            </w:pPr>
            <w:r>
              <w:t>100,00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 xml:space="preserve">Мероприятие 1 "Изготовление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w:t>
            </w:r>
            <w:r>
              <w:lastRenderedPageBreak/>
              <w:t>Еврейской автономной области"</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350,00</w:t>
            </w:r>
          </w:p>
        </w:tc>
        <w:tc>
          <w:tcPr>
            <w:tcW w:w="1077" w:type="dxa"/>
          </w:tcPr>
          <w:p w:rsidR="00F273D8" w:rsidRDefault="00F273D8">
            <w:pPr>
              <w:pStyle w:val="ConsPlusNormal"/>
              <w:jc w:val="center"/>
            </w:pPr>
            <w:r>
              <w:t>70,00</w:t>
            </w:r>
          </w:p>
        </w:tc>
        <w:tc>
          <w:tcPr>
            <w:tcW w:w="850" w:type="dxa"/>
          </w:tcPr>
          <w:p w:rsidR="00F273D8" w:rsidRDefault="00F273D8">
            <w:pPr>
              <w:pStyle w:val="ConsPlusNormal"/>
              <w:jc w:val="center"/>
            </w:pPr>
            <w:r>
              <w:t>70,00</w:t>
            </w:r>
          </w:p>
        </w:tc>
        <w:tc>
          <w:tcPr>
            <w:tcW w:w="850" w:type="dxa"/>
          </w:tcPr>
          <w:p w:rsidR="00F273D8" w:rsidRDefault="00F273D8">
            <w:pPr>
              <w:pStyle w:val="ConsPlusNormal"/>
              <w:jc w:val="center"/>
            </w:pPr>
            <w:r>
              <w:t>70,00</w:t>
            </w:r>
          </w:p>
        </w:tc>
        <w:tc>
          <w:tcPr>
            <w:tcW w:w="964"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350,00</w:t>
            </w:r>
          </w:p>
        </w:tc>
        <w:tc>
          <w:tcPr>
            <w:tcW w:w="1077" w:type="dxa"/>
          </w:tcPr>
          <w:p w:rsidR="00F273D8" w:rsidRDefault="00F273D8">
            <w:pPr>
              <w:pStyle w:val="ConsPlusNormal"/>
              <w:jc w:val="center"/>
            </w:pPr>
            <w:r>
              <w:t>70,00</w:t>
            </w:r>
          </w:p>
        </w:tc>
        <w:tc>
          <w:tcPr>
            <w:tcW w:w="850" w:type="dxa"/>
          </w:tcPr>
          <w:p w:rsidR="00F273D8" w:rsidRDefault="00F273D8">
            <w:pPr>
              <w:pStyle w:val="ConsPlusNormal"/>
              <w:jc w:val="center"/>
            </w:pPr>
            <w:r>
              <w:t>70,00</w:t>
            </w:r>
          </w:p>
        </w:tc>
        <w:tc>
          <w:tcPr>
            <w:tcW w:w="850" w:type="dxa"/>
          </w:tcPr>
          <w:p w:rsidR="00F273D8" w:rsidRDefault="00F273D8">
            <w:pPr>
              <w:pStyle w:val="ConsPlusNormal"/>
              <w:jc w:val="center"/>
            </w:pPr>
            <w:r>
              <w:t>70,00</w:t>
            </w:r>
          </w:p>
        </w:tc>
        <w:tc>
          <w:tcPr>
            <w:tcW w:w="964" w:type="dxa"/>
          </w:tcPr>
          <w:p w:rsidR="00F273D8" w:rsidRDefault="00F273D8">
            <w:pPr>
              <w:pStyle w:val="ConsPlusNormal"/>
              <w:jc w:val="center"/>
            </w:pPr>
            <w:r>
              <w:t>70,00</w:t>
            </w:r>
          </w:p>
        </w:tc>
        <w:tc>
          <w:tcPr>
            <w:tcW w:w="907" w:type="dxa"/>
          </w:tcPr>
          <w:p w:rsidR="00F273D8" w:rsidRDefault="00F273D8">
            <w:pPr>
              <w:pStyle w:val="ConsPlusNormal"/>
              <w:jc w:val="center"/>
            </w:pPr>
            <w:r>
              <w:t>70,00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Мероприятие 2 "Сохранение мест захоронений знаменитых земляков, восстановление неухоженных в течение длительного времени мест захоронений или имеющих следы осквернения мест захоронений знаменитых земляков"</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120,00</w:t>
            </w:r>
          </w:p>
        </w:tc>
        <w:tc>
          <w:tcPr>
            <w:tcW w:w="1077" w:type="dxa"/>
          </w:tcPr>
          <w:p w:rsidR="00F273D8" w:rsidRDefault="00F273D8">
            <w:pPr>
              <w:pStyle w:val="ConsPlusNormal"/>
              <w:jc w:val="center"/>
            </w:pPr>
            <w:r>
              <w:t>0,00</w:t>
            </w:r>
          </w:p>
        </w:tc>
        <w:tc>
          <w:tcPr>
            <w:tcW w:w="850" w:type="dxa"/>
          </w:tcPr>
          <w:p w:rsidR="00F273D8" w:rsidRDefault="00F273D8">
            <w:pPr>
              <w:pStyle w:val="ConsPlusNormal"/>
              <w:jc w:val="center"/>
            </w:pPr>
            <w:r>
              <w:t>30,00</w:t>
            </w:r>
          </w:p>
        </w:tc>
        <w:tc>
          <w:tcPr>
            <w:tcW w:w="850" w:type="dxa"/>
          </w:tcPr>
          <w:p w:rsidR="00F273D8" w:rsidRDefault="00F273D8">
            <w:pPr>
              <w:pStyle w:val="ConsPlusNormal"/>
              <w:jc w:val="center"/>
            </w:pPr>
            <w:r>
              <w:t>30,00</w:t>
            </w:r>
          </w:p>
        </w:tc>
        <w:tc>
          <w:tcPr>
            <w:tcW w:w="964" w:type="dxa"/>
          </w:tcPr>
          <w:p w:rsidR="00F273D8" w:rsidRDefault="00F273D8">
            <w:pPr>
              <w:pStyle w:val="ConsPlusNormal"/>
              <w:jc w:val="center"/>
            </w:pPr>
            <w:r>
              <w:t>30,00</w:t>
            </w:r>
          </w:p>
        </w:tc>
        <w:tc>
          <w:tcPr>
            <w:tcW w:w="907" w:type="dxa"/>
          </w:tcPr>
          <w:p w:rsidR="00F273D8" w:rsidRDefault="00F273D8">
            <w:pPr>
              <w:pStyle w:val="ConsPlusNormal"/>
              <w:jc w:val="center"/>
            </w:pPr>
            <w:r>
              <w:t>30,00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120,00</w:t>
            </w:r>
          </w:p>
        </w:tc>
        <w:tc>
          <w:tcPr>
            <w:tcW w:w="1077" w:type="dxa"/>
          </w:tcPr>
          <w:p w:rsidR="00F273D8" w:rsidRDefault="00F273D8">
            <w:pPr>
              <w:pStyle w:val="ConsPlusNormal"/>
              <w:jc w:val="center"/>
            </w:pPr>
            <w:r>
              <w:t>0,00</w:t>
            </w:r>
          </w:p>
        </w:tc>
        <w:tc>
          <w:tcPr>
            <w:tcW w:w="850" w:type="dxa"/>
          </w:tcPr>
          <w:p w:rsidR="00F273D8" w:rsidRDefault="00F273D8">
            <w:pPr>
              <w:pStyle w:val="ConsPlusNormal"/>
              <w:jc w:val="center"/>
            </w:pPr>
            <w:r>
              <w:t>30,00</w:t>
            </w:r>
          </w:p>
        </w:tc>
        <w:tc>
          <w:tcPr>
            <w:tcW w:w="850" w:type="dxa"/>
          </w:tcPr>
          <w:p w:rsidR="00F273D8" w:rsidRDefault="00F273D8">
            <w:pPr>
              <w:pStyle w:val="ConsPlusNormal"/>
              <w:jc w:val="center"/>
            </w:pPr>
            <w:r>
              <w:t>30,00</w:t>
            </w:r>
          </w:p>
        </w:tc>
        <w:tc>
          <w:tcPr>
            <w:tcW w:w="964" w:type="dxa"/>
          </w:tcPr>
          <w:p w:rsidR="00F273D8" w:rsidRDefault="00F273D8">
            <w:pPr>
              <w:pStyle w:val="ConsPlusNormal"/>
              <w:jc w:val="center"/>
            </w:pPr>
            <w:r>
              <w:t>30,00</w:t>
            </w:r>
          </w:p>
        </w:tc>
        <w:tc>
          <w:tcPr>
            <w:tcW w:w="907" w:type="dxa"/>
          </w:tcPr>
          <w:p w:rsidR="00F273D8" w:rsidRDefault="00F273D8">
            <w:pPr>
              <w:pStyle w:val="ConsPlusNormal"/>
              <w:jc w:val="center"/>
            </w:pPr>
            <w:r>
              <w:t>30,00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Borders>
              <w:bottom w:val="nil"/>
            </w:tcBorders>
          </w:tcPr>
          <w:p w:rsidR="00F273D8" w:rsidRDefault="00F273D8">
            <w:pPr>
              <w:pStyle w:val="ConsPlusNormal"/>
            </w:pPr>
            <w:r>
              <w:t>Подпрограмма 3 "Предоставление социальной помощи отдельным категориям граждан" на 2024 - 2028 годы</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341862,60</w:t>
            </w:r>
          </w:p>
        </w:tc>
        <w:tc>
          <w:tcPr>
            <w:tcW w:w="1077" w:type="dxa"/>
          </w:tcPr>
          <w:p w:rsidR="00F273D8" w:rsidRDefault="00F273D8">
            <w:pPr>
              <w:pStyle w:val="ConsPlusNormal"/>
              <w:jc w:val="center"/>
            </w:pPr>
            <w:r>
              <w:t>64625,10</w:t>
            </w:r>
          </w:p>
        </w:tc>
        <w:tc>
          <w:tcPr>
            <w:tcW w:w="850" w:type="dxa"/>
          </w:tcPr>
          <w:p w:rsidR="00F273D8" w:rsidRDefault="00F273D8">
            <w:pPr>
              <w:pStyle w:val="ConsPlusNormal"/>
              <w:jc w:val="center"/>
            </w:pPr>
            <w:r>
              <w:t>68728,80</w:t>
            </w:r>
          </w:p>
        </w:tc>
        <w:tc>
          <w:tcPr>
            <w:tcW w:w="850" w:type="dxa"/>
          </w:tcPr>
          <w:p w:rsidR="00F273D8" w:rsidRDefault="00F273D8">
            <w:pPr>
              <w:pStyle w:val="ConsPlusNormal"/>
              <w:jc w:val="center"/>
            </w:pPr>
            <w:r>
              <w:t>69502,90</w:t>
            </w:r>
          </w:p>
        </w:tc>
        <w:tc>
          <w:tcPr>
            <w:tcW w:w="964" w:type="dxa"/>
          </w:tcPr>
          <w:p w:rsidR="00F273D8" w:rsidRDefault="00F273D8">
            <w:pPr>
              <w:pStyle w:val="ConsPlusNormal"/>
              <w:jc w:val="center"/>
            </w:pPr>
            <w:r>
              <w:t>69502,90</w:t>
            </w:r>
          </w:p>
        </w:tc>
        <w:tc>
          <w:tcPr>
            <w:tcW w:w="907" w:type="dxa"/>
          </w:tcPr>
          <w:p w:rsidR="00F273D8" w:rsidRDefault="00F273D8">
            <w:pPr>
              <w:pStyle w:val="ConsPlusNormal"/>
              <w:jc w:val="center"/>
            </w:pPr>
            <w:r>
              <w:t>69502,90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295728,80</w:t>
            </w:r>
          </w:p>
        </w:tc>
        <w:tc>
          <w:tcPr>
            <w:tcW w:w="1077" w:type="dxa"/>
          </w:tcPr>
          <w:p w:rsidR="00F273D8" w:rsidRDefault="00F273D8">
            <w:pPr>
              <w:pStyle w:val="ConsPlusNormal"/>
              <w:jc w:val="center"/>
            </w:pPr>
            <w:r>
              <w:t>52703,20</w:t>
            </w:r>
          </w:p>
        </w:tc>
        <w:tc>
          <w:tcPr>
            <w:tcW w:w="850" w:type="dxa"/>
          </w:tcPr>
          <w:p w:rsidR="00F273D8" w:rsidRDefault="00F273D8">
            <w:pPr>
              <w:pStyle w:val="ConsPlusNormal"/>
              <w:jc w:val="center"/>
            </w:pPr>
            <w:r>
              <w:t>59858,50</w:t>
            </w:r>
          </w:p>
        </w:tc>
        <w:tc>
          <w:tcPr>
            <w:tcW w:w="850" w:type="dxa"/>
          </w:tcPr>
          <w:p w:rsidR="00F273D8" w:rsidRDefault="00F273D8">
            <w:pPr>
              <w:pStyle w:val="ConsPlusNormal"/>
              <w:jc w:val="center"/>
            </w:pPr>
            <w:r>
              <w:t>61055,70</w:t>
            </w:r>
          </w:p>
        </w:tc>
        <w:tc>
          <w:tcPr>
            <w:tcW w:w="964" w:type="dxa"/>
          </w:tcPr>
          <w:p w:rsidR="00F273D8" w:rsidRDefault="00F273D8">
            <w:pPr>
              <w:pStyle w:val="ConsPlusNormal"/>
              <w:jc w:val="center"/>
            </w:pPr>
            <w:r>
              <w:t>61055,70</w:t>
            </w:r>
          </w:p>
        </w:tc>
        <w:tc>
          <w:tcPr>
            <w:tcW w:w="907" w:type="dxa"/>
          </w:tcPr>
          <w:p w:rsidR="00F273D8" w:rsidRDefault="00F273D8">
            <w:pPr>
              <w:pStyle w:val="ConsPlusNormal"/>
              <w:jc w:val="center"/>
            </w:pPr>
            <w:r>
              <w:t>61055,70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46133,80</w:t>
            </w:r>
          </w:p>
        </w:tc>
        <w:tc>
          <w:tcPr>
            <w:tcW w:w="1077" w:type="dxa"/>
          </w:tcPr>
          <w:p w:rsidR="00F273D8" w:rsidRDefault="00F273D8">
            <w:pPr>
              <w:pStyle w:val="ConsPlusNormal"/>
              <w:jc w:val="center"/>
            </w:pPr>
            <w:r>
              <w:t>11921,90</w:t>
            </w:r>
          </w:p>
        </w:tc>
        <w:tc>
          <w:tcPr>
            <w:tcW w:w="850" w:type="dxa"/>
          </w:tcPr>
          <w:p w:rsidR="00F273D8" w:rsidRDefault="00F273D8">
            <w:pPr>
              <w:pStyle w:val="ConsPlusNormal"/>
              <w:jc w:val="center"/>
            </w:pPr>
            <w:r>
              <w:t>8870,30</w:t>
            </w:r>
          </w:p>
        </w:tc>
        <w:tc>
          <w:tcPr>
            <w:tcW w:w="850" w:type="dxa"/>
          </w:tcPr>
          <w:p w:rsidR="00F273D8" w:rsidRDefault="00F273D8">
            <w:pPr>
              <w:pStyle w:val="ConsPlusNormal"/>
              <w:jc w:val="center"/>
            </w:pPr>
            <w:r>
              <w:t>8447,20</w:t>
            </w:r>
          </w:p>
        </w:tc>
        <w:tc>
          <w:tcPr>
            <w:tcW w:w="964" w:type="dxa"/>
          </w:tcPr>
          <w:p w:rsidR="00F273D8" w:rsidRDefault="00F273D8">
            <w:pPr>
              <w:pStyle w:val="ConsPlusNormal"/>
              <w:jc w:val="center"/>
            </w:pPr>
            <w:r>
              <w:t>8447,20</w:t>
            </w:r>
          </w:p>
        </w:tc>
        <w:tc>
          <w:tcPr>
            <w:tcW w:w="907" w:type="dxa"/>
          </w:tcPr>
          <w:p w:rsidR="00F273D8" w:rsidRDefault="00F273D8">
            <w:pPr>
              <w:pStyle w:val="ConsPlusNormal"/>
              <w:jc w:val="center"/>
            </w:pPr>
            <w:r>
              <w:t>8447,20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t xml:space="preserve">(в ред. </w:t>
            </w:r>
            <w:hyperlink r:id="rId70">
              <w:r>
                <w:rPr>
                  <w:color w:val="0000FF"/>
                </w:rPr>
                <w:t>постановления</w:t>
              </w:r>
            </w:hyperlink>
            <w:r>
              <w:t xml:space="preserve"> правительства ЕАО от 25.12.2024 N 537-пп)</w:t>
            </w:r>
          </w:p>
        </w:tc>
      </w:tr>
      <w:tr w:rsidR="00F273D8">
        <w:tc>
          <w:tcPr>
            <w:tcW w:w="1814" w:type="dxa"/>
            <w:vMerge w:val="restart"/>
            <w:tcBorders>
              <w:bottom w:val="nil"/>
            </w:tcBorders>
          </w:tcPr>
          <w:p w:rsidR="00F273D8" w:rsidRDefault="00F273D8">
            <w:pPr>
              <w:pStyle w:val="ConsPlusNormal"/>
            </w:pPr>
            <w:r>
              <w:t>Комплекс процессных мероприятий "Отдельные меры по социальной поддержке и обслуживанию лиц, оказавшихся в трудной жизненной ситуации"</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332694,40</w:t>
            </w:r>
          </w:p>
        </w:tc>
        <w:tc>
          <w:tcPr>
            <w:tcW w:w="1077" w:type="dxa"/>
          </w:tcPr>
          <w:p w:rsidR="00F273D8" w:rsidRDefault="00F273D8">
            <w:pPr>
              <w:pStyle w:val="ConsPlusNormal"/>
              <w:jc w:val="center"/>
            </w:pPr>
            <w:r>
              <w:t>61956,40</w:t>
            </w:r>
          </w:p>
        </w:tc>
        <w:tc>
          <w:tcPr>
            <w:tcW w:w="850" w:type="dxa"/>
          </w:tcPr>
          <w:p w:rsidR="00F273D8" w:rsidRDefault="00F273D8">
            <w:pPr>
              <w:pStyle w:val="ConsPlusNormal"/>
              <w:jc w:val="center"/>
            </w:pPr>
            <w:r>
              <w:t>66729,30</w:t>
            </w:r>
          </w:p>
        </w:tc>
        <w:tc>
          <w:tcPr>
            <w:tcW w:w="850" w:type="dxa"/>
          </w:tcPr>
          <w:p w:rsidR="00F273D8" w:rsidRDefault="00F273D8">
            <w:pPr>
              <w:pStyle w:val="ConsPlusNormal"/>
              <w:jc w:val="center"/>
            </w:pPr>
            <w:r>
              <w:t>68002,90</w:t>
            </w:r>
          </w:p>
        </w:tc>
        <w:tc>
          <w:tcPr>
            <w:tcW w:w="964" w:type="dxa"/>
          </w:tcPr>
          <w:p w:rsidR="00F273D8" w:rsidRDefault="00F273D8">
            <w:pPr>
              <w:pStyle w:val="ConsPlusNormal"/>
              <w:jc w:val="center"/>
            </w:pPr>
            <w:r>
              <w:t>68002,90</w:t>
            </w:r>
          </w:p>
        </w:tc>
        <w:tc>
          <w:tcPr>
            <w:tcW w:w="907" w:type="dxa"/>
          </w:tcPr>
          <w:p w:rsidR="00F273D8" w:rsidRDefault="00F273D8">
            <w:pPr>
              <w:pStyle w:val="ConsPlusNormal"/>
              <w:jc w:val="center"/>
            </w:pPr>
            <w:r>
              <w:t>68002,90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295728,80</w:t>
            </w:r>
          </w:p>
        </w:tc>
        <w:tc>
          <w:tcPr>
            <w:tcW w:w="1077" w:type="dxa"/>
          </w:tcPr>
          <w:p w:rsidR="00F273D8" w:rsidRDefault="00F273D8">
            <w:pPr>
              <w:pStyle w:val="ConsPlusNormal"/>
              <w:jc w:val="center"/>
            </w:pPr>
            <w:r>
              <w:t>52703,20</w:t>
            </w:r>
          </w:p>
        </w:tc>
        <w:tc>
          <w:tcPr>
            <w:tcW w:w="850" w:type="dxa"/>
          </w:tcPr>
          <w:p w:rsidR="00F273D8" w:rsidRDefault="00F273D8">
            <w:pPr>
              <w:pStyle w:val="ConsPlusNormal"/>
              <w:jc w:val="center"/>
            </w:pPr>
            <w:r>
              <w:t>59858,50</w:t>
            </w:r>
          </w:p>
        </w:tc>
        <w:tc>
          <w:tcPr>
            <w:tcW w:w="850" w:type="dxa"/>
          </w:tcPr>
          <w:p w:rsidR="00F273D8" w:rsidRDefault="00F273D8">
            <w:pPr>
              <w:pStyle w:val="ConsPlusNormal"/>
              <w:jc w:val="center"/>
            </w:pPr>
            <w:r>
              <w:t>61055,70</w:t>
            </w:r>
          </w:p>
        </w:tc>
        <w:tc>
          <w:tcPr>
            <w:tcW w:w="964" w:type="dxa"/>
          </w:tcPr>
          <w:p w:rsidR="00F273D8" w:rsidRDefault="00F273D8">
            <w:pPr>
              <w:pStyle w:val="ConsPlusNormal"/>
              <w:jc w:val="center"/>
            </w:pPr>
            <w:r>
              <w:t>61055,70</w:t>
            </w:r>
          </w:p>
        </w:tc>
        <w:tc>
          <w:tcPr>
            <w:tcW w:w="907" w:type="dxa"/>
          </w:tcPr>
          <w:p w:rsidR="00F273D8" w:rsidRDefault="00F273D8">
            <w:pPr>
              <w:pStyle w:val="ConsPlusNormal"/>
              <w:jc w:val="center"/>
            </w:pPr>
            <w:r>
              <w:t>61055,70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36965,60</w:t>
            </w:r>
          </w:p>
        </w:tc>
        <w:tc>
          <w:tcPr>
            <w:tcW w:w="1077" w:type="dxa"/>
          </w:tcPr>
          <w:p w:rsidR="00F273D8" w:rsidRDefault="00F273D8">
            <w:pPr>
              <w:pStyle w:val="ConsPlusNormal"/>
              <w:jc w:val="center"/>
            </w:pPr>
            <w:r>
              <w:t>9253,2</w:t>
            </w:r>
          </w:p>
        </w:tc>
        <w:tc>
          <w:tcPr>
            <w:tcW w:w="850" w:type="dxa"/>
          </w:tcPr>
          <w:p w:rsidR="00F273D8" w:rsidRDefault="00F273D8">
            <w:pPr>
              <w:pStyle w:val="ConsPlusNormal"/>
              <w:jc w:val="center"/>
            </w:pPr>
            <w:r>
              <w:t>6870,80</w:t>
            </w:r>
          </w:p>
        </w:tc>
        <w:tc>
          <w:tcPr>
            <w:tcW w:w="850" w:type="dxa"/>
          </w:tcPr>
          <w:p w:rsidR="00F273D8" w:rsidRDefault="00F273D8">
            <w:pPr>
              <w:pStyle w:val="ConsPlusNormal"/>
              <w:jc w:val="center"/>
            </w:pPr>
            <w:r>
              <w:t>6947,20</w:t>
            </w:r>
          </w:p>
        </w:tc>
        <w:tc>
          <w:tcPr>
            <w:tcW w:w="964" w:type="dxa"/>
          </w:tcPr>
          <w:p w:rsidR="00F273D8" w:rsidRDefault="00F273D8">
            <w:pPr>
              <w:pStyle w:val="ConsPlusNormal"/>
              <w:jc w:val="center"/>
            </w:pPr>
            <w:r>
              <w:t>6947,20</w:t>
            </w:r>
          </w:p>
        </w:tc>
        <w:tc>
          <w:tcPr>
            <w:tcW w:w="907" w:type="dxa"/>
          </w:tcPr>
          <w:p w:rsidR="00F273D8" w:rsidRDefault="00F273D8">
            <w:pPr>
              <w:pStyle w:val="ConsPlusNormal"/>
              <w:jc w:val="center"/>
            </w:pPr>
            <w:r>
              <w:t>6947,20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t xml:space="preserve">(в ред. </w:t>
            </w:r>
            <w:hyperlink r:id="rId71">
              <w:r>
                <w:rPr>
                  <w:color w:val="0000FF"/>
                </w:rPr>
                <w:t>постановления</w:t>
              </w:r>
            </w:hyperlink>
            <w:r>
              <w:t xml:space="preserve"> правительства ЕАО от 25.12.2024 N 537-пп)</w:t>
            </w:r>
          </w:p>
        </w:tc>
      </w:tr>
      <w:tr w:rsidR="00F273D8">
        <w:tc>
          <w:tcPr>
            <w:tcW w:w="1814" w:type="dxa"/>
            <w:vMerge w:val="restart"/>
            <w:tcBorders>
              <w:bottom w:val="nil"/>
            </w:tcBorders>
          </w:tcPr>
          <w:p w:rsidR="00F273D8" w:rsidRDefault="00F273D8">
            <w:pPr>
              <w:pStyle w:val="ConsPlusNormal"/>
            </w:pPr>
            <w:r>
              <w:t>Мероприятие 1 "Организация медико-социальных коек для лиц, оказавшихся в трудной жизненной ситуации"</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3167,30</w:t>
            </w:r>
          </w:p>
        </w:tc>
        <w:tc>
          <w:tcPr>
            <w:tcW w:w="1077" w:type="dxa"/>
          </w:tcPr>
          <w:p w:rsidR="00F273D8" w:rsidRDefault="00F273D8">
            <w:pPr>
              <w:pStyle w:val="ConsPlusNormal"/>
              <w:jc w:val="center"/>
            </w:pPr>
            <w:r>
              <w:t>757,30</w:t>
            </w:r>
          </w:p>
        </w:tc>
        <w:tc>
          <w:tcPr>
            <w:tcW w:w="850" w:type="dxa"/>
          </w:tcPr>
          <w:p w:rsidR="00F273D8" w:rsidRDefault="00F273D8">
            <w:pPr>
              <w:pStyle w:val="ConsPlusNormal"/>
              <w:jc w:val="center"/>
            </w:pPr>
            <w:r>
              <w:t>600,00</w:t>
            </w:r>
          </w:p>
        </w:tc>
        <w:tc>
          <w:tcPr>
            <w:tcW w:w="850" w:type="dxa"/>
          </w:tcPr>
          <w:p w:rsidR="00F273D8" w:rsidRDefault="00F273D8">
            <w:pPr>
              <w:pStyle w:val="ConsPlusNormal"/>
              <w:jc w:val="center"/>
            </w:pPr>
            <w:r>
              <w:t>600,00</w:t>
            </w:r>
          </w:p>
        </w:tc>
        <w:tc>
          <w:tcPr>
            <w:tcW w:w="964" w:type="dxa"/>
          </w:tcPr>
          <w:p w:rsidR="00F273D8" w:rsidRDefault="00F273D8">
            <w:pPr>
              <w:pStyle w:val="ConsPlusNormal"/>
              <w:jc w:val="center"/>
            </w:pPr>
            <w:r>
              <w:t>600,00</w:t>
            </w:r>
          </w:p>
        </w:tc>
        <w:tc>
          <w:tcPr>
            <w:tcW w:w="907" w:type="dxa"/>
          </w:tcPr>
          <w:p w:rsidR="00F273D8" w:rsidRDefault="00F273D8">
            <w:pPr>
              <w:pStyle w:val="ConsPlusNormal"/>
              <w:jc w:val="center"/>
            </w:pPr>
            <w:r>
              <w:t>600,00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3167,30</w:t>
            </w:r>
          </w:p>
        </w:tc>
        <w:tc>
          <w:tcPr>
            <w:tcW w:w="1077" w:type="dxa"/>
          </w:tcPr>
          <w:p w:rsidR="00F273D8" w:rsidRDefault="00F273D8">
            <w:pPr>
              <w:pStyle w:val="ConsPlusNormal"/>
              <w:jc w:val="center"/>
            </w:pPr>
            <w:r>
              <w:t>757,30</w:t>
            </w:r>
          </w:p>
        </w:tc>
        <w:tc>
          <w:tcPr>
            <w:tcW w:w="850" w:type="dxa"/>
          </w:tcPr>
          <w:p w:rsidR="00F273D8" w:rsidRDefault="00F273D8">
            <w:pPr>
              <w:pStyle w:val="ConsPlusNormal"/>
              <w:jc w:val="center"/>
            </w:pPr>
            <w:r>
              <w:t>600,00</w:t>
            </w:r>
          </w:p>
        </w:tc>
        <w:tc>
          <w:tcPr>
            <w:tcW w:w="850" w:type="dxa"/>
          </w:tcPr>
          <w:p w:rsidR="00F273D8" w:rsidRDefault="00F273D8">
            <w:pPr>
              <w:pStyle w:val="ConsPlusNormal"/>
              <w:jc w:val="center"/>
            </w:pPr>
            <w:r>
              <w:t>600,00</w:t>
            </w:r>
          </w:p>
        </w:tc>
        <w:tc>
          <w:tcPr>
            <w:tcW w:w="964" w:type="dxa"/>
          </w:tcPr>
          <w:p w:rsidR="00F273D8" w:rsidRDefault="00F273D8">
            <w:pPr>
              <w:pStyle w:val="ConsPlusNormal"/>
              <w:jc w:val="center"/>
            </w:pPr>
            <w:r>
              <w:t>600,00</w:t>
            </w:r>
          </w:p>
        </w:tc>
        <w:tc>
          <w:tcPr>
            <w:tcW w:w="907" w:type="dxa"/>
          </w:tcPr>
          <w:p w:rsidR="00F273D8" w:rsidRDefault="00F273D8">
            <w:pPr>
              <w:pStyle w:val="ConsPlusNormal"/>
              <w:jc w:val="center"/>
            </w:pPr>
            <w:r>
              <w:t>600,00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t xml:space="preserve">(в ред. </w:t>
            </w:r>
            <w:hyperlink r:id="rId72">
              <w:r>
                <w:rPr>
                  <w:color w:val="0000FF"/>
                </w:rPr>
                <w:t>постановления</w:t>
              </w:r>
            </w:hyperlink>
            <w:r>
              <w:t xml:space="preserve"> правительства ЕАО от 25.12.2024 N 537-пп)</w:t>
            </w:r>
          </w:p>
        </w:tc>
      </w:tr>
      <w:tr w:rsidR="00F273D8">
        <w:tc>
          <w:tcPr>
            <w:tcW w:w="1814" w:type="dxa"/>
            <w:vMerge w:val="restart"/>
          </w:tcPr>
          <w:p w:rsidR="00F273D8" w:rsidRDefault="00F273D8">
            <w:pPr>
              <w:pStyle w:val="ConsPlusNormal"/>
            </w:pPr>
            <w:r>
              <w:t>Мероприятие 2 "Предоставление гражданам, находящимся в трудной жизненной ситуации, материальной помощи", в том числе:</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329527,10</w:t>
            </w:r>
          </w:p>
        </w:tc>
        <w:tc>
          <w:tcPr>
            <w:tcW w:w="1077" w:type="dxa"/>
          </w:tcPr>
          <w:p w:rsidR="00F273D8" w:rsidRDefault="00F273D8">
            <w:pPr>
              <w:pStyle w:val="ConsPlusNormal"/>
              <w:jc w:val="center"/>
            </w:pPr>
            <w:r>
              <w:t>61189,10</w:t>
            </w:r>
          </w:p>
        </w:tc>
        <w:tc>
          <w:tcPr>
            <w:tcW w:w="850" w:type="dxa"/>
          </w:tcPr>
          <w:p w:rsidR="00F273D8" w:rsidRDefault="00F273D8">
            <w:pPr>
              <w:pStyle w:val="ConsPlusNormal"/>
              <w:jc w:val="center"/>
            </w:pPr>
            <w:r>
              <w:t>66129,30</w:t>
            </w:r>
          </w:p>
        </w:tc>
        <w:tc>
          <w:tcPr>
            <w:tcW w:w="850" w:type="dxa"/>
          </w:tcPr>
          <w:p w:rsidR="00F273D8" w:rsidRDefault="00F273D8">
            <w:pPr>
              <w:pStyle w:val="ConsPlusNormal"/>
              <w:jc w:val="center"/>
            </w:pPr>
            <w:r>
              <w:t>67402,90</w:t>
            </w:r>
          </w:p>
        </w:tc>
        <w:tc>
          <w:tcPr>
            <w:tcW w:w="964" w:type="dxa"/>
          </w:tcPr>
          <w:p w:rsidR="00F273D8" w:rsidRDefault="00F273D8">
            <w:pPr>
              <w:pStyle w:val="ConsPlusNormal"/>
              <w:jc w:val="center"/>
            </w:pPr>
            <w:r>
              <w:t>67402,90</w:t>
            </w:r>
          </w:p>
        </w:tc>
        <w:tc>
          <w:tcPr>
            <w:tcW w:w="907" w:type="dxa"/>
          </w:tcPr>
          <w:p w:rsidR="00F273D8" w:rsidRDefault="00F273D8">
            <w:pPr>
              <w:pStyle w:val="ConsPlusNormal"/>
              <w:jc w:val="center"/>
            </w:pPr>
            <w:r>
              <w:t>67402,90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295728,80</w:t>
            </w:r>
          </w:p>
        </w:tc>
        <w:tc>
          <w:tcPr>
            <w:tcW w:w="1077" w:type="dxa"/>
          </w:tcPr>
          <w:p w:rsidR="00F273D8" w:rsidRDefault="00F273D8">
            <w:pPr>
              <w:pStyle w:val="ConsPlusNormal"/>
              <w:jc w:val="center"/>
            </w:pPr>
            <w:r>
              <w:t>52703,20</w:t>
            </w:r>
          </w:p>
        </w:tc>
        <w:tc>
          <w:tcPr>
            <w:tcW w:w="850" w:type="dxa"/>
          </w:tcPr>
          <w:p w:rsidR="00F273D8" w:rsidRDefault="00F273D8">
            <w:pPr>
              <w:pStyle w:val="ConsPlusNormal"/>
              <w:jc w:val="center"/>
            </w:pPr>
            <w:r>
              <w:t>59858,50</w:t>
            </w:r>
          </w:p>
        </w:tc>
        <w:tc>
          <w:tcPr>
            <w:tcW w:w="850" w:type="dxa"/>
          </w:tcPr>
          <w:p w:rsidR="00F273D8" w:rsidRDefault="00F273D8">
            <w:pPr>
              <w:pStyle w:val="ConsPlusNormal"/>
              <w:jc w:val="center"/>
            </w:pPr>
            <w:r>
              <w:t>61055,70</w:t>
            </w:r>
          </w:p>
        </w:tc>
        <w:tc>
          <w:tcPr>
            <w:tcW w:w="964" w:type="dxa"/>
          </w:tcPr>
          <w:p w:rsidR="00F273D8" w:rsidRDefault="00F273D8">
            <w:pPr>
              <w:pStyle w:val="ConsPlusNormal"/>
              <w:jc w:val="center"/>
            </w:pPr>
            <w:r>
              <w:t>61055,70</w:t>
            </w:r>
          </w:p>
        </w:tc>
        <w:tc>
          <w:tcPr>
            <w:tcW w:w="907" w:type="dxa"/>
          </w:tcPr>
          <w:p w:rsidR="00F273D8" w:rsidRDefault="00F273D8">
            <w:pPr>
              <w:pStyle w:val="ConsPlusNormal"/>
              <w:jc w:val="center"/>
            </w:pPr>
            <w:r>
              <w:t>61055,70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33798,30</w:t>
            </w:r>
          </w:p>
        </w:tc>
        <w:tc>
          <w:tcPr>
            <w:tcW w:w="1077" w:type="dxa"/>
          </w:tcPr>
          <w:p w:rsidR="00F273D8" w:rsidRDefault="00F273D8">
            <w:pPr>
              <w:pStyle w:val="ConsPlusNormal"/>
              <w:jc w:val="center"/>
            </w:pPr>
            <w:r>
              <w:t>8485,90</w:t>
            </w:r>
          </w:p>
        </w:tc>
        <w:tc>
          <w:tcPr>
            <w:tcW w:w="850" w:type="dxa"/>
          </w:tcPr>
          <w:p w:rsidR="00F273D8" w:rsidRDefault="00F273D8">
            <w:pPr>
              <w:pStyle w:val="ConsPlusNormal"/>
              <w:jc w:val="center"/>
            </w:pPr>
            <w:r>
              <w:t>6270,80</w:t>
            </w:r>
          </w:p>
        </w:tc>
        <w:tc>
          <w:tcPr>
            <w:tcW w:w="850" w:type="dxa"/>
          </w:tcPr>
          <w:p w:rsidR="00F273D8" w:rsidRDefault="00F273D8">
            <w:pPr>
              <w:pStyle w:val="ConsPlusNormal"/>
              <w:jc w:val="center"/>
            </w:pPr>
            <w:r>
              <w:t>6347,20</w:t>
            </w:r>
          </w:p>
        </w:tc>
        <w:tc>
          <w:tcPr>
            <w:tcW w:w="964" w:type="dxa"/>
          </w:tcPr>
          <w:p w:rsidR="00F273D8" w:rsidRDefault="00F273D8">
            <w:pPr>
              <w:pStyle w:val="ConsPlusNormal"/>
              <w:jc w:val="center"/>
            </w:pPr>
            <w:r>
              <w:t>6347,20</w:t>
            </w:r>
          </w:p>
        </w:tc>
        <w:tc>
          <w:tcPr>
            <w:tcW w:w="907" w:type="dxa"/>
          </w:tcPr>
          <w:p w:rsidR="00F273D8" w:rsidRDefault="00F273D8">
            <w:pPr>
              <w:pStyle w:val="ConsPlusNormal"/>
              <w:jc w:val="center"/>
            </w:pPr>
            <w:r>
              <w:t>6347,20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 xml:space="preserve">организация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w:t>
            </w:r>
            <w:r>
              <w:lastRenderedPageBreak/>
              <w:t>граждан пожилого возраста и граждан, получающих государственную социальную помощь на основании социального контракта, в порядке, установленном правительством Еврейской автономной области</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10180,00</w:t>
            </w:r>
          </w:p>
        </w:tc>
        <w:tc>
          <w:tcPr>
            <w:tcW w:w="1077" w:type="dxa"/>
          </w:tcPr>
          <w:p w:rsidR="00F273D8" w:rsidRDefault="00F273D8">
            <w:pPr>
              <w:pStyle w:val="ConsPlusNormal"/>
              <w:jc w:val="center"/>
            </w:pPr>
            <w:r>
              <w:t>2180,00</w:t>
            </w:r>
          </w:p>
        </w:tc>
        <w:tc>
          <w:tcPr>
            <w:tcW w:w="850" w:type="dxa"/>
          </w:tcPr>
          <w:p w:rsidR="00F273D8" w:rsidRDefault="00F273D8">
            <w:pPr>
              <w:pStyle w:val="ConsPlusNormal"/>
              <w:jc w:val="center"/>
            </w:pPr>
            <w:r>
              <w:t>2000,00</w:t>
            </w:r>
          </w:p>
        </w:tc>
        <w:tc>
          <w:tcPr>
            <w:tcW w:w="850" w:type="dxa"/>
          </w:tcPr>
          <w:p w:rsidR="00F273D8" w:rsidRDefault="00F273D8">
            <w:pPr>
              <w:pStyle w:val="ConsPlusNormal"/>
              <w:jc w:val="center"/>
            </w:pPr>
            <w:r>
              <w:t>2000,00</w:t>
            </w:r>
          </w:p>
        </w:tc>
        <w:tc>
          <w:tcPr>
            <w:tcW w:w="964" w:type="dxa"/>
          </w:tcPr>
          <w:p w:rsidR="00F273D8" w:rsidRDefault="00F273D8">
            <w:pPr>
              <w:pStyle w:val="ConsPlusNormal"/>
              <w:jc w:val="center"/>
            </w:pPr>
            <w:r>
              <w:t>2000,00</w:t>
            </w:r>
          </w:p>
        </w:tc>
        <w:tc>
          <w:tcPr>
            <w:tcW w:w="907" w:type="dxa"/>
          </w:tcPr>
          <w:p w:rsidR="00F273D8" w:rsidRDefault="00F273D8">
            <w:pPr>
              <w:pStyle w:val="ConsPlusNormal"/>
              <w:jc w:val="center"/>
            </w:pPr>
            <w:r>
              <w:t>2000,00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10180,00</w:t>
            </w:r>
          </w:p>
        </w:tc>
        <w:tc>
          <w:tcPr>
            <w:tcW w:w="1077" w:type="dxa"/>
          </w:tcPr>
          <w:p w:rsidR="00F273D8" w:rsidRDefault="00F273D8">
            <w:pPr>
              <w:pStyle w:val="ConsPlusNormal"/>
              <w:jc w:val="center"/>
            </w:pPr>
            <w:r>
              <w:t>2180,00</w:t>
            </w:r>
          </w:p>
        </w:tc>
        <w:tc>
          <w:tcPr>
            <w:tcW w:w="850" w:type="dxa"/>
          </w:tcPr>
          <w:p w:rsidR="00F273D8" w:rsidRDefault="00F273D8">
            <w:pPr>
              <w:pStyle w:val="ConsPlusNormal"/>
              <w:jc w:val="center"/>
            </w:pPr>
            <w:r>
              <w:t>2000,00</w:t>
            </w:r>
          </w:p>
        </w:tc>
        <w:tc>
          <w:tcPr>
            <w:tcW w:w="850" w:type="dxa"/>
          </w:tcPr>
          <w:p w:rsidR="00F273D8" w:rsidRDefault="00F273D8">
            <w:pPr>
              <w:pStyle w:val="ConsPlusNormal"/>
              <w:jc w:val="center"/>
            </w:pPr>
            <w:r>
              <w:t>2000,00</w:t>
            </w:r>
          </w:p>
        </w:tc>
        <w:tc>
          <w:tcPr>
            <w:tcW w:w="964" w:type="dxa"/>
          </w:tcPr>
          <w:p w:rsidR="00F273D8" w:rsidRDefault="00F273D8">
            <w:pPr>
              <w:pStyle w:val="ConsPlusNormal"/>
              <w:jc w:val="center"/>
            </w:pPr>
            <w:r>
              <w:t>2000,00</w:t>
            </w:r>
          </w:p>
        </w:tc>
        <w:tc>
          <w:tcPr>
            <w:tcW w:w="907" w:type="dxa"/>
          </w:tcPr>
          <w:p w:rsidR="00F273D8" w:rsidRDefault="00F273D8">
            <w:pPr>
              <w:pStyle w:val="ConsPlusNormal"/>
              <w:jc w:val="center"/>
            </w:pPr>
            <w:r>
              <w:t>2000,00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w:t>
            </w:r>
            <w:r>
              <w:lastRenderedPageBreak/>
              <w:t>е источники</w:t>
            </w:r>
          </w:p>
        </w:tc>
        <w:tc>
          <w:tcPr>
            <w:tcW w:w="1077" w:type="dxa"/>
          </w:tcPr>
          <w:p w:rsidR="00F273D8" w:rsidRDefault="00F273D8">
            <w:pPr>
              <w:pStyle w:val="ConsPlusNormal"/>
              <w:jc w:val="center"/>
            </w:pPr>
            <w:r>
              <w:lastRenderedPageBreak/>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1250,00</w:t>
            </w:r>
          </w:p>
        </w:tc>
        <w:tc>
          <w:tcPr>
            <w:tcW w:w="1077" w:type="dxa"/>
          </w:tcPr>
          <w:p w:rsidR="00F273D8" w:rsidRDefault="00F273D8">
            <w:pPr>
              <w:pStyle w:val="ConsPlusNormal"/>
              <w:jc w:val="center"/>
            </w:pPr>
            <w:r>
              <w:t>250,00</w:t>
            </w:r>
          </w:p>
        </w:tc>
        <w:tc>
          <w:tcPr>
            <w:tcW w:w="850" w:type="dxa"/>
          </w:tcPr>
          <w:p w:rsidR="00F273D8" w:rsidRDefault="00F273D8">
            <w:pPr>
              <w:pStyle w:val="ConsPlusNormal"/>
              <w:jc w:val="center"/>
            </w:pPr>
            <w:r>
              <w:t>250,00</w:t>
            </w:r>
          </w:p>
        </w:tc>
        <w:tc>
          <w:tcPr>
            <w:tcW w:w="850" w:type="dxa"/>
          </w:tcPr>
          <w:p w:rsidR="00F273D8" w:rsidRDefault="00F273D8">
            <w:pPr>
              <w:pStyle w:val="ConsPlusNormal"/>
              <w:jc w:val="center"/>
            </w:pPr>
            <w:r>
              <w:t>250,00</w:t>
            </w:r>
          </w:p>
        </w:tc>
        <w:tc>
          <w:tcPr>
            <w:tcW w:w="964" w:type="dxa"/>
          </w:tcPr>
          <w:p w:rsidR="00F273D8" w:rsidRDefault="00F273D8">
            <w:pPr>
              <w:pStyle w:val="ConsPlusNormal"/>
              <w:jc w:val="center"/>
            </w:pPr>
            <w:r>
              <w:t>250,00</w:t>
            </w:r>
          </w:p>
        </w:tc>
        <w:tc>
          <w:tcPr>
            <w:tcW w:w="907" w:type="dxa"/>
          </w:tcPr>
          <w:p w:rsidR="00F273D8" w:rsidRDefault="00F273D8">
            <w:pPr>
              <w:pStyle w:val="ConsPlusNormal"/>
              <w:jc w:val="center"/>
            </w:pPr>
            <w:r>
              <w:t>250,00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jc w:val="center"/>
            </w:pPr>
            <w:r>
              <w:t>Областной бюджет</w:t>
            </w:r>
          </w:p>
        </w:tc>
        <w:tc>
          <w:tcPr>
            <w:tcW w:w="1077" w:type="dxa"/>
          </w:tcPr>
          <w:p w:rsidR="00F273D8" w:rsidRDefault="00F273D8">
            <w:pPr>
              <w:pStyle w:val="ConsPlusNormal"/>
              <w:jc w:val="center"/>
            </w:pPr>
            <w:r>
              <w:t>1250,00</w:t>
            </w:r>
          </w:p>
        </w:tc>
        <w:tc>
          <w:tcPr>
            <w:tcW w:w="1077" w:type="dxa"/>
          </w:tcPr>
          <w:p w:rsidR="00F273D8" w:rsidRDefault="00F273D8">
            <w:pPr>
              <w:pStyle w:val="ConsPlusNormal"/>
              <w:jc w:val="center"/>
            </w:pPr>
            <w:r>
              <w:t>250,00</w:t>
            </w:r>
          </w:p>
        </w:tc>
        <w:tc>
          <w:tcPr>
            <w:tcW w:w="850" w:type="dxa"/>
          </w:tcPr>
          <w:p w:rsidR="00F273D8" w:rsidRDefault="00F273D8">
            <w:pPr>
              <w:pStyle w:val="ConsPlusNormal"/>
              <w:jc w:val="center"/>
            </w:pPr>
            <w:r>
              <w:t>250,00</w:t>
            </w:r>
          </w:p>
        </w:tc>
        <w:tc>
          <w:tcPr>
            <w:tcW w:w="850" w:type="dxa"/>
          </w:tcPr>
          <w:p w:rsidR="00F273D8" w:rsidRDefault="00F273D8">
            <w:pPr>
              <w:pStyle w:val="ConsPlusNormal"/>
              <w:jc w:val="center"/>
            </w:pPr>
            <w:r>
              <w:t>250,00</w:t>
            </w:r>
          </w:p>
        </w:tc>
        <w:tc>
          <w:tcPr>
            <w:tcW w:w="964" w:type="dxa"/>
          </w:tcPr>
          <w:p w:rsidR="00F273D8" w:rsidRDefault="00F273D8">
            <w:pPr>
              <w:pStyle w:val="ConsPlusNormal"/>
              <w:jc w:val="center"/>
            </w:pPr>
            <w:r>
              <w:t>250,00</w:t>
            </w:r>
          </w:p>
        </w:tc>
        <w:tc>
          <w:tcPr>
            <w:tcW w:w="907" w:type="dxa"/>
          </w:tcPr>
          <w:p w:rsidR="00F273D8" w:rsidRDefault="00F273D8">
            <w:pPr>
              <w:pStyle w:val="ConsPlusNormal"/>
              <w:jc w:val="center"/>
            </w:pPr>
            <w:r>
              <w:t>250,00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 xml:space="preserve">обеспечение деятельности "социальных столовых" </w:t>
            </w:r>
            <w:r>
              <w:lastRenderedPageBreak/>
              <w:t>(организация горячего питания) для граждан, оказавшихся в трудной жизненной ситуации, в соответствии с порядком, установленным приказом департамента социальной защиты населения правительства Еврейской автономной области</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1000,00</w:t>
            </w:r>
          </w:p>
        </w:tc>
        <w:tc>
          <w:tcPr>
            <w:tcW w:w="1077" w:type="dxa"/>
          </w:tcPr>
          <w:p w:rsidR="00F273D8" w:rsidRDefault="00F273D8">
            <w:pPr>
              <w:pStyle w:val="ConsPlusNormal"/>
              <w:jc w:val="center"/>
            </w:pPr>
            <w:r>
              <w:t>200,00</w:t>
            </w:r>
          </w:p>
        </w:tc>
        <w:tc>
          <w:tcPr>
            <w:tcW w:w="850" w:type="dxa"/>
          </w:tcPr>
          <w:p w:rsidR="00F273D8" w:rsidRDefault="00F273D8">
            <w:pPr>
              <w:pStyle w:val="ConsPlusNormal"/>
              <w:jc w:val="center"/>
            </w:pPr>
            <w:r>
              <w:t>200,00</w:t>
            </w:r>
          </w:p>
        </w:tc>
        <w:tc>
          <w:tcPr>
            <w:tcW w:w="850" w:type="dxa"/>
          </w:tcPr>
          <w:p w:rsidR="00F273D8" w:rsidRDefault="00F273D8">
            <w:pPr>
              <w:pStyle w:val="ConsPlusNormal"/>
              <w:jc w:val="center"/>
            </w:pPr>
            <w:r>
              <w:t>200,00</w:t>
            </w:r>
          </w:p>
        </w:tc>
        <w:tc>
          <w:tcPr>
            <w:tcW w:w="964" w:type="dxa"/>
          </w:tcPr>
          <w:p w:rsidR="00F273D8" w:rsidRDefault="00F273D8">
            <w:pPr>
              <w:pStyle w:val="ConsPlusNormal"/>
              <w:jc w:val="center"/>
            </w:pPr>
            <w:r>
              <w:t>200,00</w:t>
            </w:r>
          </w:p>
        </w:tc>
        <w:tc>
          <w:tcPr>
            <w:tcW w:w="907" w:type="dxa"/>
          </w:tcPr>
          <w:p w:rsidR="00F273D8" w:rsidRDefault="00F273D8">
            <w:pPr>
              <w:pStyle w:val="ConsPlusNormal"/>
              <w:jc w:val="center"/>
            </w:pPr>
            <w:r>
              <w:t>200,00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1000,00</w:t>
            </w:r>
          </w:p>
        </w:tc>
        <w:tc>
          <w:tcPr>
            <w:tcW w:w="1077" w:type="dxa"/>
          </w:tcPr>
          <w:p w:rsidR="00F273D8" w:rsidRDefault="00F273D8">
            <w:pPr>
              <w:pStyle w:val="ConsPlusNormal"/>
              <w:jc w:val="center"/>
            </w:pPr>
            <w:r>
              <w:t>200,00</w:t>
            </w:r>
          </w:p>
        </w:tc>
        <w:tc>
          <w:tcPr>
            <w:tcW w:w="850" w:type="dxa"/>
          </w:tcPr>
          <w:p w:rsidR="00F273D8" w:rsidRDefault="00F273D8">
            <w:pPr>
              <w:pStyle w:val="ConsPlusNormal"/>
              <w:jc w:val="center"/>
            </w:pPr>
            <w:r>
              <w:t>200,00</w:t>
            </w:r>
          </w:p>
        </w:tc>
        <w:tc>
          <w:tcPr>
            <w:tcW w:w="850" w:type="dxa"/>
          </w:tcPr>
          <w:p w:rsidR="00F273D8" w:rsidRDefault="00F273D8">
            <w:pPr>
              <w:pStyle w:val="ConsPlusNormal"/>
              <w:jc w:val="center"/>
            </w:pPr>
            <w:r>
              <w:t>200,00</w:t>
            </w:r>
          </w:p>
        </w:tc>
        <w:tc>
          <w:tcPr>
            <w:tcW w:w="964" w:type="dxa"/>
          </w:tcPr>
          <w:p w:rsidR="00F273D8" w:rsidRDefault="00F273D8">
            <w:pPr>
              <w:pStyle w:val="ConsPlusNormal"/>
              <w:jc w:val="center"/>
            </w:pPr>
            <w:r>
              <w:t>200,00</w:t>
            </w:r>
          </w:p>
        </w:tc>
        <w:tc>
          <w:tcPr>
            <w:tcW w:w="907" w:type="dxa"/>
          </w:tcPr>
          <w:p w:rsidR="00F273D8" w:rsidRDefault="00F273D8">
            <w:pPr>
              <w:pStyle w:val="ConsPlusNormal"/>
              <w:jc w:val="center"/>
            </w:pPr>
            <w:r>
              <w:t>200,00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 xml:space="preserve">предоставление государственной социальной помощи на основании социального контракта гражданам, указанным в </w:t>
            </w:r>
            <w:hyperlink r:id="rId73">
              <w:r>
                <w:rPr>
                  <w:color w:val="0000FF"/>
                </w:rPr>
                <w:t>части первой статьи 7</w:t>
              </w:r>
            </w:hyperlink>
            <w:r>
              <w:t xml:space="preserve"> Федерального закона от 17.07.1999 N 178-ФЗ "О государственной социальной помощи", в порядке, установленном правительством Еврейской автономной области, в том числе:</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317097,10</w:t>
            </w:r>
          </w:p>
        </w:tc>
        <w:tc>
          <w:tcPr>
            <w:tcW w:w="1077" w:type="dxa"/>
          </w:tcPr>
          <w:p w:rsidR="00F273D8" w:rsidRDefault="00F273D8">
            <w:pPr>
              <w:pStyle w:val="ConsPlusNormal"/>
              <w:jc w:val="center"/>
            </w:pPr>
            <w:r>
              <w:t>58559,10</w:t>
            </w:r>
          </w:p>
        </w:tc>
        <w:tc>
          <w:tcPr>
            <w:tcW w:w="850" w:type="dxa"/>
          </w:tcPr>
          <w:p w:rsidR="00F273D8" w:rsidRDefault="00F273D8">
            <w:pPr>
              <w:pStyle w:val="ConsPlusNormal"/>
              <w:jc w:val="center"/>
            </w:pPr>
            <w:r>
              <w:t>63679,30</w:t>
            </w:r>
          </w:p>
        </w:tc>
        <w:tc>
          <w:tcPr>
            <w:tcW w:w="850" w:type="dxa"/>
          </w:tcPr>
          <w:p w:rsidR="00F273D8" w:rsidRDefault="00F273D8">
            <w:pPr>
              <w:pStyle w:val="ConsPlusNormal"/>
              <w:jc w:val="center"/>
            </w:pPr>
            <w:r>
              <w:t>64952,90</w:t>
            </w:r>
          </w:p>
        </w:tc>
        <w:tc>
          <w:tcPr>
            <w:tcW w:w="964" w:type="dxa"/>
          </w:tcPr>
          <w:p w:rsidR="00F273D8" w:rsidRDefault="00F273D8">
            <w:pPr>
              <w:pStyle w:val="ConsPlusNormal"/>
              <w:jc w:val="center"/>
            </w:pPr>
            <w:r>
              <w:t>64952,90</w:t>
            </w:r>
          </w:p>
        </w:tc>
        <w:tc>
          <w:tcPr>
            <w:tcW w:w="907" w:type="dxa"/>
          </w:tcPr>
          <w:p w:rsidR="00F273D8" w:rsidRDefault="00F273D8">
            <w:pPr>
              <w:pStyle w:val="ConsPlusNormal"/>
              <w:jc w:val="center"/>
            </w:pPr>
            <w:r>
              <w:t>64952,90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295728,80</w:t>
            </w:r>
          </w:p>
        </w:tc>
        <w:tc>
          <w:tcPr>
            <w:tcW w:w="1077" w:type="dxa"/>
          </w:tcPr>
          <w:p w:rsidR="00F273D8" w:rsidRDefault="00F273D8">
            <w:pPr>
              <w:pStyle w:val="ConsPlusNormal"/>
              <w:jc w:val="center"/>
            </w:pPr>
            <w:r>
              <w:t>52703,20</w:t>
            </w:r>
          </w:p>
        </w:tc>
        <w:tc>
          <w:tcPr>
            <w:tcW w:w="850" w:type="dxa"/>
          </w:tcPr>
          <w:p w:rsidR="00F273D8" w:rsidRDefault="00F273D8">
            <w:pPr>
              <w:pStyle w:val="ConsPlusNormal"/>
              <w:jc w:val="center"/>
            </w:pPr>
            <w:r>
              <w:t>59858,50</w:t>
            </w:r>
          </w:p>
        </w:tc>
        <w:tc>
          <w:tcPr>
            <w:tcW w:w="850" w:type="dxa"/>
          </w:tcPr>
          <w:p w:rsidR="00F273D8" w:rsidRDefault="00F273D8">
            <w:pPr>
              <w:pStyle w:val="ConsPlusNormal"/>
              <w:jc w:val="center"/>
            </w:pPr>
            <w:r>
              <w:t>61055,70</w:t>
            </w:r>
          </w:p>
        </w:tc>
        <w:tc>
          <w:tcPr>
            <w:tcW w:w="964" w:type="dxa"/>
          </w:tcPr>
          <w:p w:rsidR="00F273D8" w:rsidRDefault="00F273D8">
            <w:pPr>
              <w:pStyle w:val="ConsPlusNormal"/>
              <w:jc w:val="center"/>
            </w:pPr>
            <w:r>
              <w:t>61055,70</w:t>
            </w:r>
          </w:p>
        </w:tc>
        <w:tc>
          <w:tcPr>
            <w:tcW w:w="907" w:type="dxa"/>
          </w:tcPr>
          <w:p w:rsidR="00F273D8" w:rsidRDefault="00F273D8">
            <w:pPr>
              <w:pStyle w:val="ConsPlusNormal"/>
              <w:jc w:val="center"/>
            </w:pPr>
            <w:r>
              <w:t>61055,70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21368,30</w:t>
            </w:r>
          </w:p>
        </w:tc>
        <w:tc>
          <w:tcPr>
            <w:tcW w:w="1077" w:type="dxa"/>
          </w:tcPr>
          <w:p w:rsidR="00F273D8" w:rsidRDefault="00F273D8">
            <w:pPr>
              <w:pStyle w:val="ConsPlusNormal"/>
              <w:jc w:val="center"/>
            </w:pPr>
            <w:r>
              <w:t>5855,90</w:t>
            </w:r>
          </w:p>
        </w:tc>
        <w:tc>
          <w:tcPr>
            <w:tcW w:w="850" w:type="dxa"/>
          </w:tcPr>
          <w:p w:rsidR="00F273D8" w:rsidRDefault="00F273D8">
            <w:pPr>
              <w:pStyle w:val="ConsPlusNormal"/>
              <w:jc w:val="center"/>
            </w:pPr>
            <w:r>
              <w:t>3820,80</w:t>
            </w:r>
          </w:p>
        </w:tc>
        <w:tc>
          <w:tcPr>
            <w:tcW w:w="850" w:type="dxa"/>
          </w:tcPr>
          <w:p w:rsidR="00F273D8" w:rsidRDefault="00F273D8">
            <w:pPr>
              <w:pStyle w:val="ConsPlusNormal"/>
              <w:jc w:val="center"/>
            </w:pPr>
            <w:r>
              <w:t>3897,20</w:t>
            </w:r>
          </w:p>
        </w:tc>
        <w:tc>
          <w:tcPr>
            <w:tcW w:w="964" w:type="dxa"/>
          </w:tcPr>
          <w:p w:rsidR="00F273D8" w:rsidRDefault="00F273D8">
            <w:pPr>
              <w:pStyle w:val="ConsPlusNormal"/>
              <w:jc w:val="center"/>
            </w:pPr>
            <w:r>
              <w:t>3897,20</w:t>
            </w:r>
          </w:p>
        </w:tc>
        <w:tc>
          <w:tcPr>
            <w:tcW w:w="907" w:type="dxa"/>
          </w:tcPr>
          <w:p w:rsidR="00F273D8" w:rsidRDefault="00F273D8">
            <w:pPr>
              <w:pStyle w:val="ConsPlusNormal"/>
              <w:jc w:val="center"/>
            </w:pPr>
            <w:r>
              <w:t>3897,20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 xml:space="preserve">предоставление государственной социальной помощи на основании социального </w:t>
            </w:r>
            <w:r>
              <w:lastRenderedPageBreak/>
              <w:t>контракта, направленного на реализацию гражданином мероприятия по поиску работы</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44536,30</w:t>
            </w:r>
          </w:p>
        </w:tc>
        <w:tc>
          <w:tcPr>
            <w:tcW w:w="1077" w:type="dxa"/>
          </w:tcPr>
          <w:p w:rsidR="00F273D8" w:rsidRDefault="00F273D8">
            <w:pPr>
              <w:pStyle w:val="ConsPlusNormal"/>
              <w:jc w:val="center"/>
            </w:pPr>
            <w:r>
              <w:t>9778,70</w:t>
            </w:r>
          </w:p>
        </w:tc>
        <w:tc>
          <w:tcPr>
            <w:tcW w:w="850" w:type="dxa"/>
          </w:tcPr>
          <w:p w:rsidR="00F273D8" w:rsidRDefault="00F273D8">
            <w:pPr>
              <w:pStyle w:val="ConsPlusNormal"/>
              <w:jc w:val="center"/>
            </w:pPr>
            <w:r>
              <w:t>8632,10</w:t>
            </w:r>
          </w:p>
        </w:tc>
        <w:tc>
          <w:tcPr>
            <w:tcW w:w="850" w:type="dxa"/>
          </w:tcPr>
          <w:p w:rsidR="00F273D8" w:rsidRDefault="00F273D8">
            <w:pPr>
              <w:pStyle w:val="ConsPlusNormal"/>
              <w:jc w:val="center"/>
            </w:pPr>
            <w:r>
              <w:t>8708,50</w:t>
            </w:r>
          </w:p>
        </w:tc>
        <w:tc>
          <w:tcPr>
            <w:tcW w:w="964" w:type="dxa"/>
          </w:tcPr>
          <w:p w:rsidR="00F273D8" w:rsidRDefault="00F273D8">
            <w:pPr>
              <w:pStyle w:val="ConsPlusNormal"/>
              <w:jc w:val="center"/>
            </w:pPr>
            <w:r>
              <w:t>8708,50</w:t>
            </w:r>
          </w:p>
        </w:tc>
        <w:tc>
          <w:tcPr>
            <w:tcW w:w="907" w:type="dxa"/>
          </w:tcPr>
          <w:p w:rsidR="00F273D8" w:rsidRDefault="00F273D8">
            <w:pPr>
              <w:pStyle w:val="ConsPlusNormal"/>
              <w:jc w:val="center"/>
            </w:pPr>
            <w:r>
              <w:t>8708,50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39246,03</w:t>
            </w:r>
          </w:p>
        </w:tc>
        <w:tc>
          <w:tcPr>
            <w:tcW w:w="1077" w:type="dxa"/>
          </w:tcPr>
          <w:p w:rsidR="00F273D8" w:rsidRDefault="00F273D8">
            <w:pPr>
              <w:pStyle w:val="ConsPlusNormal"/>
              <w:jc w:val="center"/>
            </w:pPr>
            <w:r>
              <w:t>8800,83</w:t>
            </w:r>
          </w:p>
        </w:tc>
        <w:tc>
          <w:tcPr>
            <w:tcW w:w="850" w:type="dxa"/>
          </w:tcPr>
          <w:p w:rsidR="00F273D8" w:rsidRDefault="00F273D8">
            <w:pPr>
              <w:pStyle w:val="ConsPlusNormal"/>
              <w:jc w:val="center"/>
            </w:pPr>
            <w:r>
              <w:t>7611,30</w:t>
            </w:r>
          </w:p>
        </w:tc>
        <w:tc>
          <w:tcPr>
            <w:tcW w:w="850" w:type="dxa"/>
          </w:tcPr>
          <w:p w:rsidR="00F273D8" w:rsidRDefault="00F273D8">
            <w:pPr>
              <w:pStyle w:val="ConsPlusNormal"/>
              <w:jc w:val="center"/>
            </w:pPr>
            <w:r>
              <w:t>7611,30</w:t>
            </w:r>
          </w:p>
        </w:tc>
        <w:tc>
          <w:tcPr>
            <w:tcW w:w="964" w:type="dxa"/>
          </w:tcPr>
          <w:p w:rsidR="00F273D8" w:rsidRDefault="00F273D8">
            <w:pPr>
              <w:pStyle w:val="ConsPlusNormal"/>
              <w:jc w:val="center"/>
            </w:pPr>
            <w:r>
              <w:t>7611,30</w:t>
            </w:r>
          </w:p>
        </w:tc>
        <w:tc>
          <w:tcPr>
            <w:tcW w:w="907" w:type="dxa"/>
          </w:tcPr>
          <w:p w:rsidR="00F273D8" w:rsidRDefault="00F273D8">
            <w:pPr>
              <w:pStyle w:val="ConsPlusNormal"/>
              <w:jc w:val="center"/>
            </w:pPr>
            <w:r>
              <w:t>7611,30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 xml:space="preserve">Областной </w:t>
            </w:r>
            <w:r>
              <w:lastRenderedPageBreak/>
              <w:t>бюджет</w:t>
            </w:r>
          </w:p>
        </w:tc>
        <w:tc>
          <w:tcPr>
            <w:tcW w:w="1077" w:type="dxa"/>
          </w:tcPr>
          <w:p w:rsidR="00F273D8" w:rsidRDefault="00F273D8">
            <w:pPr>
              <w:pStyle w:val="ConsPlusNormal"/>
              <w:jc w:val="center"/>
            </w:pPr>
            <w:r>
              <w:lastRenderedPageBreak/>
              <w:t>5290,27</w:t>
            </w:r>
          </w:p>
        </w:tc>
        <w:tc>
          <w:tcPr>
            <w:tcW w:w="1077" w:type="dxa"/>
          </w:tcPr>
          <w:p w:rsidR="00F273D8" w:rsidRDefault="00F273D8">
            <w:pPr>
              <w:pStyle w:val="ConsPlusNormal"/>
              <w:jc w:val="center"/>
            </w:pPr>
            <w:r>
              <w:t>977,87</w:t>
            </w:r>
          </w:p>
        </w:tc>
        <w:tc>
          <w:tcPr>
            <w:tcW w:w="850" w:type="dxa"/>
          </w:tcPr>
          <w:p w:rsidR="00F273D8" w:rsidRDefault="00F273D8">
            <w:pPr>
              <w:pStyle w:val="ConsPlusNormal"/>
              <w:jc w:val="center"/>
            </w:pPr>
            <w:r>
              <w:t>1020,80</w:t>
            </w:r>
          </w:p>
        </w:tc>
        <w:tc>
          <w:tcPr>
            <w:tcW w:w="850" w:type="dxa"/>
          </w:tcPr>
          <w:p w:rsidR="00F273D8" w:rsidRDefault="00F273D8">
            <w:pPr>
              <w:pStyle w:val="ConsPlusNormal"/>
              <w:jc w:val="center"/>
            </w:pPr>
            <w:r>
              <w:t>1097,20</w:t>
            </w:r>
          </w:p>
        </w:tc>
        <w:tc>
          <w:tcPr>
            <w:tcW w:w="964" w:type="dxa"/>
          </w:tcPr>
          <w:p w:rsidR="00F273D8" w:rsidRDefault="00F273D8">
            <w:pPr>
              <w:pStyle w:val="ConsPlusNormal"/>
              <w:jc w:val="center"/>
            </w:pPr>
            <w:r>
              <w:t>1097,20</w:t>
            </w:r>
          </w:p>
        </w:tc>
        <w:tc>
          <w:tcPr>
            <w:tcW w:w="907" w:type="dxa"/>
          </w:tcPr>
          <w:p w:rsidR="00F273D8" w:rsidRDefault="00F273D8">
            <w:pPr>
              <w:pStyle w:val="ConsPlusNormal"/>
              <w:jc w:val="center"/>
            </w:pPr>
            <w:r>
              <w:t>1097,20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предоставление государственной социальной помощи на основании социального контракта, направленного на реализацию гражданином мероприятия по осуществлению индивидуальной предпринимательской деятельности</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175598,52</w:t>
            </w:r>
          </w:p>
        </w:tc>
        <w:tc>
          <w:tcPr>
            <w:tcW w:w="1077" w:type="dxa"/>
          </w:tcPr>
          <w:p w:rsidR="00F273D8" w:rsidRDefault="00F273D8">
            <w:pPr>
              <w:pStyle w:val="ConsPlusNormal"/>
              <w:jc w:val="center"/>
            </w:pPr>
            <w:r>
              <w:t>34650,00</w:t>
            </w:r>
          </w:p>
        </w:tc>
        <w:tc>
          <w:tcPr>
            <w:tcW w:w="850" w:type="dxa"/>
          </w:tcPr>
          <w:p w:rsidR="00F273D8" w:rsidRDefault="00F273D8">
            <w:pPr>
              <w:pStyle w:val="ConsPlusNormal"/>
              <w:jc w:val="center"/>
            </w:pPr>
            <w:r>
              <w:t>34862,13</w:t>
            </w:r>
          </w:p>
        </w:tc>
        <w:tc>
          <w:tcPr>
            <w:tcW w:w="850" w:type="dxa"/>
          </w:tcPr>
          <w:p w:rsidR="00F273D8" w:rsidRDefault="00F273D8">
            <w:pPr>
              <w:pStyle w:val="ConsPlusNormal"/>
              <w:jc w:val="center"/>
            </w:pPr>
            <w:r>
              <w:t>35362,13</w:t>
            </w:r>
          </w:p>
        </w:tc>
        <w:tc>
          <w:tcPr>
            <w:tcW w:w="964" w:type="dxa"/>
          </w:tcPr>
          <w:p w:rsidR="00F273D8" w:rsidRDefault="00F273D8">
            <w:pPr>
              <w:pStyle w:val="ConsPlusNormal"/>
              <w:jc w:val="center"/>
            </w:pPr>
            <w:r>
              <w:t>35362,13</w:t>
            </w:r>
          </w:p>
        </w:tc>
        <w:tc>
          <w:tcPr>
            <w:tcW w:w="907" w:type="dxa"/>
          </w:tcPr>
          <w:p w:rsidR="00F273D8" w:rsidRDefault="00F273D8">
            <w:pPr>
              <w:pStyle w:val="ConsPlusNormal"/>
              <w:jc w:val="center"/>
            </w:pPr>
            <w:r>
              <w:t>35362,13</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166133,53</w:t>
            </w:r>
          </w:p>
        </w:tc>
        <w:tc>
          <w:tcPr>
            <w:tcW w:w="1077" w:type="dxa"/>
          </w:tcPr>
          <w:p w:rsidR="00F273D8" w:rsidRDefault="00F273D8">
            <w:pPr>
              <w:pStyle w:val="ConsPlusNormal"/>
              <w:jc w:val="center"/>
            </w:pPr>
            <w:r>
              <w:t>31185,01</w:t>
            </w:r>
          </w:p>
        </w:tc>
        <w:tc>
          <w:tcPr>
            <w:tcW w:w="850" w:type="dxa"/>
          </w:tcPr>
          <w:p w:rsidR="00F273D8" w:rsidRDefault="00F273D8">
            <w:pPr>
              <w:pStyle w:val="ConsPlusNormal"/>
              <w:jc w:val="center"/>
            </w:pPr>
            <w:r>
              <w:t>33362,13</w:t>
            </w:r>
          </w:p>
        </w:tc>
        <w:tc>
          <w:tcPr>
            <w:tcW w:w="850" w:type="dxa"/>
          </w:tcPr>
          <w:p w:rsidR="00F273D8" w:rsidRDefault="00F273D8">
            <w:pPr>
              <w:pStyle w:val="ConsPlusNormal"/>
              <w:jc w:val="center"/>
            </w:pPr>
            <w:r>
              <w:t>33862,13</w:t>
            </w:r>
          </w:p>
        </w:tc>
        <w:tc>
          <w:tcPr>
            <w:tcW w:w="964" w:type="dxa"/>
          </w:tcPr>
          <w:p w:rsidR="00F273D8" w:rsidRDefault="00F273D8">
            <w:pPr>
              <w:pStyle w:val="ConsPlusNormal"/>
              <w:jc w:val="center"/>
            </w:pPr>
            <w:r>
              <w:t>33862,13</w:t>
            </w:r>
          </w:p>
        </w:tc>
        <w:tc>
          <w:tcPr>
            <w:tcW w:w="907" w:type="dxa"/>
          </w:tcPr>
          <w:p w:rsidR="00F273D8" w:rsidRDefault="00F273D8">
            <w:pPr>
              <w:pStyle w:val="ConsPlusNormal"/>
              <w:jc w:val="center"/>
            </w:pPr>
            <w:r>
              <w:t>33862,13</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9464,99</w:t>
            </w:r>
          </w:p>
        </w:tc>
        <w:tc>
          <w:tcPr>
            <w:tcW w:w="1077" w:type="dxa"/>
          </w:tcPr>
          <w:p w:rsidR="00F273D8" w:rsidRDefault="00F273D8">
            <w:pPr>
              <w:pStyle w:val="ConsPlusNormal"/>
              <w:jc w:val="center"/>
            </w:pPr>
            <w:r>
              <w:t>3464,99</w:t>
            </w:r>
          </w:p>
        </w:tc>
        <w:tc>
          <w:tcPr>
            <w:tcW w:w="850" w:type="dxa"/>
          </w:tcPr>
          <w:p w:rsidR="00F273D8" w:rsidRDefault="00F273D8">
            <w:pPr>
              <w:pStyle w:val="ConsPlusNormal"/>
              <w:jc w:val="center"/>
            </w:pPr>
            <w:r>
              <w:t>1500,00</w:t>
            </w:r>
          </w:p>
        </w:tc>
        <w:tc>
          <w:tcPr>
            <w:tcW w:w="850" w:type="dxa"/>
          </w:tcPr>
          <w:p w:rsidR="00F273D8" w:rsidRDefault="00F273D8">
            <w:pPr>
              <w:pStyle w:val="ConsPlusNormal"/>
              <w:jc w:val="center"/>
            </w:pPr>
            <w:r>
              <w:t>1500,00</w:t>
            </w:r>
          </w:p>
        </w:tc>
        <w:tc>
          <w:tcPr>
            <w:tcW w:w="964" w:type="dxa"/>
          </w:tcPr>
          <w:p w:rsidR="00F273D8" w:rsidRDefault="00F273D8">
            <w:pPr>
              <w:pStyle w:val="ConsPlusNormal"/>
              <w:jc w:val="center"/>
            </w:pPr>
            <w:r>
              <w:t>1500,00</w:t>
            </w:r>
          </w:p>
        </w:tc>
        <w:tc>
          <w:tcPr>
            <w:tcW w:w="907" w:type="dxa"/>
          </w:tcPr>
          <w:p w:rsidR="00F273D8" w:rsidRDefault="00F273D8">
            <w:pPr>
              <w:pStyle w:val="ConsPlusNormal"/>
              <w:jc w:val="center"/>
            </w:pPr>
            <w:r>
              <w:t>1500,00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предоставление государственной социальной помощи на основании социального контракта, направленного на реализацию гражданином мероприятия по ведению личного подсобного хозяйства</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65111,60</w:t>
            </w:r>
          </w:p>
        </w:tc>
        <w:tc>
          <w:tcPr>
            <w:tcW w:w="1077" w:type="dxa"/>
          </w:tcPr>
          <w:p w:rsidR="00F273D8" w:rsidRDefault="00F273D8">
            <w:pPr>
              <w:pStyle w:val="ConsPlusNormal"/>
              <w:jc w:val="center"/>
            </w:pPr>
            <w:r>
              <w:t>9400,00</w:t>
            </w:r>
          </w:p>
        </w:tc>
        <w:tc>
          <w:tcPr>
            <w:tcW w:w="850" w:type="dxa"/>
          </w:tcPr>
          <w:p w:rsidR="00F273D8" w:rsidRDefault="00F273D8">
            <w:pPr>
              <w:pStyle w:val="ConsPlusNormal"/>
              <w:jc w:val="center"/>
            </w:pPr>
            <w:r>
              <w:t>13780,00</w:t>
            </w:r>
          </w:p>
        </w:tc>
        <w:tc>
          <w:tcPr>
            <w:tcW w:w="850" w:type="dxa"/>
          </w:tcPr>
          <w:p w:rsidR="00F273D8" w:rsidRDefault="00F273D8">
            <w:pPr>
              <w:pStyle w:val="ConsPlusNormal"/>
              <w:jc w:val="center"/>
            </w:pPr>
            <w:r>
              <w:t>13977,20</w:t>
            </w:r>
          </w:p>
        </w:tc>
        <w:tc>
          <w:tcPr>
            <w:tcW w:w="964" w:type="dxa"/>
          </w:tcPr>
          <w:p w:rsidR="00F273D8" w:rsidRDefault="00F273D8">
            <w:pPr>
              <w:pStyle w:val="ConsPlusNormal"/>
              <w:jc w:val="center"/>
            </w:pPr>
            <w:r>
              <w:t>13977,20</w:t>
            </w:r>
          </w:p>
        </w:tc>
        <w:tc>
          <w:tcPr>
            <w:tcW w:w="907" w:type="dxa"/>
          </w:tcPr>
          <w:p w:rsidR="00F273D8" w:rsidRDefault="00F273D8">
            <w:pPr>
              <w:pStyle w:val="ConsPlusNormal"/>
              <w:jc w:val="center"/>
            </w:pPr>
            <w:r>
              <w:t>13977,20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60171,60</w:t>
            </w:r>
          </w:p>
        </w:tc>
        <w:tc>
          <w:tcPr>
            <w:tcW w:w="1077" w:type="dxa"/>
          </w:tcPr>
          <w:p w:rsidR="00F273D8" w:rsidRDefault="00F273D8">
            <w:pPr>
              <w:pStyle w:val="ConsPlusNormal"/>
              <w:jc w:val="center"/>
            </w:pPr>
            <w:r>
              <w:t>8460,00</w:t>
            </w:r>
          </w:p>
        </w:tc>
        <w:tc>
          <w:tcPr>
            <w:tcW w:w="850" w:type="dxa"/>
          </w:tcPr>
          <w:p w:rsidR="00F273D8" w:rsidRDefault="00F273D8">
            <w:pPr>
              <w:pStyle w:val="ConsPlusNormal"/>
              <w:jc w:val="center"/>
            </w:pPr>
            <w:r>
              <w:t>12780,00</w:t>
            </w:r>
          </w:p>
        </w:tc>
        <w:tc>
          <w:tcPr>
            <w:tcW w:w="850" w:type="dxa"/>
          </w:tcPr>
          <w:p w:rsidR="00F273D8" w:rsidRDefault="00F273D8">
            <w:pPr>
              <w:pStyle w:val="ConsPlusNormal"/>
              <w:jc w:val="center"/>
            </w:pPr>
            <w:r>
              <w:t>12977,20</w:t>
            </w:r>
          </w:p>
        </w:tc>
        <w:tc>
          <w:tcPr>
            <w:tcW w:w="964" w:type="dxa"/>
          </w:tcPr>
          <w:p w:rsidR="00F273D8" w:rsidRDefault="00F273D8">
            <w:pPr>
              <w:pStyle w:val="ConsPlusNormal"/>
              <w:jc w:val="center"/>
            </w:pPr>
            <w:r>
              <w:t>12977,20</w:t>
            </w:r>
          </w:p>
        </w:tc>
        <w:tc>
          <w:tcPr>
            <w:tcW w:w="907" w:type="dxa"/>
          </w:tcPr>
          <w:p w:rsidR="00F273D8" w:rsidRDefault="00F273D8">
            <w:pPr>
              <w:pStyle w:val="ConsPlusNormal"/>
              <w:jc w:val="center"/>
            </w:pPr>
            <w:r>
              <w:t>12977,20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4940,00</w:t>
            </w:r>
          </w:p>
        </w:tc>
        <w:tc>
          <w:tcPr>
            <w:tcW w:w="1077" w:type="dxa"/>
          </w:tcPr>
          <w:p w:rsidR="00F273D8" w:rsidRDefault="00F273D8">
            <w:pPr>
              <w:pStyle w:val="ConsPlusNormal"/>
              <w:jc w:val="center"/>
            </w:pPr>
            <w:r>
              <w:t>940,00</w:t>
            </w:r>
          </w:p>
        </w:tc>
        <w:tc>
          <w:tcPr>
            <w:tcW w:w="850" w:type="dxa"/>
          </w:tcPr>
          <w:p w:rsidR="00F273D8" w:rsidRDefault="00F273D8">
            <w:pPr>
              <w:pStyle w:val="ConsPlusNormal"/>
              <w:jc w:val="center"/>
            </w:pPr>
            <w:r>
              <w:t>1000,00</w:t>
            </w:r>
          </w:p>
        </w:tc>
        <w:tc>
          <w:tcPr>
            <w:tcW w:w="850" w:type="dxa"/>
          </w:tcPr>
          <w:p w:rsidR="00F273D8" w:rsidRDefault="00F273D8">
            <w:pPr>
              <w:pStyle w:val="ConsPlusNormal"/>
              <w:jc w:val="center"/>
            </w:pPr>
            <w:r>
              <w:t>1000,00</w:t>
            </w:r>
          </w:p>
        </w:tc>
        <w:tc>
          <w:tcPr>
            <w:tcW w:w="964" w:type="dxa"/>
          </w:tcPr>
          <w:p w:rsidR="00F273D8" w:rsidRDefault="00F273D8">
            <w:pPr>
              <w:pStyle w:val="ConsPlusNormal"/>
              <w:jc w:val="center"/>
            </w:pPr>
            <w:r>
              <w:t>1000,00</w:t>
            </w:r>
          </w:p>
        </w:tc>
        <w:tc>
          <w:tcPr>
            <w:tcW w:w="907" w:type="dxa"/>
          </w:tcPr>
          <w:p w:rsidR="00F273D8" w:rsidRDefault="00F273D8">
            <w:pPr>
              <w:pStyle w:val="ConsPlusNormal"/>
              <w:jc w:val="center"/>
            </w:pPr>
            <w:r>
              <w:t>1000,00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 xml:space="preserve">предоставление государственной социальной помощи на основании социального контракта, направленного на реализацию гражданином </w:t>
            </w:r>
            <w:r>
              <w:lastRenderedPageBreak/>
              <w:t>мероприятия по осуществлению иных мероприятий, направленных на преодоление гражданином трудной жизненной ситуации</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31850,68</w:t>
            </w:r>
          </w:p>
        </w:tc>
        <w:tc>
          <w:tcPr>
            <w:tcW w:w="1077" w:type="dxa"/>
          </w:tcPr>
          <w:p w:rsidR="00F273D8" w:rsidRDefault="00F273D8">
            <w:pPr>
              <w:pStyle w:val="ConsPlusNormal"/>
              <w:jc w:val="center"/>
            </w:pPr>
            <w:r>
              <w:t>4730,40</w:t>
            </w:r>
          </w:p>
        </w:tc>
        <w:tc>
          <w:tcPr>
            <w:tcW w:w="850" w:type="dxa"/>
          </w:tcPr>
          <w:p w:rsidR="00F273D8" w:rsidRDefault="00F273D8">
            <w:pPr>
              <w:pStyle w:val="ConsPlusNormal"/>
              <w:jc w:val="center"/>
            </w:pPr>
            <w:r>
              <w:t>6405,07</w:t>
            </w:r>
          </w:p>
        </w:tc>
        <w:tc>
          <w:tcPr>
            <w:tcW w:w="850" w:type="dxa"/>
          </w:tcPr>
          <w:p w:rsidR="00F273D8" w:rsidRDefault="00F273D8">
            <w:pPr>
              <w:pStyle w:val="ConsPlusNormal"/>
              <w:jc w:val="center"/>
            </w:pPr>
            <w:r>
              <w:t>6905,07</w:t>
            </w:r>
          </w:p>
        </w:tc>
        <w:tc>
          <w:tcPr>
            <w:tcW w:w="964" w:type="dxa"/>
          </w:tcPr>
          <w:p w:rsidR="00F273D8" w:rsidRDefault="00F273D8">
            <w:pPr>
              <w:pStyle w:val="ConsPlusNormal"/>
              <w:jc w:val="center"/>
            </w:pPr>
            <w:r>
              <w:t>6905,07</w:t>
            </w:r>
          </w:p>
        </w:tc>
        <w:tc>
          <w:tcPr>
            <w:tcW w:w="907" w:type="dxa"/>
          </w:tcPr>
          <w:p w:rsidR="00F273D8" w:rsidRDefault="00F273D8">
            <w:pPr>
              <w:pStyle w:val="ConsPlusNormal"/>
              <w:jc w:val="center"/>
            </w:pPr>
            <w:r>
              <w:t>6905,07</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30177,64</w:t>
            </w:r>
          </w:p>
        </w:tc>
        <w:tc>
          <w:tcPr>
            <w:tcW w:w="1077" w:type="dxa"/>
          </w:tcPr>
          <w:p w:rsidR="00F273D8" w:rsidRDefault="00F273D8">
            <w:pPr>
              <w:pStyle w:val="ConsPlusNormal"/>
              <w:jc w:val="center"/>
            </w:pPr>
            <w:r>
              <w:t>4257,36</w:t>
            </w:r>
          </w:p>
        </w:tc>
        <w:tc>
          <w:tcPr>
            <w:tcW w:w="850" w:type="dxa"/>
          </w:tcPr>
          <w:p w:rsidR="00F273D8" w:rsidRDefault="00F273D8">
            <w:pPr>
              <w:pStyle w:val="ConsPlusNormal"/>
              <w:jc w:val="center"/>
            </w:pPr>
            <w:r>
              <w:t>6105,07</w:t>
            </w:r>
          </w:p>
        </w:tc>
        <w:tc>
          <w:tcPr>
            <w:tcW w:w="850" w:type="dxa"/>
          </w:tcPr>
          <w:p w:rsidR="00F273D8" w:rsidRDefault="00F273D8">
            <w:pPr>
              <w:pStyle w:val="ConsPlusNormal"/>
              <w:jc w:val="center"/>
            </w:pPr>
            <w:r>
              <w:t>6605,07</w:t>
            </w:r>
          </w:p>
        </w:tc>
        <w:tc>
          <w:tcPr>
            <w:tcW w:w="964" w:type="dxa"/>
          </w:tcPr>
          <w:p w:rsidR="00F273D8" w:rsidRDefault="00F273D8">
            <w:pPr>
              <w:pStyle w:val="ConsPlusNormal"/>
              <w:jc w:val="center"/>
            </w:pPr>
            <w:r>
              <w:t>6605,07</w:t>
            </w:r>
          </w:p>
        </w:tc>
        <w:tc>
          <w:tcPr>
            <w:tcW w:w="907" w:type="dxa"/>
          </w:tcPr>
          <w:p w:rsidR="00F273D8" w:rsidRDefault="00F273D8">
            <w:pPr>
              <w:pStyle w:val="ConsPlusNormal"/>
              <w:jc w:val="center"/>
            </w:pPr>
            <w:r>
              <w:t>6605,07</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1673,04</w:t>
            </w:r>
          </w:p>
        </w:tc>
        <w:tc>
          <w:tcPr>
            <w:tcW w:w="1077" w:type="dxa"/>
          </w:tcPr>
          <w:p w:rsidR="00F273D8" w:rsidRDefault="00F273D8">
            <w:pPr>
              <w:pStyle w:val="ConsPlusNormal"/>
              <w:jc w:val="center"/>
            </w:pPr>
            <w:r>
              <w:t>473,04</w:t>
            </w:r>
          </w:p>
        </w:tc>
        <w:tc>
          <w:tcPr>
            <w:tcW w:w="850" w:type="dxa"/>
          </w:tcPr>
          <w:p w:rsidR="00F273D8" w:rsidRDefault="00F273D8">
            <w:pPr>
              <w:pStyle w:val="ConsPlusNormal"/>
              <w:jc w:val="center"/>
            </w:pPr>
            <w:r>
              <w:t>300,00</w:t>
            </w:r>
          </w:p>
        </w:tc>
        <w:tc>
          <w:tcPr>
            <w:tcW w:w="850" w:type="dxa"/>
          </w:tcPr>
          <w:p w:rsidR="00F273D8" w:rsidRDefault="00F273D8">
            <w:pPr>
              <w:pStyle w:val="ConsPlusNormal"/>
              <w:jc w:val="center"/>
            </w:pPr>
            <w:r>
              <w:t>300,00</w:t>
            </w:r>
          </w:p>
        </w:tc>
        <w:tc>
          <w:tcPr>
            <w:tcW w:w="964" w:type="dxa"/>
          </w:tcPr>
          <w:p w:rsidR="00F273D8" w:rsidRDefault="00F273D8">
            <w:pPr>
              <w:pStyle w:val="ConsPlusNormal"/>
              <w:jc w:val="center"/>
            </w:pPr>
            <w:r>
              <w:t>300,00</w:t>
            </w:r>
          </w:p>
        </w:tc>
        <w:tc>
          <w:tcPr>
            <w:tcW w:w="907" w:type="dxa"/>
          </w:tcPr>
          <w:p w:rsidR="00F273D8" w:rsidRDefault="00F273D8">
            <w:pPr>
              <w:pStyle w:val="ConsPlusNormal"/>
              <w:jc w:val="center"/>
            </w:pPr>
            <w:r>
              <w:t>300,00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w:t>
            </w:r>
            <w:r>
              <w:lastRenderedPageBreak/>
              <w:t>ых образований</w:t>
            </w:r>
          </w:p>
        </w:tc>
        <w:tc>
          <w:tcPr>
            <w:tcW w:w="1077" w:type="dxa"/>
          </w:tcPr>
          <w:p w:rsidR="00F273D8" w:rsidRDefault="00F273D8">
            <w:pPr>
              <w:pStyle w:val="ConsPlusNormal"/>
              <w:jc w:val="center"/>
            </w:pPr>
            <w:r>
              <w:lastRenderedPageBreak/>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Borders>
              <w:bottom w:val="nil"/>
            </w:tcBorders>
          </w:tcPr>
          <w:p w:rsidR="00F273D8" w:rsidRDefault="00F273D8">
            <w:pPr>
              <w:pStyle w:val="ConsPlusNormal"/>
            </w:pPr>
            <w:r>
              <w:t>Комплекс процессных мероприятий "Проведение социально значимых и тематических мероприятий"</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9168,20</w:t>
            </w:r>
          </w:p>
        </w:tc>
        <w:tc>
          <w:tcPr>
            <w:tcW w:w="1077" w:type="dxa"/>
          </w:tcPr>
          <w:p w:rsidR="00F273D8" w:rsidRDefault="00F273D8">
            <w:pPr>
              <w:pStyle w:val="ConsPlusNormal"/>
              <w:jc w:val="center"/>
            </w:pPr>
            <w:r>
              <w:t>2668,70</w:t>
            </w:r>
          </w:p>
        </w:tc>
        <w:tc>
          <w:tcPr>
            <w:tcW w:w="850" w:type="dxa"/>
          </w:tcPr>
          <w:p w:rsidR="00F273D8" w:rsidRDefault="00F273D8">
            <w:pPr>
              <w:pStyle w:val="ConsPlusNormal"/>
              <w:jc w:val="center"/>
            </w:pPr>
            <w:r>
              <w:t>1999,50</w:t>
            </w:r>
          </w:p>
        </w:tc>
        <w:tc>
          <w:tcPr>
            <w:tcW w:w="850" w:type="dxa"/>
          </w:tcPr>
          <w:p w:rsidR="00F273D8" w:rsidRDefault="00F273D8">
            <w:pPr>
              <w:pStyle w:val="ConsPlusNormal"/>
              <w:jc w:val="center"/>
            </w:pPr>
            <w:r>
              <w:t>1500,00</w:t>
            </w:r>
          </w:p>
        </w:tc>
        <w:tc>
          <w:tcPr>
            <w:tcW w:w="964" w:type="dxa"/>
          </w:tcPr>
          <w:p w:rsidR="00F273D8" w:rsidRDefault="00F273D8">
            <w:pPr>
              <w:pStyle w:val="ConsPlusNormal"/>
              <w:jc w:val="center"/>
            </w:pPr>
            <w:r>
              <w:t>1500,00</w:t>
            </w:r>
          </w:p>
        </w:tc>
        <w:tc>
          <w:tcPr>
            <w:tcW w:w="907" w:type="dxa"/>
          </w:tcPr>
          <w:p w:rsidR="00F273D8" w:rsidRDefault="00F273D8">
            <w:pPr>
              <w:pStyle w:val="ConsPlusNormal"/>
              <w:jc w:val="center"/>
            </w:pPr>
            <w:r>
              <w:t>1500,00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9168,20</w:t>
            </w:r>
          </w:p>
        </w:tc>
        <w:tc>
          <w:tcPr>
            <w:tcW w:w="1077" w:type="dxa"/>
          </w:tcPr>
          <w:p w:rsidR="00F273D8" w:rsidRDefault="00F273D8">
            <w:pPr>
              <w:pStyle w:val="ConsPlusNormal"/>
              <w:jc w:val="center"/>
            </w:pPr>
            <w:r>
              <w:t>2668,70</w:t>
            </w:r>
          </w:p>
        </w:tc>
        <w:tc>
          <w:tcPr>
            <w:tcW w:w="850" w:type="dxa"/>
          </w:tcPr>
          <w:p w:rsidR="00F273D8" w:rsidRDefault="00F273D8">
            <w:pPr>
              <w:pStyle w:val="ConsPlusNormal"/>
              <w:jc w:val="center"/>
            </w:pPr>
            <w:r>
              <w:t>1999,50</w:t>
            </w:r>
          </w:p>
        </w:tc>
        <w:tc>
          <w:tcPr>
            <w:tcW w:w="850" w:type="dxa"/>
          </w:tcPr>
          <w:p w:rsidR="00F273D8" w:rsidRDefault="00F273D8">
            <w:pPr>
              <w:pStyle w:val="ConsPlusNormal"/>
              <w:jc w:val="center"/>
            </w:pPr>
            <w:r>
              <w:t>1500,00</w:t>
            </w:r>
          </w:p>
        </w:tc>
        <w:tc>
          <w:tcPr>
            <w:tcW w:w="964" w:type="dxa"/>
          </w:tcPr>
          <w:p w:rsidR="00F273D8" w:rsidRDefault="00F273D8">
            <w:pPr>
              <w:pStyle w:val="ConsPlusNormal"/>
              <w:jc w:val="center"/>
            </w:pPr>
            <w:r>
              <w:t>1500,00</w:t>
            </w:r>
          </w:p>
        </w:tc>
        <w:tc>
          <w:tcPr>
            <w:tcW w:w="907" w:type="dxa"/>
          </w:tcPr>
          <w:p w:rsidR="00F273D8" w:rsidRDefault="00F273D8">
            <w:pPr>
              <w:pStyle w:val="ConsPlusNormal"/>
              <w:jc w:val="center"/>
            </w:pPr>
            <w:r>
              <w:t>1500,00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t xml:space="preserve">(в ред. </w:t>
            </w:r>
            <w:hyperlink r:id="rId74">
              <w:r>
                <w:rPr>
                  <w:color w:val="0000FF"/>
                </w:rPr>
                <w:t>постановления</w:t>
              </w:r>
            </w:hyperlink>
            <w:r>
              <w:t xml:space="preserve"> правительства ЕАО от 16.12.2024 N 501-пп)</w:t>
            </w:r>
          </w:p>
        </w:tc>
      </w:tr>
      <w:tr w:rsidR="00F273D8">
        <w:tc>
          <w:tcPr>
            <w:tcW w:w="1814" w:type="dxa"/>
            <w:vMerge w:val="restart"/>
            <w:tcBorders>
              <w:bottom w:val="nil"/>
            </w:tcBorders>
          </w:tcPr>
          <w:p w:rsidR="00F273D8" w:rsidRDefault="00F273D8">
            <w:pPr>
              <w:pStyle w:val="ConsPlusNormal"/>
            </w:pPr>
            <w:r>
              <w:t>Мероприятие 1 "Организация проведения социально значимых мероприятий (Международный день семьи, Международный день защиты детей, День матери, Губернаторская елка, конкурс "Пасхальное яйцо", форум приемных родителей)"</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3060,83</w:t>
            </w:r>
          </w:p>
        </w:tc>
        <w:tc>
          <w:tcPr>
            <w:tcW w:w="1077" w:type="dxa"/>
          </w:tcPr>
          <w:p w:rsidR="00F273D8" w:rsidRDefault="00F273D8">
            <w:pPr>
              <w:pStyle w:val="ConsPlusNormal"/>
              <w:jc w:val="center"/>
            </w:pPr>
            <w:r>
              <w:t>1047,53</w:t>
            </w:r>
          </w:p>
        </w:tc>
        <w:tc>
          <w:tcPr>
            <w:tcW w:w="850" w:type="dxa"/>
          </w:tcPr>
          <w:p w:rsidR="00F273D8" w:rsidRDefault="00F273D8">
            <w:pPr>
              <w:pStyle w:val="ConsPlusNormal"/>
              <w:jc w:val="center"/>
            </w:pPr>
            <w:r>
              <w:t>513,30</w:t>
            </w:r>
          </w:p>
        </w:tc>
        <w:tc>
          <w:tcPr>
            <w:tcW w:w="850" w:type="dxa"/>
          </w:tcPr>
          <w:p w:rsidR="00F273D8" w:rsidRDefault="00F273D8">
            <w:pPr>
              <w:pStyle w:val="ConsPlusNormal"/>
              <w:jc w:val="center"/>
            </w:pPr>
            <w:r>
              <w:t>500,00</w:t>
            </w:r>
          </w:p>
        </w:tc>
        <w:tc>
          <w:tcPr>
            <w:tcW w:w="964" w:type="dxa"/>
          </w:tcPr>
          <w:p w:rsidR="00F273D8" w:rsidRDefault="00F273D8">
            <w:pPr>
              <w:pStyle w:val="ConsPlusNormal"/>
              <w:jc w:val="center"/>
            </w:pPr>
            <w:r>
              <w:t>500,00</w:t>
            </w:r>
          </w:p>
        </w:tc>
        <w:tc>
          <w:tcPr>
            <w:tcW w:w="907" w:type="dxa"/>
          </w:tcPr>
          <w:p w:rsidR="00F273D8" w:rsidRDefault="00F273D8">
            <w:pPr>
              <w:pStyle w:val="ConsPlusNormal"/>
              <w:jc w:val="center"/>
            </w:pPr>
            <w:r>
              <w:t>500,00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3060,83</w:t>
            </w:r>
          </w:p>
        </w:tc>
        <w:tc>
          <w:tcPr>
            <w:tcW w:w="1077" w:type="dxa"/>
          </w:tcPr>
          <w:p w:rsidR="00F273D8" w:rsidRDefault="00F273D8">
            <w:pPr>
              <w:pStyle w:val="ConsPlusNormal"/>
              <w:jc w:val="center"/>
            </w:pPr>
            <w:r>
              <w:t>1047,53</w:t>
            </w:r>
          </w:p>
        </w:tc>
        <w:tc>
          <w:tcPr>
            <w:tcW w:w="850" w:type="dxa"/>
          </w:tcPr>
          <w:p w:rsidR="00F273D8" w:rsidRDefault="00F273D8">
            <w:pPr>
              <w:pStyle w:val="ConsPlusNormal"/>
              <w:jc w:val="center"/>
            </w:pPr>
            <w:r>
              <w:t>513,30</w:t>
            </w:r>
          </w:p>
        </w:tc>
        <w:tc>
          <w:tcPr>
            <w:tcW w:w="850" w:type="dxa"/>
          </w:tcPr>
          <w:p w:rsidR="00F273D8" w:rsidRDefault="00F273D8">
            <w:pPr>
              <w:pStyle w:val="ConsPlusNormal"/>
              <w:jc w:val="center"/>
            </w:pPr>
            <w:r>
              <w:t>500,00</w:t>
            </w:r>
          </w:p>
        </w:tc>
        <w:tc>
          <w:tcPr>
            <w:tcW w:w="964" w:type="dxa"/>
          </w:tcPr>
          <w:p w:rsidR="00F273D8" w:rsidRDefault="00F273D8">
            <w:pPr>
              <w:pStyle w:val="ConsPlusNormal"/>
              <w:jc w:val="center"/>
            </w:pPr>
            <w:r>
              <w:t>500,00</w:t>
            </w:r>
          </w:p>
        </w:tc>
        <w:tc>
          <w:tcPr>
            <w:tcW w:w="907" w:type="dxa"/>
          </w:tcPr>
          <w:p w:rsidR="00F273D8" w:rsidRDefault="00F273D8">
            <w:pPr>
              <w:pStyle w:val="ConsPlusNormal"/>
              <w:jc w:val="center"/>
            </w:pPr>
            <w:r>
              <w:t>500,00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t xml:space="preserve">(в ред. </w:t>
            </w:r>
            <w:hyperlink r:id="rId75">
              <w:r>
                <w:rPr>
                  <w:color w:val="0000FF"/>
                </w:rPr>
                <w:t>постановления</w:t>
              </w:r>
            </w:hyperlink>
            <w:r>
              <w:t xml:space="preserve"> правительства ЕАО от 16.12.2024 N 501-пп)</w:t>
            </w:r>
          </w:p>
        </w:tc>
      </w:tr>
      <w:tr w:rsidR="00F273D8">
        <w:tc>
          <w:tcPr>
            <w:tcW w:w="1814" w:type="dxa"/>
            <w:vMerge w:val="restart"/>
          </w:tcPr>
          <w:p w:rsidR="00F273D8" w:rsidRDefault="00F273D8">
            <w:pPr>
              <w:pStyle w:val="ConsPlusNormal"/>
            </w:pPr>
            <w:r>
              <w:t xml:space="preserve">Мероприятие 2 "Проведение цикла </w:t>
            </w:r>
            <w:r>
              <w:lastRenderedPageBreak/>
              <w:t>тематических мероприятий "Шаги к толерантности" для детей из семей, находящихся в социально опасном положении"</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123,00</w:t>
            </w:r>
          </w:p>
        </w:tc>
        <w:tc>
          <w:tcPr>
            <w:tcW w:w="1077" w:type="dxa"/>
          </w:tcPr>
          <w:p w:rsidR="00F273D8" w:rsidRDefault="00F273D8">
            <w:pPr>
              <w:pStyle w:val="ConsPlusNormal"/>
              <w:jc w:val="center"/>
            </w:pPr>
            <w:r>
              <w:t>3,00</w:t>
            </w:r>
          </w:p>
        </w:tc>
        <w:tc>
          <w:tcPr>
            <w:tcW w:w="850" w:type="dxa"/>
          </w:tcPr>
          <w:p w:rsidR="00F273D8" w:rsidRDefault="00F273D8">
            <w:pPr>
              <w:pStyle w:val="ConsPlusNormal"/>
              <w:jc w:val="center"/>
            </w:pPr>
            <w:r>
              <w:t>30,00</w:t>
            </w:r>
          </w:p>
        </w:tc>
        <w:tc>
          <w:tcPr>
            <w:tcW w:w="850" w:type="dxa"/>
          </w:tcPr>
          <w:p w:rsidR="00F273D8" w:rsidRDefault="00F273D8">
            <w:pPr>
              <w:pStyle w:val="ConsPlusNormal"/>
              <w:jc w:val="center"/>
            </w:pPr>
            <w:r>
              <w:t>30,00</w:t>
            </w:r>
          </w:p>
        </w:tc>
        <w:tc>
          <w:tcPr>
            <w:tcW w:w="964" w:type="dxa"/>
          </w:tcPr>
          <w:p w:rsidR="00F273D8" w:rsidRDefault="00F273D8">
            <w:pPr>
              <w:pStyle w:val="ConsPlusNormal"/>
              <w:jc w:val="center"/>
            </w:pPr>
            <w:r>
              <w:t>30,00</w:t>
            </w:r>
          </w:p>
        </w:tc>
        <w:tc>
          <w:tcPr>
            <w:tcW w:w="907" w:type="dxa"/>
          </w:tcPr>
          <w:p w:rsidR="00F273D8" w:rsidRDefault="00F273D8">
            <w:pPr>
              <w:pStyle w:val="ConsPlusNormal"/>
              <w:jc w:val="center"/>
            </w:pPr>
            <w:r>
              <w:t>30,00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 xml:space="preserve">Федеральный </w:t>
            </w:r>
            <w:r>
              <w:lastRenderedPageBreak/>
              <w:t>бюджет</w:t>
            </w:r>
          </w:p>
        </w:tc>
        <w:tc>
          <w:tcPr>
            <w:tcW w:w="1077" w:type="dxa"/>
          </w:tcPr>
          <w:p w:rsidR="00F273D8" w:rsidRDefault="00F273D8">
            <w:pPr>
              <w:pStyle w:val="ConsPlusNormal"/>
              <w:jc w:val="center"/>
            </w:pPr>
            <w:r>
              <w:lastRenderedPageBreak/>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123,00</w:t>
            </w:r>
          </w:p>
        </w:tc>
        <w:tc>
          <w:tcPr>
            <w:tcW w:w="1077" w:type="dxa"/>
          </w:tcPr>
          <w:p w:rsidR="00F273D8" w:rsidRDefault="00F273D8">
            <w:pPr>
              <w:pStyle w:val="ConsPlusNormal"/>
              <w:jc w:val="center"/>
            </w:pPr>
            <w:r>
              <w:t>3,00</w:t>
            </w:r>
          </w:p>
        </w:tc>
        <w:tc>
          <w:tcPr>
            <w:tcW w:w="850" w:type="dxa"/>
          </w:tcPr>
          <w:p w:rsidR="00F273D8" w:rsidRDefault="00F273D8">
            <w:pPr>
              <w:pStyle w:val="ConsPlusNormal"/>
              <w:jc w:val="center"/>
            </w:pPr>
            <w:r>
              <w:t>30,00</w:t>
            </w:r>
          </w:p>
        </w:tc>
        <w:tc>
          <w:tcPr>
            <w:tcW w:w="850" w:type="dxa"/>
          </w:tcPr>
          <w:p w:rsidR="00F273D8" w:rsidRDefault="00F273D8">
            <w:pPr>
              <w:pStyle w:val="ConsPlusNormal"/>
              <w:jc w:val="center"/>
            </w:pPr>
            <w:r>
              <w:t>30,00</w:t>
            </w:r>
          </w:p>
        </w:tc>
        <w:tc>
          <w:tcPr>
            <w:tcW w:w="964" w:type="dxa"/>
          </w:tcPr>
          <w:p w:rsidR="00F273D8" w:rsidRDefault="00F273D8">
            <w:pPr>
              <w:pStyle w:val="ConsPlusNormal"/>
              <w:jc w:val="center"/>
            </w:pPr>
            <w:r>
              <w:t>30,00</w:t>
            </w:r>
          </w:p>
        </w:tc>
        <w:tc>
          <w:tcPr>
            <w:tcW w:w="907" w:type="dxa"/>
          </w:tcPr>
          <w:p w:rsidR="00F273D8" w:rsidRDefault="00F273D8">
            <w:pPr>
              <w:pStyle w:val="ConsPlusNormal"/>
              <w:jc w:val="center"/>
            </w:pPr>
            <w:r>
              <w:t>30,00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 xml:space="preserve">Мероприятие 3 "Организация мероприятий по обеспечению пожарной безопасности жилых помещений, в которых проживают многодетные семьи, семьи с детьми, находящиеся в трудной жизненной ситуации, в социально опасном положении, члены семей погибших (умерших) участников специальной военной операции и инвалиды специальной военной операции (оснащение автономными пожарными извещателями, ремонт печей, дымоходов, замена неисправных электропроводки и газового </w:t>
            </w:r>
            <w:r>
              <w:lastRenderedPageBreak/>
              <w:t>оборудования, выдача огнетушителей)"</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1685,27</w:t>
            </w:r>
          </w:p>
        </w:tc>
        <w:tc>
          <w:tcPr>
            <w:tcW w:w="1077" w:type="dxa"/>
          </w:tcPr>
          <w:p w:rsidR="00F273D8" w:rsidRDefault="00F273D8">
            <w:pPr>
              <w:pStyle w:val="ConsPlusNormal"/>
              <w:jc w:val="center"/>
            </w:pPr>
            <w:r>
              <w:t>385,27</w:t>
            </w:r>
          </w:p>
        </w:tc>
        <w:tc>
          <w:tcPr>
            <w:tcW w:w="850" w:type="dxa"/>
          </w:tcPr>
          <w:p w:rsidR="00F273D8" w:rsidRDefault="00F273D8">
            <w:pPr>
              <w:pStyle w:val="ConsPlusNormal"/>
              <w:jc w:val="center"/>
            </w:pPr>
            <w:r>
              <w:t>400,00</w:t>
            </w:r>
          </w:p>
        </w:tc>
        <w:tc>
          <w:tcPr>
            <w:tcW w:w="850" w:type="dxa"/>
          </w:tcPr>
          <w:p w:rsidR="00F273D8" w:rsidRDefault="00F273D8">
            <w:pPr>
              <w:pStyle w:val="ConsPlusNormal"/>
              <w:jc w:val="center"/>
            </w:pPr>
            <w:r>
              <w:t>300,00</w:t>
            </w:r>
          </w:p>
        </w:tc>
        <w:tc>
          <w:tcPr>
            <w:tcW w:w="964" w:type="dxa"/>
          </w:tcPr>
          <w:p w:rsidR="00F273D8" w:rsidRDefault="00F273D8">
            <w:pPr>
              <w:pStyle w:val="ConsPlusNormal"/>
              <w:jc w:val="center"/>
            </w:pPr>
            <w:r>
              <w:t>300,00</w:t>
            </w:r>
          </w:p>
        </w:tc>
        <w:tc>
          <w:tcPr>
            <w:tcW w:w="907" w:type="dxa"/>
          </w:tcPr>
          <w:p w:rsidR="00F273D8" w:rsidRDefault="00F273D8">
            <w:pPr>
              <w:pStyle w:val="ConsPlusNormal"/>
              <w:jc w:val="center"/>
            </w:pPr>
            <w:r>
              <w:t>300,00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1685,27</w:t>
            </w:r>
          </w:p>
        </w:tc>
        <w:tc>
          <w:tcPr>
            <w:tcW w:w="1077" w:type="dxa"/>
          </w:tcPr>
          <w:p w:rsidR="00F273D8" w:rsidRDefault="00F273D8">
            <w:pPr>
              <w:pStyle w:val="ConsPlusNormal"/>
              <w:jc w:val="center"/>
            </w:pPr>
            <w:r>
              <w:t>385,27</w:t>
            </w:r>
          </w:p>
        </w:tc>
        <w:tc>
          <w:tcPr>
            <w:tcW w:w="850" w:type="dxa"/>
          </w:tcPr>
          <w:p w:rsidR="00F273D8" w:rsidRDefault="00F273D8">
            <w:pPr>
              <w:pStyle w:val="ConsPlusNormal"/>
              <w:jc w:val="center"/>
            </w:pPr>
            <w:r>
              <w:t>400,00</w:t>
            </w:r>
          </w:p>
        </w:tc>
        <w:tc>
          <w:tcPr>
            <w:tcW w:w="850" w:type="dxa"/>
          </w:tcPr>
          <w:p w:rsidR="00F273D8" w:rsidRDefault="00F273D8">
            <w:pPr>
              <w:pStyle w:val="ConsPlusNormal"/>
              <w:jc w:val="center"/>
            </w:pPr>
            <w:r>
              <w:t>300,00</w:t>
            </w:r>
          </w:p>
        </w:tc>
        <w:tc>
          <w:tcPr>
            <w:tcW w:w="964" w:type="dxa"/>
          </w:tcPr>
          <w:p w:rsidR="00F273D8" w:rsidRDefault="00F273D8">
            <w:pPr>
              <w:pStyle w:val="ConsPlusNormal"/>
              <w:jc w:val="center"/>
            </w:pPr>
            <w:r>
              <w:t>300,00</w:t>
            </w:r>
          </w:p>
        </w:tc>
        <w:tc>
          <w:tcPr>
            <w:tcW w:w="907" w:type="dxa"/>
          </w:tcPr>
          <w:p w:rsidR="00F273D8" w:rsidRDefault="00F273D8">
            <w:pPr>
              <w:pStyle w:val="ConsPlusNormal"/>
              <w:jc w:val="center"/>
            </w:pPr>
            <w:r>
              <w:t>300,00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Мероприятие 4 "Развитие службы "Мобильные бригады"</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430,00</w:t>
            </w:r>
          </w:p>
        </w:tc>
        <w:tc>
          <w:tcPr>
            <w:tcW w:w="1077" w:type="dxa"/>
          </w:tcPr>
          <w:p w:rsidR="00F273D8" w:rsidRDefault="00F273D8">
            <w:pPr>
              <w:pStyle w:val="ConsPlusNormal"/>
              <w:jc w:val="center"/>
            </w:pPr>
            <w:r>
              <w:t>80,00</w:t>
            </w:r>
          </w:p>
        </w:tc>
        <w:tc>
          <w:tcPr>
            <w:tcW w:w="850" w:type="dxa"/>
          </w:tcPr>
          <w:p w:rsidR="00F273D8" w:rsidRDefault="00F273D8">
            <w:pPr>
              <w:pStyle w:val="ConsPlusNormal"/>
              <w:jc w:val="center"/>
            </w:pPr>
            <w:r>
              <w:t>80,00</w:t>
            </w:r>
          </w:p>
        </w:tc>
        <w:tc>
          <w:tcPr>
            <w:tcW w:w="850" w:type="dxa"/>
          </w:tcPr>
          <w:p w:rsidR="00F273D8" w:rsidRDefault="00F273D8">
            <w:pPr>
              <w:pStyle w:val="ConsPlusNormal"/>
              <w:jc w:val="center"/>
            </w:pPr>
            <w:r>
              <w:t>90,00</w:t>
            </w:r>
          </w:p>
        </w:tc>
        <w:tc>
          <w:tcPr>
            <w:tcW w:w="964" w:type="dxa"/>
          </w:tcPr>
          <w:p w:rsidR="00F273D8" w:rsidRDefault="00F273D8">
            <w:pPr>
              <w:pStyle w:val="ConsPlusNormal"/>
              <w:jc w:val="center"/>
            </w:pPr>
            <w:r>
              <w:t>90,00</w:t>
            </w:r>
          </w:p>
        </w:tc>
        <w:tc>
          <w:tcPr>
            <w:tcW w:w="907" w:type="dxa"/>
          </w:tcPr>
          <w:p w:rsidR="00F273D8" w:rsidRDefault="00F273D8">
            <w:pPr>
              <w:pStyle w:val="ConsPlusNormal"/>
              <w:jc w:val="center"/>
            </w:pPr>
            <w:r>
              <w:t>90,00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430,00</w:t>
            </w:r>
          </w:p>
        </w:tc>
        <w:tc>
          <w:tcPr>
            <w:tcW w:w="1077" w:type="dxa"/>
          </w:tcPr>
          <w:p w:rsidR="00F273D8" w:rsidRDefault="00F273D8">
            <w:pPr>
              <w:pStyle w:val="ConsPlusNormal"/>
              <w:jc w:val="center"/>
            </w:pPr>
            <w:r>
              <w:t>80,00</w:t>
            </w:r>
          </w:p>
        </w:tc>
        <w:tc>
          <w:tcPr>
            <w:tcW w:w="850" w:type="dxa"/>
          </w:tcPr>
          <w:p w:rsidR="00F273D8" w:rsidRDefault="00F273D8">
            <w:pPr>
              <w:pStyle w:val="ConsPlusNormal"/>
              <w:jc w:val="center"/>
            </w:pPr>
            <w:r>
              <w:t>80,00</w:t>
            </w:r>
          </w:p>
        </w:tc>
        <w:tc>
          <w:tcPr>
            <w:tcW w:w="850" w:type="dxa"/>
          </w:tcPr>
          <w:p w:rsidR="00F273D8" w:rsidRDefault="00F273D8">
            <w:pPr>
              <w:pStyle w:val="ConsPlusNormal"/>
              <w:jc w:val="center"/>
            </w:pPr>
            <w:r>
              <w:t>90,00</w:t>
            </w:r>
          </w:p>
        </w:tc>
        <w:tc>
          <w:tcPr>
            <w:tcW w:w="964" w:type="dxa"/>
          </w:tcPr>
          <w:p w:rsidR="00F273D8" w:rsidRDefault="00F273D8">
            <w:pPr>
              <w:pStyle w:val="ConsPlusNormal"/>
              <w:jc w:val="center"/>
            </w:pPr>
            <w:r>
              <w:t>90,00</w:t>
            </w:r>
          </w:p>
        </w:tc>
        <w:tc>
          <w:tcPr>
            <w:tcW w:w="907" w:type="dxa"/>
          </w:tcPr>
          <w:p w:rsidR="00F273D8" w:rsidRDefault="00F273D8">
            <w:pPr>
              <w:pStyle w:val="ConsPlusNormal"/>
              <w:jc w:val="center"/>
            </w:pPr>
            <w:r>
              <w:t>90,00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Borders>
              <w:bottom w:val="nil"/>
            </w:tcBorders>
          </w:tcPr>
          <w:p w:rsidR="00F273D8" w:rsidRDefault="00F273D8">
            <w:pPr>
              <w:pStyle w:val="ConsPlusNormal"/>
            </w:pPr>
            <w:r>
              <w:t>Мероприятие 5 "Проведение комплекса мероприятий по оказанию помощи беременным и родившим женщинам, в том числе предоставление подарочного комплекта "Подарок новорожденному" в порядке, установленном правительством Еврейской автономной области"</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1882,70</w:t>
            </w:r>
          </w:p>
        </w:tc>
        <w:tc>
          <w:tcPr>
            <w:tcW w:w="1077" w:type="dxa"/>
          </w:tcPr>
          <w:p w:rsidR="00F273D8" w:rsidRDefault="00F273D8">
            <w:pPr>
              <w:pStyle w:val="ConsPlusNormal"/>
              <w:jc w:val="center"/>
            </w:pPr>
            <w:r>
              <w:t>729,70</w:t>
            </w:r>
          </w:p>
        </w:tc>
        <w:tc>
          <w:tcPr>
            <w:tcW w:w="850" w:type="dxa"/>
          </w:tcPr>
          <w:p w:rsidR="00F273D8" w:rsidRDefault="00F273D8">
            <w:pPr>
              <w:pStyle w:val="ConsPlusNormal"/>
              <w:jc w:val="center"/>
            </w:pPr>
            <w:r>
              <w:t>553,00</w:t>
            </w:r>
          </w:p>
        </w:tc>
        <w:tc>
          <w:tcPr>
            <w:tcW w:w="850" w:type="dxa"/>
          </w:tcPr>
          <w:p w:rsidR="00F273D8" w:rsidRDefault="00F273D8">
            <w:pPr>
              <w:pStyle w:val="ConsPlusNormal"/>
              <w:jc w:val="center"/>
            </w:pPr>
            <w:r>
              <w:t>200,00</w:t>
            </w:r>
          </w:p>
        </w:tc>
        <w:tc>
          <w:tcPr>
            <w:tcW w:w="964" w:type="dxa"/>
          </w:tcPr>
          <w:p w:rsidR="00F273D8" w:rsidRDefault="00F273D8">
            <w:pPr>
              <w:pStyle w:val="ConsPlusNormal"/>
              <w:jc w:val="center"/>
            </w:pPr>
            <w:r>
              <w:t>200,00</w:t>
            </w:r>
          </w:p>
        </w:tc>
        <w:tc>
          <w:tcPr>
            <w:tcW w:w="907" w:type="dxa"/>
          </w:tcPr>
          <w:p w:rsidR="00F273D8" w:rsidRDefault="00F273D8">
            <w:pPr>
              <w:pStyle w:val="ConsPlusNormal"/>
              <w:jc w:val="center"/>
            </w:pPr>
            <w:r>
              <w:t>200,00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1882,70</w:t>
            </w:r>
          </w:p>
        </w:tc>
        <w:tc>
          <w:tcPr>
            <w:tcW w:w="1077" w:type="dxa"/>
          </w:tcPr>
          <w:p w:rsidR="00F273D8" w:rsidRDefault="00F273D8">
            <w:pPr>
              <w:pStyle w:val="ConsPlusNormal"/>
              <w:jc w:val="center"/>
            </w:pPr>
            <w:r>
              <w:t>729,70</w:t>
            </w:r>
          </w:p>
        </w:tc>
        <w:tc>
          <w:tcPr>
            <w:tcW w:w="850" w:type="dxa"/>
          </w:tcPr>
          <w:p w:rsidR="00F273D8" w:rsidRDefault="00F273D8">
            <w:pPr>
              <w:pStyle w:val="ConsPlusNormal"/>
              <w:jc w:val="center"/>
            </w:pPr>
            <w:r>
              <w:t>553,00</w:t>
            </w:r>
          </w:p>
        </w:tc>
        <w:tc>
          <w:tcPr>
            <w:tcW w:w="850" w:type="dxa"/>
          </w:tcPr>
          <w:p w:rsidR="00F273D8" w:rsidRDefault="00F273D8">
            <w:pPr>
              <w:pStyle w:val="ConsPlusNormal"/>
              <w:jc w:val="center"/>
            </w:pPr>
            <w:r>
              <w:t>200,00</w:t>
            </w:r>
          </w:p>
        </w:tc>
        <w:tc>
          <w:tcPr>
            <w:tcW w:w="964" w:type="dxa"/>
          </w:tcPr>
          <w:p w:rsidR="00F273D8" w:rsidRDefault="00F273D8">
            <w:pPr>
              <w:pStyle w:val="ConsPlusNormal"/>
              <w:jc w:val="center"/>
            </w:pPr>
            <w:r>
              <w:t>200,00</w:t>
            </w:r>
          </w:p>
        </w:tc>
        <w:tc>
          <w:tcPr>
            <w:tcW w:w="907" w:type="dxa"/>
          </w:tcPr>
          <w:p w:rsidR="00F273D8" w:rsidRDefault="00F273D8">
            <w:pPr>
              <w:pStyle w:val="ConsPlusNormal"/>
              <w:jc w:val="center"/>
            </w:pPr>
            <w:r>
              <w:t>200,00</w:t>
            </w:r>
          </w:p>
        </w:tc>
      </w:tr>
      <w:tr w:rsidR="00F273D8">
        <w:tc>
          <w:tcPr>
            <w:tcW w:w="1814" w:type="dxa"/>
            <w:vMerge/>
            <w:tcBorders>
              <w:bottom w:val="nil"/>
            </w:tcBorders>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blPrEx>
          <w:tblBorders>
            <w:insideH w:val="nil"/>
          </w:tblBorders>
        </w:tblPrEx>
        <w:tc>
          <w:tcPr>
            <w:tcW w:w="1814" w:type="dxa"/>
            <w:vMerge/>
            <w:tcBorders>
              <w:bottom w:val="nil"/>
            </w:tcBorders>
          </w:tcPr>
          <w:p w:rsidR="00F273D8" w:rsidRDefault="00F273D8">
            <w:pPr>
              <w:pStyle w:val="ConsPlusNormal"/>
            </w:pPr>
          </w:p>
        </w:tc>
        <w:tc>
          <w:tcPr>
            <w:tcW w:w="1531" w:type="dxa"/>
            <w:tcBorders>
              <w:bottom w:val="nil"/>
            </w:tcBorders>
          </w:tcPr>
          <w:p w:rsidR="00F273D8" w:rsidRDefault="00F273D8">
            <w:pPr>
              <w:pStyle w:val="ConsPlusNormal"/>
            </w:pPr>
            <w:r>
              <w:t>Внебюджетные источники</w:t>
            </w:r>
          </w:p>
        </w:tc>
        <w:tc>
          <w:tcPr>
            <w:tcW w:w="1077" w:type="dxa"/>
            <w:tcBorders>
              <w:bottom w:val="nil"/>
            </w:tcBorders>
          </w:tcPr>
          <w:p w:rsidR="00F273D8" w:rsidRDefault="00F273D8">
            <w:pPr>
              <w:pStyle w:val="ConsPlusNormal"/>
              <w:jc w:val="center"/>
            </w:pPr>
            <w:r>
              <w:t>-</w:t>
            </w:r>
          </w:p>
        </w:tc>
        <w:tc>
          <w:tcPr>
            <w:tcW w:w="1077"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850" w:type="dxa"/>
            <w:tcBorders>
              <w:bottom w:val="nil"/>
            </w:tcBorders>
          </w:tcPr>
          <w:p w:rsidR="00F273D8" w:rsidRDefault="00F273D8">
            <w:pPr>
              <w:pStyle w:val="ConsPlusNormal"/>
              <w:jc w:val="center"/>
            </w:pPr>
            <w:r>
              <w:t>-</w:t>
            </w:r>
          </w:p>
        </w:tc>
        <w:tc>
          <w:tcPr>
            <w:tcW w:w="964" w:type="dxa"/>
            <w:tcBorders>
              <w:bottom w:val="nil"/>
            </w:tcBorders>
          </w:tcPr>
          <w:p w:rsidR="00F273D8" w:rsidRDefault="00F273D8">
            <w:pPr>
              <w:pStyle w:val="ConsPlusNormal"/>
              <w:jc w:val="center"/>
            </w:pPr>
            <w:r>
              <w:t>-</w:t>
            </w:r>
          </w:p>
        </w:tc>
        <w:tc>
          <w:tcPr>
            <w:tcW w:w="907" w:type="dxa"/>
            <w:tcBorders>
              <w:bottom w:val="nil"/>
            </w:tcBorders>
          </w:tcPr>
          <w:p w:rsidR="00F273D8" w:rsidRDefault="00F273D8">
            <w:pPr>
              <w:pStyle w:val="ConsPlusNormal"/>
              <w:jc w:val="center"/>
            </w:pPr>
            <w:r>
              <w:t>-</w:t>
            </w:r>
          </w:p>
        </w:tc>
      </w:tr>
      <w:tr w:rsidR="00F273D8">
        <w:tblPrEx>
          <w:tblBorders>
            <w:insideH w:val="nil"/>
          </w:tblBorders>
        </w:tblPrEx>
        <w:tc>
          <w:tcPr>
            <w:tcW w:w="9070" w:type="dxa"/>
            <w:gridSpan w:val="8"/>
            <w:tcBorders>
              <w:top w:val="nil"/>
            </w:tcBorders>
          </w:tcPr>
          <w:p w:rsidR="00F273D8" w:rsidRDefault="00F273D8">
            <w:pPr>
              <w:pStyle w:val="ConsPlusNormal"/>
              <w:jc w:val="both"/>
            </w:pPr>
            <w:r>
              <w:t xml:space="preserve">(в ред. </w:t>
            </w:r>
            <w:hyperlink r:id="rId76">
              <w:r>
                <w:rPr>
                  <w:color w:val="0000FF"/>
                </w:rPr>
                <w:t>постановления</w:t>
              </w:r>
            </w:hyperlink>
            <w:r>
              <w:t xml:space="preserve"> правительства ЕАО от 16.12.2024 N 501-пп)</w:t>
            </w:r>
          </w:p>
        </w:tc>
      </w:tr>
      <w:tr w:rsidR="00F273D8">
        <w:tc>
          <w:tcPr>
            <w:tcW w:w="1814" w:type="dxa"/>
            <w:vMerge w:val="restart"/>
          </w:tcPr>
          <w:p w:rsidR="00F273D8" w:rsidRDefault="00F273D8">
            <w:pPr>
              <w:pStyle w:val="ConsPlusNormal"/>
            </w:pPr>
            <w:r>
              <w:t xml:space="preserve">Мероприятие 6 "Проведение информационной кампании на территории Еврейской автономной области по популяризации </w:t>
            </w:r>
            <w:r>
              <w:lastRenderedPageBreak/>
              <w:t>семейных ценностей"</w:t>
            </w:r>
          </w:p>
        </w:tc>
        <w:tc>
          <w:tcPr>
            <w:tcW w:w="1531" w:type="dxa"/>
          </w:tcPr>
          <w:p w:rsidR="00F273D8" w:rsidRDefault="00F273D8">
            <w:pPr>
              <w:pStyle w:val="ConsPlusNormal"/>
            </w:pPr>
            <w:r>
              <w:lastRenderedPageBreak/>
              <w:t>Всего, в том числе:</w:t>
            </w:r>
          </w:p>
        </w:tc>
        <w:tc>
          <w:tcPr>
            <w:tcW w:w="1077" w:type="dxa"/>
          </w:tcPr>
          <w:p w:rsidR="00F273D8" w:rsidRDefault="00F273D8">
            <w:pPr>
              <w:pStyle w:val="ConsPlusNormal"/>
              <w:jc w:val="center"/>
            </w:pPr>
            <w:r>
              <w:t>400,00</w:t>
            </w:r>
          </w:p>
        </w:tc>
        <w:tc>
          <w:tcPr>
            <w:tcW w:w="1077" w:type="dxa"/>
          </w:tcPr>
          <w:p w:rsidR="00F273D8" w:rsidRDefault="00F273D8">
            <w:pPr>
              <w:pStyle w:val="ConsPlusNormal"/>
              <w:jc w:val="center"/>
            </w:pPr>
            <w:r>
              <w:t>80,00</w:t>
            </w:r>
          </w:p>
        </w:tc>
        <w:tc>
          <w:tcPr>
            <w:tcW w:w="850" w:type="dxa"/>
          </w:tcPr>
          <w:p w:rsidR="00F273D8" w:rsidRDefault="00F273D8">
            <w:pPr>
              <w:pStyle w:val="ConsPlusNormal"/>
              <w:jc w:val="center"/>
            </w:pPr>
            <w:r>
              <w:t>80,00</w:t>
            </w:r>
          </w:p>
        </w:tc>
        <w:tc>
          <w:tcPr>
            <w:tcW w:w="850" w:type="dxa"/>
          </w:tcPr>
          <w:p w:rsidR="00F273D8" w:rsidRDefault="00F273D8">
            <w:pPr>
              <w:pStyle w:val="ConsPlusNormal"/>
              <w:jc w:val="center"/>
            </w:pPr>
            <w:r>
              <w:t>80,00</w:t>
            </w:r>
          </w:p>
        </w:tc>
        <w:tc>
          <w:tcPr>
            <w:tcW w:w="964" w:type="dxa"/>
          </w:tcPr>
          <w:p w:rsidR="00F273D8" w:rsidRDefault="00F273D8">
            <w:pPr>
              <w:pStyle w:val="ConsPlusNormal"/>
              <w:jc w:val="center"/>
            </w:pPr>
            <w:r>
              <w:t>80,00</w:t>
            </w:r>
          </w:p>
        </w:tc>
        <w:tc>
          <w:tcPr>
            <w:tcW w:w="907" w:type="dxa"/>
          </w:tcPr>
          <w:p w:rsidR="00F273D8" w:rsidRDefault="00F273D8">
            <w:pPr>
              <w:pStyle w:val="ConsPlusNormal"/>
              <w:jc w:val="center"/>
            </w:pPr>
            <w:r>
              <w:t>80,00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400,00</w:t>
            </w:r>
          </w:p>
        </w:tc>
        <w:tc>
          <w:tcPr>
            <w:tcW w:w="1077" w:type="dxa"/>
          </w:tcPr>
          <w:p w:rsidR="00F273D8" w:rsidRDefault="00F273D8">
            <w:pPr>
              <w:pStyle w:val="ConsPlusNormal"/>
              <w:jc w:val="center"/>
            </w:pPr>
            <w:r>
              <w:t>80,00</w:t>
            </w:r>
          </w:p>
        </w:tc>
        <w:tc>
          <w:tcPr>
            <w:tcW w:w="850" w:type="dxa"/>
          </w:tcPr>
          <w:p w:rsidR="00F273D8" w:rsidRDefault="00F273D8">
            <w:pPr>
              <w:pStyle w:val="ConsPlusNormal"/>
              <w:jc w:val="center"/>
            </w:pPr>
            <w:r>
              <w:t>80,00</w:t>
            </w:r>
          </w:p>
        </w:tc>
        <w:tc>
          <w:tcPr>
            <w:tcW w:w="850" w:type="dxa"/>
          </w:tcPr>
          <w:p w:rsidR="00F273D8" w:rsidRDefault="00F273D8">
            <w:pPr>
              <w:pStyle w:val="ConsPlusNormal"/>
              <w:jc w:val="center"/>
            </w:pPr>
            <w:r>
              <w:t>80,00</w:t>
            </w:r>
          </w:p>
        </w:tc>
        <w:tc>
          <w:tcPr>
            <w:tcW w:w="964" w:type="dxa"/>
          </w:tcPr>
          <w:p w:rsidR="00F273D8" w:rsidRDefault="00F273D8">
            <w:pPr>
              <w:pStyle w:val="ConsPlusNormal"/>
              <w:jc w:val="center"/>
            </w:pPr>
            <w:r>
              <w:t>80,00</w:t>
            </w:r>
          </w:p>
        </w:tc>
        <w:tc>
          <w:tcPr>
            <w:tcW w:w="907" w:type="dxa"/>
          </w:tcPr>
          <w:p w:rsidR="00F273D8" w:rsidRDefault="00F273D8">
            <w:pPr>
              <w:pStyle w:val="ConsPlusNormal"/>
              <w:jc w:val="center"/>
            </w:pPr>
            <w:r>
              <w:t>80,00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 xml:space="preserve">Бюджеты </w:t>
            </w:r>
            <w:r>
              <w:lastRenderedPageBreak/>
              <w:t>муниципальных образований</w:t>
            </w:r>
          </w:p>
        </w:tc>
        <w:tc>
          <w:tcPr>
            <w:tcW w:w="1077" w:type="dxa"/>
          </w:tcPr>
          <w:p w:rsidR="00F273D8" w:rsidRDefault="00F273D8">
            <w:pPr>
              <w:pStyle w:val="ConsPlusNormal"/>
              <w:jc w:val="center"/>
            </w:pPr>
            <w:r>
              <w:lastRenderedPageBreak/>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val="restart"/>
          </w:tcPr>
          <w:p w:rsidR="00F273D8" w:rsidRDefault="00F273D8">
            <w:pPr>
              <w:pStyle w:val="ConsPlusNormal"/>
            </w:pPr>
            <w:r>
              <w:t>Мероприятие 7 "Оказание помощи женщинам, находящимся в кризисном и опасном для физического и душевного здоровья состоянии или подвергшимся психофизическому насилию"</w:t>
            </w:r>
          </w:p>
        </w:tc>
        <w:tc>
          <w:tcPr>
            <w:tcW w:w="1531" w:type="dxa"/>
          </w:tcPr>
          <w:p w:rsidR="00F273D8" w:rsidRDefault="00F273D8">
            <w:pPr>
              <w:pStyle w:val="ConsPlusNormal"/>
            </w:pPr>
            <w:r>
              <w:t>Всего, в том числе:</w:t>
            </w:r>
          </w:p>
        </w:tc>
        <w:tc>
          <w:tcPr>
            <w:tcW w:w="1077" w:type="dxa"/>
          </w:tcPr>
          <w:p w:rsidR="00F273D8" w:rsidRDefault="00F273D8">
            <w:pPr>
              <w:pStyle w:val="ConsPlusNormal"/>
              <w:jc w:val="center"/>
            </w:pPr>
            <w:r>
              <w:t>1586,40</w:t>
            </w:r>
          </w:p>
        </w:tc>
        <w:tc>
          <w:tcPr>
            <w:tcW w:w="1077" w:type="dxa"/>
          </w:tcPr>
          <w:p w:rsidR="00F273D8" w:rsidRDefault="00F273D8">
            <w:pPr>
              <w:pStyle w:val="ConsPlusNormal"/>
              <w:jc w:val="center"/>
            </w:pPr>
            <w:r>
              <w:t>343,20</w:t>
            </w:r>
          </w:p>
        </w:tc>
        <w:tc>
          <w:tcPr>
            <w:tcW w:w="850" w:type="dxa"/>
          </w:tcPr>
          <w:p w:rsidR="00F273D8" w:rsidRDefault="00F273D8">
            <w:pPr>
              <w:pStyle w:val="ConsPlusNormal"/>
              <w:jc w:val="center"/>
            </w:pPr>
            <w:r>
              <w:t>343,20</w:t>
            </w:r>
          </w:p>
        </w:tc>
        <w:tc>
          <w:tcPr>
            <w:tcW w:w="850" w:type="dxa"/>
          </w:tcPr>
          <w:p w:rsidR="00F273D8" w:rsidRDefault="00F273D8">
            <w:pPr>
              <w:pStyle w:val="ConsPlusNormal"/>
              <w:jc w:val="center"/>
            </w:pPr>
            <w:r>
              <w:t>300,00</w:t>
            </w:r>
          </w:p>
        </w:tc>
        <w:tc>
          <w:tcPr>
            <w:tcW w:w="964" w:type="dxa"/>
          </w:tcPr>
          <w:p w:rsidR="00F273D8" w:rsidRDefault="00F273D8">
            <w:pPr>
              <w:pStyle w:val="ConsPlusNormal"/>
              <w:jc w:val="center"/>
            </w:pPr>
            <w:r>
              <w:t>300,00</w:t>
            </w:r>
          </w:p>
        </w:tc>
        <w:tc>
          <w:tcPr>
            <w:tcW w:w="907" w:type="dxa"/>
          </w:tcPr>
          <w:p w:rsidR="00F273D8" w:rsidRDefault="00F273D8">
            <w:pPr>
              <w:pStyle w:val="ConsPlusNormal"/>
              <w:jc w:val="center"/>
            </w:pPr>
            <w:r>
              <w:t>300,00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Федеральный бюджет</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Областной бюджет</w:t>
            </w:r>
          </w:p>
        </w:tc>
        <w:tc>
          <w:tcPr>
            <w:tcW w:w="1077" w:type="dxa"/>
          </w:tcPr>
          <w:p w:rsidR="00F273D8" w:rsidRDefault="00F273D8">
            <w:pPr>
              <w:pStyle w:val="ConsPlusNormal"/>
              <w:jc w:val="center"/>
            </w:pPr>
            <w:r>
              <w:t>1586,40</w:t>
            </w:r>
          </w:p>
        </w:tc>
        <w:tc>
          <w:tcPr>
            <w:tcW w:w="1077" w:type="dxa"/>
          </w:tcPr>
          <w:p w:rsidR="00F273D8" w:rsidRDefault="00F273D8">
            <w:pPr>
              <w:pStyle w:val="ConsPlusNormal"/>
              <w:jc w:val="center"/>
            </w:pPr>
            <w:r>
              <w:t>343,20</w:t>
            </w:r>
          </w:p>
        </w:tc>
        <w:tc>
          <w:tcPr>
            <w:tcW w:w="850" w:type="dxa"/>
          </w:tcPr>
          <w:p w:rsidR="00F273D8" w:rsidRDefault="00F273D8">
            <w:pPr>
              <w:pStyle w:val="ConsPlusNormal"/>
              <w:jc w:val="center"/>
            </w:pPr>
            <w:r>
              <w:t>343,20</w:t>
            </w:r>
          </w:p>
        </w:tc>
        <w:tc>
          <w:tcPr>
            <w:tcW w:w="850" w:type="dxa"/>
          </w:tcPr>
          <w:p w:rsidR="00F273D8" w:rsidRDefault="00F273D8">
            <w:pPr>
              <w:pStyle w:val="ConsPlusNormal"/>
              <w:jc w:val="center"/>
            </w:pPr>
            <w:r>
              <w:t>300,00</w:t>
            </w:r>
          </w:p>
        </w:tc>
        <w:tc>
          <w:tcPr>
            <w:tcW w:w="964" w:type="dxa"/>
          </w:tcPr>
          <w:p w:rsidR="00F273D8" w:rsidRDefault="00F273D8">
            <w:pPr>
              <w:pStyle w:val="ConsPlusNormal"/>
              <w:jc w:val="center"/>
            </w:pPr>
            <w:r>
              <w:t>300,00</w:t>
            </w:r>
          </w:p>
        </w:tc>
        <w:tc>
          <w:tcPr>
            <w:tcW w:w="907" w:type="dxa"/>
          </w:tcPr>
          <w:p w:rsidR="00F273D8" w:rsidRDefault="00F273D8">
            <w:pPr>
              <w:pStyle w:val="ConsPlusNormal"/>
              <w:jc w:val="center"/>
            </w:pPr>
            <w:r>
              <w:t>300,00</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Бюджеты муниципальных образований</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r w:rsidR="00F273D8">
        <w:tc>
          <w:tcPr>
            <w:tcW w:w="1814" w:type="dxa"/>
            <w:vMerge/>
          </w:tcPr>
          <w:p w:rsidR="00F273D8" w:rsidRDefault="00F273D8">
            <w:pPr>
              <w:pStyle w:val="ConsPlusNormal"/>
            </w:pPr>
          </w:p>
        </w:tc>
        <w:tc>
          <w:tcPr>
            <w:tcW w:w="1531" w:type="dxa"/>
          </w:tcPr>
          <w:p w:rsidR="00F273D8" w:rsidRDefault="00F273D8">
            <w:pPr>
              <w:pStyle w:val="ConsPlusNormal"/>
            </w:pPr>
            <w:r>
              <w:t>Внебюджетные источники</w:t>
            </w:r>
          </w:p>
        </w:tc>
        <w:tc>
          <w:tcPr>
            <w:tcW w:w="1077" w:type="dxa"/>
          </w:tcPr>
          <w:p w:rsidR="00F273D8" w:rsidRDefault="00F273D8">
            <w:pPr>
              <w:pStyle w:val="ConsPlusNormal"/>
              <w:jc w:val="center"/>
            </w:pPr>
            <w:r>
              <w:t>-</w:t>
            </w:r>
          </w:p>
        </w:tc>
        <w:tc>
          <w:tcPr>
            <w:tcW w:w="1077"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850" w:type="dxa"/>
          </w:tcPr>
          <w:p w:rsidR="00F273D8" w:rsidRDefault="00F273D8">
            <w:pPr>
              <w:pStyle w:val="ConsPlusNormal"/>
              <w:jc w:val="center"/>
            </w:pPr>
            <w:r>
              <w:t>-</w:t>
            </w:r>
          </w:p>
        </w:tc>
        <w:tc>
          <w:tcPr>
            <w:tcW w:w="964" w:type="dxa"/>
          </w:tcPr>
          <w:p w:rsidR="00F273D8" w:rsidRDefault="00F273D8">
            <w:pPr>
              <w:pStyle w:val="ConsPlusNormal"/>
              <w:jc w:val="center"/>
            </w:pPr>
            <w:r>
              <w:t>-</w:t>
            </w:r>
          </w:p>
        </w:tc>
        <w:tc>
          <w:tcPr>
            <w:tcW w:w="907" w:type="dxa"/>
          </w:tcPr>
          <w:p w:rsidR="00F273D8" w:rsidRDefault="00F273D8">
            <w:pPr>
              <w:pStyle w:val="ConsPlusNormal"/>
              <w:jc w:val="center"/>
            </w:pPr>
            <w:r>
              <w:t>-</w:t>
            </w:r>
          </w:p>
        </w:tc>
      </w:tr>
    </w:tbl>
    <w:p w:rsidR="00F273D8" w:rsidRDefault="00F273D8">
      <w:pPr>
        <w:pStyle w:val="ConsPlusNormal"/>
        <w:jc w:val="both"/>
      </w:pPr>
    </w:p>
    <w:p w:rsidR="00F273D8" w:rsidRDefault="00F273D8">
      <w:pPr>
        <w:pStyle w:val="ConsPlusTitle"/>
        <w:jc w:val="center"/>
        <w:outlineLvl w:val="3"/>
      </w:pPr>
      <w:r>
        <w:t>4.3. Финансовое обеспечение государственной программы</w:t>
      </w:r>
    </w:p>
    <w:p w:rsidR="00F273D8" w:rsidRDefault="00F273D8">
      <w:pPr>
        <w:pStyle w:val="ConsPlusTitle"/>
        <w:jc w:val="center"/>
      </w:pPr>
      <w:r>
        <w:t>по направлениям расходов</w:t>
      </w:r>
    </w:p>
    <w:p w:rsidR="00F273D8" w:rsidRDefault="00F273D8">
      <w:pPr>
        <w:pStyle w:val="ConsPlusNormal"/>
        <w:jc w:val="center"/>
      </w:pPr>
    </w:p>
    <w:p w:rsidR="00F273D8" w:rsidRDefault="00F273D8">
      <w:pPr>
        <w:pStyle w:val="ConsPlusNormal"/>
        <w:jc w:val="center"/>
      </w:pPr>
      <w:r>
        <w:t xml:space="preserve">(в ред. </w:t>
      </w:r>
      <w:hyperlink r:id="rId77">
        <w:r>
          <w:rPr>
            <w:color w:val="0000FF"/>
          </w:rPr>
          <w:t>постановления</w:t>
        </w:r>
      </w:hyperlink>
      <w:r>
        <w:t xml:space="preserve"> правительства ЕАО</w:t>
      </w:r>
    </w:p>
    <w:p w:rsidR="00F273D8" w:rsidRDefault="00F273D8">
      <w:pPr>
        <w:pStyle w:val="ConsPlusNormal"/>
        <w:jc w:val="center"/>
      </w:pPr>
      <w:r>
        <w:t>от 25.12.2024 N 537-пп)</w:t>
      </w:r>
    </w:p>
    <w:p w:rsidR="00F273D8" w:rsidRDefault="00F27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304"/>
        <w:gridCol w:w="1134"/>
        <w:gridCol w:w="1134"/>
        <w:gridCol w:w="1247"/>
        <w:gridCol w:w="1134"/>
        <w:gridCol w:w="1304"/>
      </w:tblGrid>
      <w:tr w:rsidR="00F273D8">
        <w:tc>
          <w:tcPr>
            <w:tcW w:w="1814" w:type="dxa"/>
            <w:vMerge w:val="restart"/>
          </w:tcPr>
          <w:p w:rsidR="00F273D8" w:rsidRDefault="00F273D8">
            <w:pPr>
              <w:pStyle w:val="ConsPlusNormal"/>
              <w:jc w:val="center"/>
            </w:pPr>
            <w:r>
              <w:t>Источники и направления расходов</w:t>
            </w:r>
          </w:p>
        </w:tc>
        <w:tc>
          <w:tcPr>
            <w:tcW w:w="7257" w:type="dxa"/>
            <w:gridSpan w:val="6"/>
          </w:tcPr>
          <w:p w:rsidR="00F273D8" w:rsidRDefault="00F273D8">
            <w:pPr>
              <w:pStyle w:val="ConsPlusNormal"/>
              <w:jc w:val="center"/>
            </w:pPr>
            <w:r>
              <w:t>Расходы (тыс. рублей), годы</w:t>
            </w:r>
          </w:p>
        </w:tc>
      </w:tr>
      <w:tr w:rsidR="00F273D8">
        <w:tc>
          <w:tcPr>
            <w:tcW w:w="1814" w:type="dxa"/>
            <w:vMerge/>
          </w:tcPr>
          <w:p w:rsidR="00F273D8" w:rsidRDefault="00F273D8">
            <w:pPr>
              <w:pStyle w:val="ConsPlusNormal"/>
            </w:pPr>
          </w:p>
        </w:tc>
        <w:tc>
          <w:tcPr>
            <w:tcW w:w="1304" w:type="dxa"/>
            <w:vMerge w:val="restart"/>
          </w:tcPr>
          <w:p w:rsidR="00F273D8" w:rsidRDefault="00F273D8">
            <w:pPr>
              <w:pStyle w:val="ConsPlusNormal"/>
              <w:jc w:val="center"/>
            </w:pPr>
            <w:r>
              <w:t>всего</w:t>
            </w:r>
          </w:p>
        </w:tc>
        <w:tc>
          <w:tcPr>
            <w:tcW w:w="5953" w:type="dxa"/>
            <w:gridSpan w:val="5"/>
          </w:tcPr>
          <w:p w:rsidR="00F273D8" w:rsidRDefault="00F273D8">
            <w:pPr>
              <w:pStyle w:val="ConsPlusNormal"/>
              <w:jc w:val="center"/>
            </w:pPr>
            <w:r>
              <w:t>в том числе по годам</w:t>
            </w:r>
          </w:p>
        </w:tc>
      </w:tr>
      <w:tr w:rsidR="00F273D8">
        <w:tc>
          <w:tcPr>
            <w:tcW w:w="1814" w:type="dxa"/>
            <w:vMerge/>
          </w:tcPr>
          <w:p w:rsidR="00F273D8" w:rsidRDefault="00F273D8">
            <w:pPr>
              <w:pStyle w:val="ConsPlusNormal"/>
            </w:pPr>
          </w:p>
        </w:tc>
        <w:tc>
          <w:tcPr>
            <w:tcW w:w="1304" w:type="dxa"/>
            <w:vMerge/>
          </w:tcPr>
          <w:p w:rsidR="00F273D8" w:rsidRDefault="00F273D8">
            <w:pPr>
              <w:pStyle w:val="ConsPlusNormal"/>
            </w:pPr>
          </w:p>
        </w:tc>
        <w:tc>
          <w:tcPr>
            <w:tcW w:w="1134" w:type="dxa"/>
          </w:tcPr>
          <w:p w:rsidR="00F273D8" w:rsidRDefault="00F273D8">
            <w:pPr>
              <w:pStyle w:val="ConsPlusNormal"/>
              <w:jc w:val="center"/>
            </w:pPr>
            <w:r>
              <w:t>2024 год</w:t>
            </w:r>
          </w:p>
        </w:tc>
        <w:tc>
          <w:tcPr>
            <w:tcW w:w="1134" w:type="dxa"/>
          </w:tcPr>
          <w:p w:rsidR="00F273D8" w:rsidRDefault="00F273D8">
            <w:pPr>
              <w:pStyle w:val="ConsPlusNormal"/>
              <w:jc w:val="center"/>
            </w:pPr>
            <w:r>
              <w:t>2025 год</w:t>
            </w:r>
          </w:p>
        </w:tc>
        <w:tc>
          <w:tcPr>
            <w:tcW w:w="1247" w:type="dxa"/>
          </w:tcPr>
          <w:p w:rsidR="00F273D8" w:rsidRDefault="00F273D8">
            <w:pPr>
              <w:pStyle w:val="ConsPlusNormal"/>
              <w:jc w:val="center"/>
            </w:pPr>
            <w:r>
              <w:t>2026 год</w:t>
            </w:r>
          </w:p>
        </w:tc>
        <w:tc>
          <w:tcPr>
            <w:tcW w:w="1134" w:type="dxa"/>
          </w:tcPr>
          <w:p w:rsidR="00F273D8" w:rsidRDefault="00F273D8">
            <w:pPr>
              <w:pStyle w:val="ConsPlusNormal"/>
              <w:jc w:val="center"/>
            </w:pPr>
            <w:r>
              <w:t>2027 год</w:t>
            </w:r>
          </w:p>
        </w:tc>
        <w:tc>
          <w:tcPr>
            <w:tcW w:w="1304" w:type="dxa"/>
          </w:tcPr>
          <w:p w:rsidR="00F273D8" w:rsidRDefault="00F273D8">
            <w:pPr>
              <w:pStyle w:val="ConsPlusNormal"/>
              <w:jc w:val="center"/>
            </w:pPr>
            <w:r>
              <w:t>2028 год</w:t>
            </w:r>
          </w:p>
        </w:tc>
      </w:tr>
      <w:tr w:rsidR="00F273D8">
        <w:tc>
          <w:tcPr>
            <w:tcW w:w="1814" w:type="dxa"/>
          </w:tcPr>
          <w:p w:rsidR="00F273D8" w:rsidRDefault="00F273D8">
            <w:pPr>
              <w:pStyle w:val="ConsPlusNormal"/>
              <w:jc w:val="center"/>
            </w:pPr>
            <w:r>
              <w:t>1</w:t>
            </w:r>
          </w:p>
        </w:tc>
        <w:tc>
          <w:tcPr>
            <w:tcW w:w="1304" w:type="dxa"/>
          </w:tcPr>
          <w:p w:rsidR="00F273D8" w:rsidRDefault="00F273D8">
            <w:pPr>
              <w:pStyle w:val="ConsPlusNormal"/>
              <w:jc w:val="center"/>
            </w:pPr>
            <w:r>
              <w:t>2</w:t>
            </w:r>
          </w:p>
        </w:tc>
        <w:tc>
          <w:tcPr>
            <w:tcW w:w="1134" w:type="dxa"/>
          </w:tcPr>
          <w:p w:rsidR="00F273D8" w:rsidRDefault="00F273D8">
            <w:pPr>
              <w:pStyle w:val="ConsPlusNormal"/>
              <w:jc w:val="center"/>
            </w:pPr>
            <w:r>
              <w:t>3</w:t>
            </w:r>
          </w:p>
        </w:tc>
        <w:tc>
          <w:tcPr>
            <w:tcW w:w="1134" w:type="dxa"/>
          </w:tcPr>
          <w:p w:rsidR="00F273D8" w:rsidRDefault="00F273D8">
            <w:pPr>
              <w:pStyle w:val="ConsPlusNormal"/>
              <w:jc w:val="center"/>
            </w:pPr>
            <w:r>
              <w:t>4</w:t>
            </w:r>
          </w:p>
        </w:tc>
        <w:tc>
          <w:tcPr>
            <w:tcW w:w="1247" w:type="dxa"/>
          </w:tcPr>
          <w:p w:rsidR="00F273D8" w:rsidRDefault="00F273D8">
            <w:pPr>
              <w:pStyle w:val="ConsPlusNormal"/>
              <w:jc w:val="center"/>
            </w:pPr>
            <w:r>
              <w:t>5</w:t>
            </w:r>
          </w:p>
        </w:tc>
        <w:tc>
          <w:tcPr>
            <w:tcW w:w="1134" w:type="dxa"/>
          </w:tcPr>
          <w:p w:rsidR="00F273D8" w:rsidRDefault="00F273D8">
            <w:pPr>
              <w:pStyle w:val="ConsPlusNormal"/>
              <w:jc w:val="center"/>
            </w:pPr>
            <w:r>
              <w:t>6</w:t>
            </w:r>
          </w:p>
        </w:tc>
        <w:tc>
          <w:tcPr>
            <w:tcW w:w="1304" w:type="dxa"/>
          </w:tcPr>
          <w:p w:rsidR="00F273D8" w:rsidRDefault="00F273D8">
            <w:pPr>
              <w:pStyle w:val="ConsPlusNormal"/>
              <w:jc w:val="center"/>
            </w:pPr>
            <w:r>
              <w:t>7</w:t>
            </w:r>
          </w:p>
        </w:tc>
      </w:tr>
      <w:tr w:rsidR="00F273D8">
        <w:tc>
          <w:tcPr>
            <w:tcW w:w="9071" w:type="dxa"/>
            <w:gridSpan w:val="7"/>
          </w:tcPr>
          <w:p w:rsidR="00F273D8" w:rsidRDefault="00F273D8">
            <w:pPr>
              <w:pStyle w:val="ConsPlusNormal"/>
              <w:jc w:val="center"/>
            </w:pPr>
            <w:r>
              <w:t>Всего</w:t>
            </w:r>
          </w:p>
        </w:tc>
      </w:tr>
      <w:tr w:rsidR="00F273D8">
        <w:tc>
          <w:tcPr>
            <w:tcW w:w="1814" w:type="dxa"/>
          </w:tcPr>
          <w:p w:rsidR="00F273D8" w:rsidRDefault="00F273D8">
            <w:pPr>
              <w:pStyle w:val="ConsPlusNormal"/>
            </w:pPr>
            <w:r>
              <w:t>Федеральный бюджет</w:t>
            </w:r>
          </w:p>
        </w:tc>
        <w:tc>
          <w:tcPr>
            <w:tcW w:w="1304" w:type="dxa"/>
          </w:tcPr>
          <w:p w:rsidR="00F273D8" w:rsidRDefault="00F273D8">
            <w:pPr>
              <w:pStyle w:val="ConsPlusNormal"/>
              <w:jc w:val="center"/>
            </w:pPr>
            <w:r>
              <w:t>374786,70</w:t>
            </w:r>
          </w:p>
        </w:tc>
        <w:tc>
          <w:tcPr>
            <w:tcW w:w="1134" w:type="dxa"/>
          </w:tcPr>
          <w:p w:rsidR="00F273D8" w:rsidRDefault="00F273D8">
            <w:pPr>
              <w:pStyle w:val="ConsPlusNormal"/>
              <w:jc w:val="center"/>
            </w:pPr>
            <w:r>
              <w:t>131761,10</w:t>
            </w:r>
          </w:p>
        </w:tc>
        <w:tc>
          <w:tcPr>
            <w:tcW w:w="1134" w:type="dxa"/>
          </w:tcPr>
          <w:p w:rsidR="00F273D8" w:rsidRDefault="00F273D8">
            <w:pPr>
              <w:pStyle w:val="ConsPlusNormal"/>
              <w:jc w:val="center"/>
            </w:pPr>
            <w:r>
              <w:t>59858,50</w:t>
            </w:r>
          </w:p>
        </w:tc>
        <w:tc>
          <w:tcPr>
            <w:tcW w:w="1247" w:type="dxa"/>
          </w:tcPr>
          <w:p w:rsidR="00F273D8" w:rsidRDefault="00F273D8">
            <w:pPr>
              <w:pStyle w:val="ConsPlusNormal"/>
              <w:jc w:val="center"/>
            </w:pPr>
            <w:r>
              <w:t>61055,70</w:t>
            </w:r>
          </w:p>
        </w:tc>
        <w:tc>
          <w:tcPr>
            <w:tcW w:w="1134" w:type="dxa"/>
          </w:tcPr>
          <w:p w:rsidR="00F273D8" w:rsidRDefault="00F273D8">
            <w:pPr>
              <w:pStyle w:val="ConsPlusNormal"/>
              <w:jc w:val="center"/>
            </w:pPr>
            <w:r>
              <w:t>61055,70</w:t>
            </w:r>
          </w:p>
        </w:tc>
        <w:tc>
          <w:tcPr>
            <w:tcW w:w="1304" w:type="dxa"/>
          </w:tcPr>
          <w:p w:rsidR="00F273D8" w:rsidRDefault="00F273D8">
            <w:pPr>
              <w:pStyle w:val="ConsPlusNormal"/>
              <w:jc w:val="center"/>
            </w:pPr>
            <w:r>
              <w:t>61055,70</w:t>
            </w:r>
          </w:p>
        </w:tc>
      </w:tr>
      <w:tr w:rsidR="00F273D8">
        <w:tc>
          <w:tcPr>
            <w:tcW w:w="1814" w:type="dxa"/>
          </w:tcPr>
          <w:p w:rsidR="00F273D8" w:rsidRDefault="00F273D8">
            <w:pPr>
              <w:pStyle w:val="ConsPlusNormal"/>
            </w:pPr>
            <w:r>
              <w:t>Областной бюджет</w:t>
            </w:r>
          </w:p>
        </w:tc>
        <w:tc>
          <w:tcPr>
            <w:tcW w:w="1304" w:type="dxa"/>
          </w:tcPr>
          <w:p w:rsidR="00F273D8" w:rsidRDefault="00F273D8">
            <w:pPr>
              <w:pStyle w:val="ConsPlusNormal"/>
              <w:jc w:val="center"/>
            </w:pPr>
            <w:r>
              <w:t>5630567,70</w:t>
            </w:r>
          </w:p>
        </w:tc>
        <w:tc>
          <w:tcPr>
            <w:tcW w:w="1134" w:type="dxa"/>
          </w:tcPr>
          <w:p w:rsidR="00F273D8" w:rsidRDefault="00F273D8">
            <w:pPr>
              <w:pStyle w:val="ConsPlusNormal"/>
              <w:jc w:val="center"/>
            </w:pPr>
            <w:r>
              <w:t>1383166,80</w:t>
            </w:r>
          </w:p>
        </w:tc>
        <w:tc>
          <w:tcPr>
            <w:tcW w:w="1134" w:type="dxa"/>
          </w:tcPr>
          <w:p w:rsidR="00F273D8" w:rsidRDefault="00F273D8">
            <w:pPr>
              <w:pStyle w:val="ConsPlusNormal"/>
              <w:jc w:val="center"/>
            </w:pPr>
            <w:r>
              <w:t>1121552,10</w:t>
            </w:r>
          </w:p>
        </w:tc>
        <w:tc>
          <w:tcPr>
            <w:tcW w:w="1247" w:type="dxa"/>
          </w:tcPr>
          <w:p w:rsidR="00F273D8" w:rsidRDefault="00F273D8">
            <w:pPr>
              <w:pStyle w:val="ConsPlusNormal"/>
              <w:jc w:val="center"/>
            </w:pPr>
            <w:r>
              <w:t>1041949,60</w:t>
            </w:r>
          </w:p>
        </w:tc>
        <w:tc>
          <w:tcPr>
            <w:tcW w:w="1134" w:type="dxa"/>
          </w:tcPr>
          <w:p w:rsidR="00F273D8" w:rsidRDefault="00F273D8">
            <w:pPr>
              <w:pStyle w:val="ConsPlusNormal"/>
              <w:jc w:val="center"/>
            </w:pPr>
            <w:r>
              <w:t>1041949,60</w:t>
            </w:r>
          </w:p>
        </w:tc>
        <w:tc>
          <w:tcPr>
            <w:tcW w:w="1304" w:type="dxa"/>
          </w:tcPr>
          <w:p w:rsidR="00F273D8" w:rsidRDefault="00F273D8">
            <w:pPr>
              <w:pStyle w:val="ConsPlusNormal"/>
              <w:jc w:val="center"/>
            </w:pPr>
            <w:r>
              <w:t>1041949,60</w:t>
            </w:r>
          </w:p>
        </w:tc>
      </w:tr>
      <w:tr w:rsidR="00F273D8">
        <w:tc>
          <w:tcPr>
            <w:tcW w:w="1814" w:type="dxa"/>
          </w:tcPr>
          <w:p w:rsidR="00F273D8" w:rsidRDefault="00F273D8">
            <w:pPr>
              <w:pStyle w:val="ConsPlusNormal"/>
            </w:pPr>
            <w:r>
              <w:t>Бюджеты муниципальных образований</w:t>
            </w:r>
          </w:p>
        </w:tc>
        <w:tc>
          <w:tcPr>
            <w:tcW w:w="130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247"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304" w:type="dxa"/>
          </w:tcPr>
          <w:p w:rsidR="00F273D8" w:rsidRDefault="00F273D8">
            <w:pPr>
              <w:pStyle w:val="ConsPlusNormal"/>
              <w:jc w:val="center"/>
            </w:pPr>
            <w:r>
              <w:t>-</w:t>
            </w:r>
          </w:p>
        </w:tc>
      </w:tr>
      <w:tr w:rsidR="00F273D8">
        <w:tc>
          <w:tcPr>
            <w:tcW w:w="1814" w:type="dxa"/>
          </w:tcPr>
          <w:p w:rsidR="00F273D8" w:rsidRDefault="00F273D8">
            <w:pPr>
              <w:pStyle w:val="ConsPlusNormal"/>
            </w:pPr>
            <w:r>
              <w:t>Внебюджетные источники</w:t>
            </w:r>
          </w:p>
        </w:tc>
        <w:tc>
          <w:tcPr>
            <w:tcW w:w="130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247"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304" w:type="dxa"/>
          </w:tcPr>
          <w:p w:rsidR="00F273D8" w:rsidRDefault="00F273D8">
            <w:pPr>
              <w:pStyle w:val="ConsPlusNormal"/>
              <w:jc w:val="center"/>
            </w:pPr>
            <w:r>
              <w:t>-</w:t>
            </w:r>
          </w:p>
        </w:tc>
      </w:tr>
      <w:tr w:rsidR="00F273D8">
        <w:tc>
          <w:tcPr>
            <w:tcW w:w="9071" w:type="dxa"/>
            <w:gridSpan w:val="7"/>
          </w:tcPr>
          <w:p w:rsidR="00F273D8" w:rsidRDefault="00F273D8">
            <w:pPr>
              <w:pStyle w:val="ConsPlusNormal"/>
              <w:jc w:val="center"/>
            </w:pPr>
            <w:r>
              <w:t>Капитальные вложения</w:t>
            </w:r>
          </w:p>
        </w:tc>
      </w:tr>
      <w:tr w:rsidR="00F273D8">
        <w:tc>
          <w:tcPr>
            <w:tcW w:w="1814" w:type="dxa"/>
          </w:tcPr>
          <w:p w:rsidR="00F273D8" w:rsidRDefault="00F273D8">
            <w:pPr>
              <w:pStyle w:val="ConsPlusNormal"/>
            </w:pPr>
            <w:r>
              <w:lastRenderedPageBreak/>
              <w:t>Федеральный бюджет</w:t>
            </w:r>
          </w:p>
        </w:tc>
        <w:tc>
          <w:tcPr>
            <w:tcW w:w="130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247"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304" w:type="dxa"/>
          </w:tcPr>
          <w:p w:rsidR="00F273D8" w:rsidRDefault="00F273D8">
            <w:pPr>
              <w:pStyle w:val="ConsPlusNormal"/>
              <w:jc w:val="center"/>
            </w:pPr>
            <w:r>
              <w:t>-</w:t>
            </w:r>
          </w:p>
        </w:tc>
      </w:tr>
      <w:tr w:rsidR="00F273D8">
        <w:tc>
          <w:tcPr>
            <w:tcW w:w="1814" w:type="dxa"/>
          </w:tcPr>
          <w:p w:rsidR="00F273D8" w:rsidRDefault="00F273D8">
            <w:pPr>
              <w:pStyle w:val="ConsPlusNormal"/>
            </w:pPr>
            <w:r>
              <w:t>Областной бюджет</w:t>
            </w:r>
          </w:p>
        </w:tc>
        <w:tc>
          <w:tcPr>
            <w:tcW w:w="130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247"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304" w:type="dxa"/>
          </w:tcPr>
          <w:p w:rsidR="00F273D8" w:rsidRDefault="00F273D8">
            <w:pPr>
              <w:pStyle w:val="ConsPlusNormal"/>
              <w:jc w:val="center"/>
            </w:pPr>
            <w:r>
              <w:t>-</w:t>
            </w:r>
          </w:p>
        </w:tc>
      </w:tr>
      <w:tr w:rsidR="00F273D8">
        <w:tc>
          <w:tcPr>
            <w:tcW w:w="1814" w:type="dxa"/>
          </w:tcPr>
          <w:p w:rsidR="00F273D8" w:rsidRDefault="00F273D8">
            <w:pPr>
              <w:pStyle w:val="ConsPlusNormal"/>
            </w:pPr>
            <w:r>
              <w:t>Бюджеты муниципальных образований</w:t>
            </w:r>
          </w:p>
        </w:tc>
        <w:tc>
          <w:tcPr>
            <w:tcW w:w="130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247"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304" w:type="dxa"/>
          </w:tcPr>
          <w:p w:rsidR="00F273D8" w:rsidRDefault="00F273D8">
            <w:pPr>
              <w:pStyle w:val="ConsPlusNormal"/>
              <w:jc w:val="center"/>
            </w:pPr>
            <w:r>
              <w:t>-</w:t>
            </w:r>
          </w:p>
        </w:tc>
      </w:tr>
      <w:tr w:rsidR="00F273D8">
        <w:tc>
          <w:tcPr>
            <w:tcW w:w="1814" w:type="dxa"/>
          </w:tcPr>
          <w:p w:rsidR="00F273D8" w:rsidRDefault="00F273D8">
            <w:pPr>
              <w:pStyle w:val="ConsPlusNormal"/>
            </w:pPr>
            <w:r>
              <w:t>Внебюджетные источники</w:t>
            </w:r>
          </w:p>
        </w:tc>
        <w:tc>
          <w:tcPr>
            <w:tcW w:w="130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247"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304" w:type="dxa"/>
          </w:tcPr>
          <w:p w:rsidR="00F273D8" w:rsidRDefault="00F273D8">
            <w:pPr>
              <w:pStyle w:val="ConsPlusNormal"/>
              <w:jc w:val="center"/>
            </w:pPr>
            <w:r>
              <w:t>-</w:t>
            </w:r>
          </w:p>
        </w:tc>
      </w:tr>
      <w:tr w:rsidR="00F273D8">
        <w:tc>
          <w:tcPr>
            <w:tcW w:w="9071" w:type="dxa"/>
            <w:gridSpan w:val="7"/>
          </w:tcPr>
          <w:p w:rsidR="00F273D8" w:rsidRDefault="00F273D8">
            <w:pPr>
              <w:pStyle w:val="ConsPlusNormal"/>
              <w:jc w:val="center"/>
            </w:pPr>
            <w:r>
              <w:t>НИОКР</w:t>
            </w:r>
          </w:p>
        </w:tc>
      </w:tr>
      <w:tr w:rsidR="00F273D8">
        <w:tc>
          <w:tcPr>
            <w:tcW w:w="1814" w:type="dxa"/>
          </w:tcPr>
          <w:p w:rsidR="00F273D8" w:rsidRDefault="00F273D8">
            <w:pPr>
              <w:pStyle w:val="ConsPlusNormal"/>
            </w:pPr>
            <w:r>
              <w:t>Федеральный бюджет</w:t>
            </w:r>
          </w:p>
        </w:tc>
        <w:tc>
          <w:tcPr>
            <w:tcW w:w="130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247"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304" w:type="dxa"/>
          </w:tcPr>
          <w:p w:rsidR="00F273D8" w:rsidRDefault="00F273D8">
            <w:pPr>
              <w:pStyle w:val="ConsPlusNormal"/>
              <w:jc w:val="center"/>
            </w:pPr>
            <w:r>
              <w:t>-</w:t>
            </w:r>
          </w:p>
        </w:tc>
      </w:tr>
      <w:tr w:rsidR="00F273D8">
        <w:tc>
          <w:tcPr>
            <w:tcW w:w="1814" w:type="dxa"/>
          </w:tcPr>
          <w:p w:rsidR="00F273D8" w:rsidRDefault="00F273D8">
            <w:pPr>
              <w:pStyle w:val="ConsPlusNormal"/>
            </w:pPr>
            <w:r>
              <w:t>Областной бюджет</w:t>
            </w:r>
          </w:p>
        </w:tc>
        <w:tc>
          <w:tcPr>
            <w:tcW w:w="130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247"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304" w:type="dxa"/>
          </w:tcPr>
          <w:p w:rsidR="00F273D8" w:rsidRDefault="00F273D8">
            <w:pPr>
              <w:pStyle w:val="ConsPlusNormal"/>
              <w:jc w:val="center"/>
            </w:pPr>
            <w:r>
              <w:t>-</w:t>
            </w:r>
          </w:p>
        </w:tc>
      </w:tr>
      <w:tr w:rsidR="00F273D8">
        <w:tc>
          <w:tcPr>
            <w:tcW w:w="1814" w:type="dxa"/>
          </w:tcPr>
          <w:p w:rsidR="00F273D8" w:rsidRDefault="00F273D8">
            <w:pPr>
              <w:pStyle w:val="ConsPlusNormal"/>
            </w:pPr>
            <w:r>
              <w:t>Бюджеты муниципальных образований</w:t>
            </w:r>
          </w:p>
        </w:tc>
        <w:tc>
          <w:tcPr>
            <w:tcW w:w="130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247"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304" w:type="dxa"/>
          </w:tcPr>
          <w:p w:rsidR="00F273D8" w:rsidRDefault="00F273D8">
            <w:pPr>
              <w:pStyle w:val="ConsPlusNormal"/>
              <w:jc w:val="center"/>
            </w:pPr>
            <w:r>
              <w:t>-</w:t>
            </w:r>
          </w:p>
        </w:tc>
      </w:tr>
      <w:tr w:rsidR="00F273D8">
        <w:tc>
          <w:tcPr>
            <w:tcW w:w="1814" w:type="dxa"/>
          </w:tcPr>
          <w:p w:rsidR="00F273D8" w:rsidRDefault="00F273D8">
            <w:pPr>
              <w:pStyle w:val="ConsPlusNormal"/>
            </w:pPr>
            <w:r>
              <w:t>Внебюджетные источники</w:t>
            </w:r>
          </w:p>
        </w:tc>
        <w:tc>
          <w:tcPr>
            <w:tcW w:w="130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247"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304" w:type="dxa"/>
          </w:tcPr>
          <w:p w:rsidR="00F273D8" w:rsidRDefault="00F273D8">
            <w:pPr>
              <w:pStyle w:val="ConsPlusNormal"/>
              <w:jc w:val="center"/>
            </w:pPr>
            <w:r>
              <w:t>-</w:t>
            </w:r>
          </w:p>
        </w:tc>
      </w:tr>
      <w:tr w:rsidR="00F273D8">
        <w:tc>
          <w:tcPr>
            <w:tcW w:w="9071" w:type="dxa"/>
            <w:gridSpan w:val="7"/>
          </w:tcPr>
          <w:p w:rsidR="00F273D8" w:rsidRDefault="00F273D8">
            <w:pPr>
              <w:pStyle w:val="ConsPlusNormal"/>
              <w:jc w:val="center"/>
            </w:pPr>
            <w:r>
              <w:t>Прочие расходы</w:t>
            </w:r>
          </w:p>
        </w:tc>
      </w:tr>
      <w:tr w:rsidR="00F273D8">
        <w:tc>
          <w:tcPr>
            <w:tcW w:w="1814" w:type="dxa"/>
          </w:tcPr>
          <w:p w:rsidR="00F273D8" w:rsidRDefault="00F273D8">
            <w:pPr>
              <w:pStyle w:val="ConsPlusNormal"/>
            </w:pPr>
            <w:r>
              <w:t>Федеральный бюджет</w:t>
            </w:r>
          </w:p>
        </w:tc>
        <w:tc>
          <w:tcPr>
            <w:tcW w:w="1304" w:type="dxa"/>
          </w:tcPr>
          <w:p w:rsidR="00F273D8" w:rsidRDefault="00F273D8">
            <w:pPr>
              <w:pStyle w:val="ConsPlusNormal"/>
              <w:jc w:val="center"/>
            </w:pPr>
            <w:r>
              <w:t>374786,70</w:t>
            </w:r>
          </w:p>
        </w:tc>
        <w:tc>
          <w:tcPr>
            <w:tcW w:w="1134" w:type="dxa"/>
          </w:tcPr>
          <w:p w:rsidR="00F273D8" w:rsidRDefault="00F273D8">
            <w:pPr>
              <w:pStyle w:val="ConsPlusNormal"/>
              <w:jc w:val="center"/>
            </w:pPr>
            <w:r>
              <w:t>131761,10</w:t>
            </w:r>
          </w:p>
        </w:tc>
        <w:tc>
          <w:tcPr>
            <w:tcW w:w="1134" w:type="dxa"/>
          </w:tcPr>
          <w:p w:rsidR="00F273D8" w:rsidRDefault="00F273D8">
            <w:pPr>
              <w:pStyle w:val="ConsPlusNormal"/>
              <w:jc w:val="center"/>
            </w:pPr>
            <w:r>
              <w:t>59858,50</w:t>
            </w:r>
          </w:p>
        </w:tc>
        <w:tc>
          <w:tcPr>
            <w:tcW w:w="1247" w:type="dxa"/>
          </w:tcPr>
          <w:p w:rsidR="00F273D8" w:rsidRDefault="00F273D8">
            <w:pPr>
              <w:pStyle w:val="ConsPlusNormal"/>
              <w:jc w:val="center"/>
            </w:pPr>
            <w:r>
              <w:t>61055,70</w:t>
            </w:r>
          </w:p>
        </w:tc>
        <w:tc>
          <w:tcPr>
            <w:tcW w:w="1134" w:type="dxa"/>
          </w:tcPr>
          <w:p w:rsidR="00F273D8" w:rsidRDefault="00F273D8">
            <w:pPr>
              <w:pStyle w:val="ConsPlusNormal"/>
              <w:jc w:val="center"/>
            </w:pPr>
            <w:r>
              <w:t>61055,70</w:t>
            </w:r>
          </w:p>
        </w:tc>
        <w:tc>
          <w:tcPr>
            <w:tcW w:w="1304" w:type="dxa"/>
          </w:tcPr>
          <w:p w:rsidR="00F273D8" w:rsidRDefault="00F273D8">
            <w:pPr>
              <w:pStyle w:val="ConsPlusNormal"/>
              <w:jc w:val="center"/>
            </w:pPr>
            <w:r>
              <w:t>61055,70</w:t>
            </w:r>
          </w:p>
        </w:tc>
      </w:tr>
      <w:tr w:rsidR="00F273D8">
        <w:tc>
          <w:tcPr>
            <w:tcW w:w="1814" w:type="dxa"/>
          </w:tcPr>
          <w:p w:rsidR="00F273D8" w:rsidRDefault="00F273D8">
            <w:pPr>
              <w:pStyle w:val="ConsPlusNormal"/>
            </w:pPr>
            <w:r>
              <w:t>Областной бюджет</w:t>
            </w:r>
          </w:p>
        </w:tc>
        <w:tc>
          <w:tcPr>
            <w:tcW w:w="1304" w:type="dxa"/>
          </w:tcPr>
          <w:p w:rsidR="00F273D8" w:rsidRDefault="00F273D8">
            <w:pPr>
              <w:pStyle w:val="ConsPlusNormal"/>
              <w:jc w:val="center"/>
            </w:pPr>
            <w:r>
              <w:t>5630567,70</w:t>
            </w:r>
          </w:p>
        </w:tc>
        <w:tc>
          <w:tcPr>
            <w:tcW w:w="1134" w:type="dxa"/>
          </w:tcPr>
          <w:p w:rsidR="00F273D8" w:rsidRDefault="00F273D8">
            <w:pPr>
              <w:pStyle w:val="ConsPlusNormal"/>
              <w:jc w:val="center"/>
            </w:pPr>
            <w:r>
              <w:t>1383166,80</w:t>
            </w:r>
          </w:p>
        </w:tc>
        <w:tc>
          <w:tcPr>
            <w:tcW w:w="1134" w:type="dxa"/>
          </w:tcPr>
          <w:p w:rsidR="00F273D8" w:rsidRDefault="00F273D8">
            <w:pPr>
              <w:pStyle w:val="ConsPlusNormal"/>
              <w:jc w:val="center"/>
            </w:pPr>
            <w:r>
              <w:t>1121552,10</w:t>
            </w:r>
          </w:p>
        </w:tc>
        <w:tc>
          <w:tcPr>
            <w:tcW w:w="1247" w:type="dxa"/>
          </w:tcPr>
          <w:p w:rsidR="00F273D8" w:rsidRDefault="00F273D8">
            <w:pPr>
              <w:pStyle w:val="ConsPlusNormal"/>
              <w:jc w:val="center"/>
            </w:pPr>
            <w:r>
              <w:t>1041949,60</w:t>
            </w:r>
          </w:p>
        </w:tc>
        <w:tc>
          <w:tcPr>
            <w:tcW w:w="1134" w:type="dxa"/>
          </w:tcPr>
          <w:p w:rsidR="00F273D8" w:rsidRDefault="00F273D8">
            <w:pPr>
              <w:pStyle w:val="ConsPlusNormal"/>
              <w:jc w:val="center"/>
            </w:pPr>
            <w:r>
              <w:t>1041949,60</w:t>
            </w:r>
          </w:p>
        </w:tc>
        <w:tc>
          <w:tcPr>
            <w:tcW w:w="1304" w:type="dxa"/>
          </w:tcPr>
          <w:p w:rsidR="00F273D8" w:rsidRDefault="00F273D8">
            <w:pPr>
              <w:pStyle w:val="ConsPlusNormal"/>
              <w:jc w:val="center"/>
            </w:pPr>
            <w:r>
              <w:t>1041949,60</w:t>
            </w:r>
          </w:p>
        </w:tc>
      </w:tr>
      <w:tr w:rsidR="00F273D8">
        <w:tc>
          <w:tcPr>
            <w:tcW w:w="1814" w:type="dxa"/>
          </w:tcPr>
          <w:p w:rsidR="00F273D8" w:rsidRDefault="00F273D8">
            <w:pPr>
              <w:pStyle w:val="ConsPlusNormal"/>
            </w:pPr>
            <w:r>
              <w:t>Бюджеты муниципальных образований</w:t>
            </w:r>
          </w:p>
        </w:tc>
        <w:tc>
          <w:tcPr>
            <w:tcW w:w="130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247"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304" w:type="dxa"/>
          </w:tcPr>
          <w:p w:rsidR="00F273D8" w:rsidRDefault="00F273D8">
            <w:pPr>
              <w:pStyle w:val="ConsPlusNormal"/>
              <w:jc w:val="center"/>
            </w:pPr>
            <w:r>
              <w:t>-</w:t>
            </w:r>
          </w:p>
        </w:tc>
      </w:tr>
      <w:tr w:rsidR="00F273D8">
        <w:tc>
          <w:tcPr>
            <w:tcW w:w="1814" w:type="dxa"/>
          </w:tcPr>
          <w:p w:rsidR="00F273D8" w:rsidRDefault="00F273D8">
            <w:pPr>
              <w:pStyle w:val="ConsPlusNormal"/>
            </w:pPr>
            <w:r>
              <w:t>Внебюджетные источники</w:t>
            </w:r>
          </w:p>
        </w:tc>
        <w:tc>
          <w:tcPr>
            <w:tcW w:w="130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247" w:type="dxa"/>
          </w:tcPr>
          <w:p w:rsidR="00F273D8" w:rsidRDefault="00F273D8">
            <w:pPr>
              <w:pStyle w:val="ConsPlusNormal"/>
              <w:jc w:val="center"/>
            </w:pPr>
            <w:r>
              <w:t>-</w:t>
            </w:r>
          </w:p>
        </w:tc>
        <w:tc>
          <w:tcPr>
            <w:tcW w:w="1134" w:type="dxa"/>
          </w:tcPr>
          <w:p w:rsidR="00F273D8" w:rsidRDefault="00F273D8">
            <w:pPr>
              <w:pStyle w:val="ConsPlusNormal"/>
              <w:jc w:val="center"/>
            </w:pPr>
            <w:r>
              <w:t>-</w:t>
            </w:r>
          </w:p>
        </w:tc>
        <w:tc>
          <w:tcPr>
            <w:tcW w:w="1304" w:type="dxa"/>
          </w:tcPr>
          <w:p w:rsidR="00F273D8" w:rsidRDefault="00F273D8">
            <w:pPr>
              <w:pStyle w:val="ConsPlusNormal"/>
              <w:jc w:val="center"/>
            </w:pPr>
            <w:r>
              <w:t>-</w:t>
            </w:r>
          </w:p>
        </w:tc>
      </w:tr>
    </w:tbl>
    <w:p w:rsidR="00F273D8" w:rsidRDefault="00F273D8">
      <w:pPr>
        <w:pStyle w:val="ConsPlusNormal"/>
        <w:jc w:val="both"/>
      </w:pPr>
    </w:p>
    <w:p w:rsidR="00F273D8" w:rsidRDefault="00F273D8">
      <w:pPr>
        <w:pStyle w:val="ConsPlusTitle"/>
        <w:jc w:val="center"/>
        <w:outlineLvl w:val="1"/>
      </w:pPr>
      <w:r>
        <w:t>III. Прогноз</w:t>
      </w:r>
    </w:p>
    <w:p w:rsidR="00F273D8" w:rsidRDefault="00F273D8">
      <w:pPr>
        <w:pStyle w:val="ConsPlusTitle"/>
        <w:jc w:val="center"/>
      </w:pPr>
      <w:r>
        <w:t>сводных показателей государственных заданий на оказание</w:t>
      </w:r>
    </w:p>
    <w:p w:rsidR="00F273D8" w:rsidRDefault="00F273D8">
      <w:pPr>
        <w:pStyle w:val="ConsPlusTitle"/>
        <w:jc w:val="center"/>
      </w:pPr>
      <w:r>
        <w:t>государственных услуг (выполнение работ) государственными</w:t>
      </w:r>
    </w:p>
    <w:p w:rsidR="00F273D8" w:rsidRDefault="00F273D8">
      <w:pPr>
        <w:pStyle w:val="ConsPlusTitle"/>
        <w:jc w:val="center"/>
      </w:pPr>
      <w:r>
        <w:t>учреждениями Еврейской автономной области по государственной</w:t>
      </w:r>
    </w:p>
    <w:p w:rsidR="00F273D8" w:rsidRDefault="00F273D8">
      <w:pPr>
        <w:pStyle w:val="ConsPlusTitle"/>
        <w:jc w:val="center"/>
      </w:pPr>
      <w:r>
        <w:t>программе</w:t>
      </w:r>
    </w:p>
    <w:p w:rsidR="00F273D8" w:rsidRDefault="00F273D8">
      <w:pPr>
        <w:pStyle w:val="ConsPlusNormal"/>
        <w:jc w:val="both"/>
      </w:pPr>
    </w:p>
    <w:p w:rsidR="00F273D8" w:rsidRDefault="00F273D8">
      <w:pPr>
        <w:pStyle w:val="ConsPlusNormal"/>
        <w:sectPr w:rsidR="00F273D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907"/>
        <w:gridCol w:w="850"/>
        <w:gridCol w:w="850"/>
        <w:gridCol w:w="850"/>
        <w:gridCol w:w="794"/>
        <w:gridCol w:w="907"/>
        <w:gridCol w:w="907"/>
        <w:gridCol w:w="907"/>
        <w:gridCol w:w="964"/>
        <w:gridCol w:w="964"/>
      </w:tblGrid>
      <w:tr w:rsidR="00F273D8">
        <w:tc>
          <w:tcPr>
            <w:tcW w:w="454" w:type="dxa"/>
            <w:vMerge w:val="restart"/>
          </w:tcPr>
          <w:p w:rsidR="00F273D8" w:rsidRDefault="00F273D8">
            <w:pPr>
              <w:pStyle w:val="ConsPlusNormal"/>
              <w:jc w:val="center"/>
            </w:pPr>
            <w:r>
              <w:lastRenderedPageBreak/>
              <w:t>N п/п</w:t>
            </w:r>
          </w:p>
        </w:tc>
        <w:tc>
          <w:tcPr>
            <w:tcW w:w="2381" w:type="dxa"/>
            <w:vMerge w:val="restart"/>
          </w:tcPr>
          <w:p w:rsidR="00F273D8" w:rsidRDefault="00F273D8">
            <w:pPr>
              <w:pStyle w:val="ConsPlusNormal"/>
              <w:jc w:val="center"/>
            </w:pPr>
            <w:r>
              <w:t>Наименование государственной услуги (работы), показателя объема услуги (работы)</w:t>
            </w:r>
          </w:p>
        </w:tc>
        <w:tc>
          <w:tcPr>
            <w:tcW w:w="4251" w:type="dxa"/>
            <w:gridSpan w:val="5"/>
          </w:tcPr>
          <w:p w:rsidR="00F273D8" w:rsidRDefault="00F273D8">
            <w:pPr>
              <w:pStyle w:val="ConsPlusNormal"/>
              <w:jc w:val="center"/>
            </w:pPr>
            <w:r>
              <w:t>Значение показателя объема государственной услуги (работы)</w:t>
            </w:r>
          </w:p>
        </w:tc>
        <w:tc>
          <w:tcPr>
            <w:tcW w:w="4649" w:type="dxa"/>
            <w:gridSpan w:val="5"/>
          </w:tcPr>
          <w:p w:rsidR="00F273D8" w:rsidRDefault="00F273D8">
            <w:pPr>
              <w:pStyle w:val="ConsPlusNormal"/>
              <w:jc w:val="center"/>
            </w:pPr>
            <w:r>
              <w:t>Расходы областного бюджета на оказание государственной услуги (выполнение работы), тыс. рублей</w:t>
            </w:r>
          </w:p>
        </w:tc>
      </w:tr>
      <w:tr w:rsidR="00F273D8">
        <w:tc>
          <w:tcPr>
            <w:tcW w:w="454" w:type="dxa"/>
            <w:vMerge/>
          </w:tcPr>
          <w:p w:rsidR="00F273D8" w:rsidRDefault="00F273D8">
            <w:pPr>
              <w:pStyle w:val="ConsPlusNormal"/>
            </w:pPr>
          </w:p>
        </w:tc>
        <w:tc>
          <w:tcPr>
            <w:tcW w:w="2381" w:type="dxa"/>
            <w:vMerge/>
          </w:tcPr>
          <w:p w:rsidR="00F273D8" w:rsidRDefault="00F273D8">
            <w:pPr>
              <w:pStyle w:val="ConsPlusNormal"/>
            </w:pPr>
          </w:p>
        </w:tc>
        <w:tc>
          <w:tcPr>
            <w:tcW w:w="907" w:type="dxa"/>
          </w:tcPr>
          <w:p w:rsidR="00F273D8" w:rsidRDefault="00F273D8">
            <w:pPr>
              <w:pStyle w:val="ConsPlusNormal"/>
              <w:jc w:val="center"/>
            </w:pPr>
            <w:r>
              <w:t>2024 год</w:t>
            </w:r>
          </w:p>
        </w:tc>
        <w:tc>
          <w:tcPr>
            <w:tcW w:w="850" w:type="dxa"/>
          </w:tcPr>
          <w:p w:rsidR="00F273D8" w:rsidRDefault="00F273D8">
            <w:pPr>
              <w:pStyle w:val="ConsPlusNormal"/>
              <w:jc w:val="center"/>
            </w:pPr>
            <w:r>
              <w:t>2025 год</w:t>
            </w:r>
          </w:p>
        </w:tc>
        <w:tc>
          <w:tcPr>
            <w:tcW w:w="850" w:type="dxa"/>
          </w:tcPr>
          <w:p w:rsidR="00F273D8" w:rsidRDefault="00F273D8">
            <w:pPr>
              <w:pStyle w:val="ConsPlusNormal"/>
              <w:jc w:val="center"/>
            </w:pPr>
            <w:r>
              <w:t>2026 год</w:t>
            </w:r>
          </w:p>
        </w:tc>
        <w:tc>
          <w:tcPr>
            <w:tcW w:w="850" w:type="dxa"/>
          </w:tcPr>
          <w:p w:rsidR="00F273D8" w:rsidRDefault="00F273D8">
            <w:pPr>
              <w:pStyle w:val="ConsPlusNormal"/>
              <w:jc w:val="center"/>
            </w:pPr>
            <w:r>
              <w:t>2027 год</w:t>
            </w:r>
          </w:p>
        </w:tc>
        <w:tc>
          <w:tcPr>
            <w:tcW w:w="794" w:type="dxa"/>
          </w:tcPr>
          <w:p w:rsidR="00F273D8" w:rsidRDefault="00F273D8">
            <w:pPr>
              <w:pStyle w:val="ConsPlusNormal"/>
              <w:jc w:val="center"/>
            </w:pPr>
            <w:r>
              <w:t>2028 год</w:t>
            </w:r>
          </w:p>
        </w:tc>
        <w:tc>
          <w:tcPr>
            <w:tcW w:w="907" w:type="dxa"/>
          </w:tcPr>
          <w:p w:rsidR="00F273D8" w:rsidRDefault="00F273D8">
            <w:pPr>
              <w:pStyle w:val="ConsPlusNormal"/>
              <w:jc w:val="center"/>
            </w:pPr>
            <w:r>
              <w:t>2024 год</w:t>
            </w:r>
          </w:p>
        </w:tc>
        <w:tc>
          <w:tcPr>
            <w:tcW w:w="907" w:type="dxa"/>
          </w:tcPr>
          <w:p w:rsidR="00F273D8" w:rsidRDefault="00F273D8">
            <w:pPr>
              <w:pStyle w:val="ConsPlusNormal"/>
              <w:jc w:val="center"/>
            </w:pPr>
            <w:r>
              <w:t>2025 год</w:t>
            </w:r>
          </w:p>
        </w:tc>
        <w:tc>
          <w:tcPr>
            <w:tcW w:w="907" w:type="dxa"/>
          </w:tcPr>
          <w:p w:rsidR="00F273D8" w:rsidRDefault="00F273D8">
            <w:pPr>
              <w:pStyle w:val="ConsPlusNormal"/>
              <w:jc w:val="center"/>
            </w:pPr>
            <w:r>
              <w:t>2026 год</w:t>
            </w:r>
          </w:p>
        </w:tc>
        <w:tc>
          <w:tcPr>
            <w:tcW w:w="964" w:type="dxa"/>
          </w:tcPr>
          <w:p w:rsidR="00F273D8" w:rsidRDefault="00F273D8">
            <w:pPr>
              <w:pStyle w:val="ConsPlusNormal"/>
              <w:jc w:val="center"/>
            </w:pPr>
            <w:r>
              <w:t>2027 год</w:t>
            </w:r>
          </w:p>
        </w:tc>
        <w:tc>
          <w:tcPr>
            <w:tcW w:w="964" w:type="dxa"/>
          </w:tcPr>
          <w:p w:rsidR="00F273D8" w:rsidRDefault="00F273D8">
            <w:pPr>
              <w:pStyle w:val="ConsPlusNormal"/>
              <w:jc w:val="center"/>
            </w:pPr>
            <w:r>
              <w:t>2028 год</w:t>
            </w:r>
          </w:p>
        </w:tc>
      </w:tr>
      <w:tr w:rsidR="00F273D8">
        <w:tc>
          <w:tcPr>
            <w:tcW w:w="454" w:type="dxa"/>
          </w:tcPr>
          <w:p w:rsidR="00F273D8" w:rsidRDefault="00F273D8">
            <w:pPr>
              <w:pStyle w:val="ConsPlusNormal"/>
              <w:jc w:val="center"/>
            </w:pPr>
            <w:r>
              <w:t>1</w:t>
            </w:r>
          </w:p>
        </w:tc>
        <w:tc>
          <w:tcPr>
            <w:tcW w:w="2381" w:type="dxa"/>
          </w:tcPr>
          <w:p w:rsidR="00F273D8" w:rsidRDefault="00F273D8">
            <w:pPr>
              <w:pStyle w:val="ConsPlusNormal"/>
              <w:jc w:val="center"/>
            </w:pPr>
            <w:r>
              <w:t>2</w:t>
            </w:r>
          </w:p>
        </w:tc>
        <w:tc>
          <w:tcPr>
            <w:tcW w:w="907" w:type="dxa"/>
          </w:tcPr>
          <w:p w:rsidR="00F273D8" w:rsidRDefault="00F273D8">
            <w:pPr>
              <w:pStyle w:val="ConsPlusNormal"/>
              <w:jc w:val="center"/>
            </w:pPr>
            <w:r>
              <w:t>3</w:t>
            </w:r>
          </w:p>
        </w:tc>
        <w:tc>
          <w:tcPr>
            <w:tcW w:w="850" w:type="dxa"/>
          </w:tcPr>
          <w:p w:rsidR="00F273D8" w:rsidRDefault="00F273D8">
            <w:pPr>
              <w:pStyle w:val="ConsPlusNormal"/>
              <w:jc w:val="center"/>
            </w:pPr>
            <w:r>
              <w:t>4</w:t>
            </w:r>
          </w:p>
        </w:tc>
        <w:tc>
          <w:tcPr>
            <w:tcW w:w="850" w:type="dxa"/>
          </w:tcPr>
          <w:p w:rsidR="00F273D8" w:rsidRDefault="00F273D8">
            <w:pPr>
              <w:pStyle w:val="ConsPlusNormal"/>
              <w:jc w:val="center"/>
            </w:pPr>
            <w:r>
              <w:t>5</w:t>
            </w:r>
          </w:p>
        </w:tc>
        <w:tc>
          <w:tcPr>
            <w:tcW w:w="850" w:type="dxa"/>
          </w:tcPr>
          <w:p w:rsidR="00F273D8" w:rsidRDefault="00F273D8">
            <w:pPr>
              <w:pStyle w:val="ConsPlusNormal"/>
              <w:jc w:val="center"/>
            </w:pPr>
            <w:r>
              <w:t>6</w:t>
            </w:r>
          </w:p>
        </w:tc>
        <w:tc>
          <w:tcPr>
            <w:tcW w:w="794" w:type="dxa"/>
          </w:tcPr>
          <w:p w:rsidR="00F273D8" w:rsidRDefault="00F273D8">
            <w:pPr>
              <w:pStyle w:val="ConsPlusNormal"/>
              <w:jc w:val="center"/>
            </w:pPr>
            <w:r>
              <w:t>7</w:t>
            </w:r>
          </w:p>
        </w:tc>
        <w:tc>
          <w:tcPr>
            <w:tcW w:w="907" w:type="dxa"/>
          </w:tcPr>
          <w:p w:rsidR="00F273D8" w:rsidRDefault="00F273D8">
            <w:pPr>
              <w:pStyle w:val="ConsPlusNormal"/>
              <w:jc w:val="center"/>
            </w:pPr>
            <w:r>
              <w:t>8</w:t>
            </w:r>
          </w:p>
        </w:tc>
        <w:tc>
          <w:tcPr>
            <w:tcW w:w="907" w:type="dxa"/>
          </w:tcPr>
          <w:p w:rsidR="00F273D8" w:rsidRDefault="00F273D8">
            <w:pPr>
              <w:pStyle w:val="ConsPlusNormal"/>
              <w:jc w:val="center"/>
            </w:pPr>
            <w:r>
              <w:t>9</w:t>
            </w:r>
          </w:p>
        </w:tc>
        <w:tc>
          <w:tcPr>
            <w:tcW w:w="907" w:type="dxa"/>
          </w:tcPr>
          <w:p w:rsidR="00F273D8" w:rsidRDefault="00F273D8">
            <w:pPr>
              <w:pStyle w:val="ConsPlusNormal"/>
              <w:jc w:val="center"/>
            </w:pPr>
            <w:r>
              <w:t>10</w:t>
            </w:r>
          </w:p>
        </w:tc>
        <w:tc>
          <w:tcPr>
            <w:tcW w:w="964" w:type="dxa"/>
          </w:tcPr>
          <w:p w:rsidR="00F273D8" w:rsidRDefault="00F273D8">
            <w:pPr>
              <w:pStyle w:val="ConsPlusNormal"/>
              <w:jc w:val="center"/>
            </w:pPr>
            <w:r>
              <w:t>11</w:t>
            </w:r>
          </w:p>
        </w:tc>
        <w:tc>
          <w:tcPr>
            <w:tcW w:w="964" w:type="dxa"/>
          </w:tcPr>
          <w:p w:rsidR="00F273D8" w:rsidRDefault="00F273D8">
            <w:pPr>
              <w:pStyle w:val="ConsPlusNormal"/>
              <w:jc w:val="center"/>
            </w:pPr>
            <w:r>
              <w:t>12</w:t>
            </w:r>
          </w:p>
        </w:tc>
      </w:tr>
      <w:tr w:rsidR="00F273D8">
        <w:tc>
          <w:tcPr>
            <w:tcW w:w="454" w:type="dxa"/>
          </w:tcPr>
          <w:p w:rsidR="00F273D8" w:rsidRDefault="00F273D8">
            <w:pPr>
              <w:pStyle w:val="ConsPlusNormal"/>
              <w:jc w:val="center"/>
            </w:pPr>
            <w:r>
              <w:t>1</w:t>
            </w:r>
          </w:p>
        </w:tc>
        <w:tc>
          <w:tcPr>
            <w:tcW w:w="2381" w:type="dxa"/>
          </w:tcPr>
          <w:p w:rsidR="00F273D8" w:rsidRDefault="00F273D8">
            <w:pPr>
              <w:pStyle w:val="ConsPlusNormal"/>
            </w:pPr>
            <w:r>
              <w:t>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907" w:type="dxa"/>
          </w:tcPr>
          <w:p w:rsidR="00F273D8" w:rsidRDefault="00F273D8">
            <w:pPr>
              <w:pStyle w:val="ConsPlusNormal"/>
              <w:jc w:val="center"/>
            </w:pPr>
            <w:r>
              <w:t>858</w:t>
            </w:r>
          </w:p>
        </w:tc>
        <w:tc>
          <w:tcPr>
            <w:tcW w:w="850" w:type="dxa"/>
          </w:tcPr>
          <w:p w:rsidR="00F273D8" w:rsidRDefault="00F273D8">
            <w:pPr>
              <w:pStyle w:val="ConsPlusNormal"/>
              <w:jc w:val="center"/>
            </w:pPr>
            <w:r>
              <w:t>858</w:t>
            </w:r>
          </w:p>
        </w:tc>
        <w:tc>
          <w:tcPr>
            <w:tcW w:w="850" w:type="dxa"/>
          </w:tcPr>
          <w:p w:rsidR="00F273D8" w:rsidRDefault="00F273D8">
            <w:pPr>
              <w:pStyle w:val="ConsPlusNormal"/>
              <w:jc w:val="center"/>
            </w:pPr>
            <w:r>
              <w:t>858</w:t>
            </w:r>
          </w:p>
        </w:tc>
        <w:tc>
          <w:tcPr>
            <w:tcW w:w="850" w:type="dxa"/>
          </w:tcPr>
          <w:p w:rsidR="00F273D8" w:rsidRDefault="00F273D8">
            <w:pPr>
              <w:pStyle w:val="ConsPlusNormal"/>
              <w:jc w:val="center"/>
            </w:pPr>
            <w:r>
              <w:t>858</w:t>
            </w:r>
          </w:p>
        </w:tc>
        <w:tc>
          <w:tcPr>
            <w:tcW w:w="794" w:type="dxa"/>
          </w:tcPr>
          <w:p w:rsidR="00F273D8" w:rsidRDefault="00F273D8">
            <w:pPr>
              <w:pStyle w:val="ConsPlusNormal"/>
              <w:jc w:val="center"/>
            </w:pPr>
            <w:r>
              <w:t>858</w:t>
            </w:r>
          </w:p>
        </w:tc>
        <w:tc>
          <w:tcPr>
            <w:tcW w:w="907" w:type="dxa"/>
          </w:tcPr>
          <w:p w:rsidR="00F273D8" w:rsidRDefault="00F273D8">
            <w:pPr>
              <w:pStyle w:val="ConsPlusNormal"/>
              <w:jc w:val="center"/>
            </w:pPr>
            <w:r>
              <w:t>315858,6</w:t>
            </w:r>
          </w:p>
        </w:tc>
        <w:tc>
          <w:tcPr>
            <w:tcW w:w="907" w:type="dxa"/>
          </w:tcPr>
          <w:p w:rsidR="00F273D8" w:rsidRDefault="00F273D8">
            <w:pPr>
              <w:pStyle w:val="ConsPlusNormal"/>
              <w:jc w:val="center"/>
            </w:pPr>
            <w:r>
              <w:t>374734,5</w:t>
            </w:r>
          </w:p>
        </w:tc>
        <w:tc>
          <w:tcPr>
            <w:tcW w:w="907" w:type="dxa"/>
          </w:tcPr>
          <w:p w:rsidR="00F273D8" w:rsidRDefault="00F273D8">
            <w:pPr>
              <w:pStyle w:val="ConsPlusNormal"/>
              <w:jc w:val="center"/>
            </w:pPr>
            <w:r>
              <w:t>374734,5</w:t>
            </w:r>
          </w:p>
        </w:tc>
        <w:tc>
          <w:tcPr>
            <w:tcW w:w="964" w:type="dxa"/>
          </w:tcPr>
          <w:p w:rsidR="00F273D8" w:rsidRDefault="00F273D8">
            <w:pPr>
              <w:pStyle w:val="ConsPlusNormal"/>
              <w:jc w:val="center"/>
            </w:pPr>
            <w:r>
              <w:t>374734,5</w:t>
            </w:r>
          </w:p>
        </w:tc>
        <w:tc>
          <w:tcPr>
            <w:tcW w:w="964" w:type="dxa"/>
          </w:tcPr>
          <w:p w:rsidR="00F273D8" w:rsidRDefault="00F273D8">
            <w:pPr>
              <w:pStyle w:val="ConsPlusNormal"/>
              <w:jc w:val="center"/>
            </w:pPr>
            <w:r>
              <w:t>374734,5</w:t>
            </w:r>
          </w:p>
        </w:tc>
      </w:tr>
      <w:tr w:rsidR="00F273D8">
        <w:tc>
          <w:tcPr>
            <w:tcW w:w="454" w:type="dxa"/>
          </w:tcPr>
          <w:p w:rsidR="00F273D8" w:rsidRDefault="00F273D8">
            <w:pPr>
              <w:pStyle w:val="ConsPlusNormal"/>
              <w:jc w:val="center"/>
            </w:pPr>
            <w:r>
              <w:lastRenderedPageBreak/>
              <w:t>1.1</w:t>
            </w:r>
          </w:p>
        </w:tc>
        <w:tc>
          <w:tcPr>
            <w:tcW w:w="2381" w:type="dxa"/>
          </w:tcPr>
          <w:p w:rsidR="00F273D8" w:rsidRDefault="00F273D8">
            <w:pPr>
              <w:pStyle w:val="ConsPlusNormal"/>
            </w:pPr>
            <w:r>
              <w:t>Человек</w:t>
            </w:r>
          </w:p>
        </w:tc>
        <w:tc>
          <w:tcPr>
            <w:tcW w:w="907" w:type="dxa"/>
          </w:tcPr>
          <w:p w:rsidR="00F273D8" w:rsidRDefault="00F273D8">
            <w:pPr>
              <w:pStyle w:val="ConsPlusNormal"/>
              <w:jc w:val="center"/>
            </w:pPr>
            <w:r>
              <w:t>858</w:t>
            </w:r>
          </w:p>
        </w:tc>
        <w:tc>
          <w:tcPr>
            <w:tcW w:w="850" w:type="dxa"/>
          </w:tcPr>
          <w:p w:rsidR="00F273D8" w:rsidRDefault="00F273D8">
            <w:pPr>
              <w:pStyle w:val="ConsPlusNormal"/>
              <w:jc w:val="center"/>
            </w:pPr>
            <w:r>
              <w:t>858</w:t>
            </w:r>
          </w:p>
        </w:tc>
        <w:tc>
          <w:tcPr>
            <w:tcW w:w="850" w:type="dxa"/>
          </w:tcPr>
          <w:p w:rsidR="00F273D8" w:rsidRDefault="00F273D8">
            <w:pPr>
              <w:pStyle w:val="ConsPlusNormal"/>
              <w:jc w:val="center"/>
            </w:pPr>
            <w:r>
              <w:t>858</w:t>
            </w:r>
          </w:p>
        </w:tc>
        <w:tc>
          <w:tcPr>
            <w:tcW w:w="850" w:type="dxa"/>
          </w:tcPr>
          <w:p w:rsidR="00F273D8" w:rsidRDefault="00F273D8">
            <w:pPr>
              <w:pStyle w:val="ConsPlusNormal"/>
              <w:jc w:val="center"/>
            </w:pPr>
            <w:r>
              <w:t>858</w:t>
            </w:r>
          </w:p>
        </w:tc>
        <w:tc>
          <w:tcPr>
            <w:tcW w:w="794" w:type="dxa"/>
          </w:tcPr>
          <w:p w:rsidR="00F273D8" w:rsidRDefault="00F273D8">
            <w:pPr>
              <w:pStyle w:val="ConsPlusNormal"/>
              <w:jc w:val="center"/>
            </w:pPr>
            <w:r>
              <w:t>858</w:t>
            </w:r>
          </w:p>
        </w:tc>
        <w:tc>
          <w:tcPr>
            <w:tcW w:w="907" w:type="dxa"/>
          </w:tcPr>
          <w:p w:rsidR="00F273D8" w:rsidRDefault="00F273D8">
            <w:pPr>
              <w:pStyle w:val="ConsPlusNormal"/>
              <w:jc w:val="center"/>
            </w:pPr>
            <w:r>
              <w:t>315858,6</w:t>
            </w:r>
          </w:p>
        </w:tc>
        <w:tc>
          <w:tcPr>
            <w:tcW w:w="907" w:type="dxa"/>
          </w:tcPr>
          <w:p w:rsidR="00F273D8" w:rsidRDefault="00F273D8">
            <w:pPr>
              <w:pStyle w:val="ConsPlusNormal"/>
              <w:jc w:val="center"/>
            </w:pPr>
            <w:r>
              <w:t>374734,5</w:t>
            </w:r>
          </w:p>
        </w:tc>
        <w:tc>
          <w:tcPr>
            <w:tcW w:w="907" w:type="dxa"/>
          </w:tcPr>
          <w:p w:rsidR="00F273D8" w:rsidRDefault="00F273D8">
            <w:pPr>
              <w:pStyle w:val="ConsPlusNormal"/>
              <w:jc w:val="center"/>
            </w:pPr>
            <w:r>
              <w:t>374734,5</w:t>
            </w:r>
          </w:p>
        </w:tc>
        <w:tc>
          <w:tcPr>
            <w:tcW w:w="964" w:type="dxa"/>
          </w:tcPr>
          <w:p w:rsidR="00F273D8" w:rsidRDefault="00F273D8">
            <w:pPr>
              <w:pStyle w:val="ConsPlusNormal"/>
              <w:jc w:val="center"/>
            </w:pPr>
            <w:r>
              <w:t>374734,5</w:t>
            </w:r>
          </w:p>
        </w:tc>
        <w:tc>
          <w:tcPr>
            <w:tcW w:w="964" w:type="dxa"/>
          </w:tcPr>
          <w:p w:rsidR="00F273D8" w:rsidRDefault="00F273D8">
            <w:pPr>
              <w:pStyle w:val="ConsPlusNormal"/>
              <w:jc w:val="center"/>
            </w:pPr>
            <w:r>
              <w:t>374734,5</w:t>
            </w:r>
          </w:p>
        </w:tc>
      </w:tr>
      <w:tr w:rsidR="00F273D8">
        <w:tc>
          <w:tcPr>
            <w:tcW w:w="454" w:type="dxa"/>
          </w:tcPr>
          <w:p w:rsidR="00F273D8" w:rsidRDefault="00F273D8">
            <w:pPr>
              <w:pStyle w:val="ConsPlusNormal"/>
              <w:jc w:val="center"/>
            </w:pPr>
            <w:r>
              <w:t>2</w:t>
            </w:r>
          </w:p>
        </w:tc>
        <w:tc>
          <w:tcPr>
            <w:tcW w:w="2381" w:type="dxa"/>
          </w:tcPr>
          <w:p w:rsidR="00F273D8" w:rsidRDefault="00F273D8">
            <w:pPr>
              <w:pStyle w:val="ConsPlusNormal"/>
            </w:pPr>
            <w:r>
              <w:t>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907" w:type="dxa"/>
          </w:tcPr>
          <w:p w:rsidR="00F273D8" w:rsidRDefault="00F273D8">
            <w:pPr>
              <w:pStyle w:val="ConsPlusNormal"/>
              <w:jc w:val="center"/>
            </w:pPr>
            <w:r>
              <w:t>164</w:t>
            </w:r>
          </w:p>
        </w:tc>
        <w:tc>
          <w:tcPr>
            <w:tcW w:w="850" w:type="dxa"/>
          </w:tcPr>
          <w:p w:rsidR="00F273D8" w:rsidRDefault="00F273D8">
            <w:pPr>
              <w:pStyle w:val="ConsPlusNormal"/>
              <w:jc w:val="center"/>
            </w:pPr>
            <w:r>
              <w:t>164</w:t>
            </w:r>
          </w:p>
        </w:tc>
        <w:tc>
          <w:tcPr>
            <w:tcW w:w="850" w:type="dxa"/>
          </w:tcPr>
          <w:p w:rsidR="00F273D8" w:rsidRDefault="00F273D8">
            <w:pPr>
              <w:pStyle w:val="ConsPlusNormal"/>
              <w:jc w:val="center"/>
            </w:pPr>
            <w:r>
              <w:t>164</w:t>
            </w:r>
          </w:p>
        </w:tc>
        <w:tc>
          <w:tcPr>
            <w:tcW w:w="850" w:type="dxa"/>
          </w:tcPr>
          <w:p w:rsidR="00F273D8" w:rsidRDefault="00F273D8">
            <w:pPr>
              <w:pStyle w:val="ConsPlusNormal"/>
              <w:jc w:val="center"/>
            </w:pPr>
            <w:r>
              <w:t>164</w:t>
            </w:r>
          </w:p>
        </w:tc>
        <w:tc>
          <w:tcPr>
            <w:tcW w:w="794" w:type="dxa"/>
          </w:tcPr>
          <w:p w:rsidR="00F273D8" w:rsidRDefault="00F273D8">
            <w:pPr>
              <w:pStyle w:val="ConsPlusNormal"/>
              <w:jc w:val="center"/>
            </w:pPr>
            <w:r>
              <w:t>164</w:t>
            </w:r>
          </w:p>
        </w:tc>
        <w:tc>
          <w:tcPr>
            <w:tcW w:w="907" w:type="dxa"/>
          </w:tcPr>
          <w:p w:rsidR="00F273D8" w:rsidRDefault="00F273D8">
            <w:pPr>
              <w:pStyle w:val="ConsPlusNormal"/>
              <w:jc w:val="center"/>
            </w:pPr>
            <w:r>
              <w:t>37949,5</w:t>
            </w:r>
          </w:p>
        </w:tc>
        <w:tc>
          <w:tcPr>
            <w:tcW w:w="907" w:type="dxa"/>
          </w:tcPr>
          <w:p w:rsidR="00F273D8" w:rsidRDefault="00F273D8">
            <w:pPr>
              <w:pStyle w:val="ConsPlusNormal"/>
              <w:jc w:val="center"/>
            </w:pPr>
            <w:r>
              <w:t>40771,3</w:t>
            </w:r>
          </w:p>
        </w:tc>
        <w:tc>
          <w:tcPr>
            <w:tcW w:w="907" w:type="dxa"/>
          </w:tcPr>
          <w:p w:rsidR="00F273D8" w:rsidRDefault="00F273D8">
            <w:pPr>
              <w:pStyle w:val="ConsPlusNormal"/>
              <w:jc w:val="center"/>
            </w:pPr>
            <w:r>
              <w:t>40771,3</w:t>
            </w:r>
          </w:p>
        </w:tc>
        <w:tc>
          <w:tcPr>
            <w:tcW w:w="964" w:type="dxa"/>
          </w:tcPr>
          <w:p w:rsidR="00F273D8" w:rsidRDefault="00F273D8">
            <w:pPr>
              <w:pStyle w:val="ConsPlusNormal"/>
              <w:jc w:val="center"/>
            </w:pPr>
            <w:r>
              <w:t>40771,3</w:t>
            </w:r>
          </w:p>
        </w:tc>
        <w:tc>
          <w:tcPr>
            <w:tcW w:w="964" w:type="dxa"/>
          </w:tcPr>
          <w:p w:rsidR="00F273D8" w:rsidRDefault="00F273D8">
            <w:pPr>
              <w:pStyle w:val="ConsPlusNormal"/>
              <w:jc w:val="center"/>
            </w:pPr>
            <w:r>
              <w:t>40771,3</w:t>
            </w:r>
          </w:p>
        </w:tc>
      </w:tr>
      <w:tr w:rsidR="00F273D8">
        <w:tc>
          <w:tcPr>
            <w:tcW w:w="454" w:type="dxa"/>
          </w:tcPr>
          <w:p w:rsidR="00F273D8" w:rsidRDefault="00F273D8">
            <w:pPr>
              <w:pStyle w:val="ConsPlusNormal"/>
              <w:jc w:val="center"/>
            </w:pPr>
            <w:r>
              <w:t>2.1</w:t>
            </w:r>
          </w:p>
        </w:tc>
        <w:tc>
          <w:tcPr>
            <w:tcW w:w="2381" w:type="dxa"/>
          </w:tcPr>
          <w:p w:rsidR="00F273D8" w:rsidRDefault="00F273D8">
            <w:pPr>
              <w:pStyle w:val="ConsPlusNormal"/>
            </w:pPr>
            <w:r>
              <w:t>Человек</w:t>
            </w:r>
          </w:p>
        </w:tc>
        <w:tc>
          <w:tcPr>
            <w:tcW w:w="907" w:type="dxa"/>
          </w:tcPr>
          <w:p w:rsidR="00F273D8" w:rsidRDefault="00F273D8">
            <w:pPr>
              <w:pStyle w:val="ConsPlusNormal"/>
              <w:jc w:val="center"/>
            </w:pPr>
            <w:r>
              <w:t>164</w:t>
            </w:r>
          </w:p>
        </w:tc>
        <w:tc>
          <w:tcPr>
            <w:tcW w:w="850" w:type="dxa"/>
          </w:tcPr>
          <w:p w:rsidR="00F273D8" w:rsidRDefault="00F273D8">
            <w:pPr>
              <w:pStyle w:val="ConsPlusNormal"/>
              <w:jc w:val="center"/>
            </w:pPr>
            <w:r>
              <w:t>164</w:t>
            </w:r>
          </w:p>
        </w:tc>
        <w:tc>
          <w:tcPr>
            <w:tcW w:w="850" w:type="dxa"/>
          </w:tcPr>
          <w:p w:rsidR="00F273D8" w:rsidRDefault="00F273D8">
            <w:pPr>
              <w:pStyle w:val="ConsPlusNormal"/>
              <w:jc w:val="center"/>
            </w:pPr>
            <w:r>
              <w:t>164</w:t>
            </w:r>
          </w:p>
        </w:tc>
        <w:tc>
          <w:tcPr>
            <w:tcW w:w="850" w:type="dxa"/>
          </w:tcPr>
          <w:p w:rsidR="00F273D8" w:rsidRDefault="00F273D8">
            <w:pPr>
              <w:pStyle w:val="ConsPlusNormal"/>
              <w:jc w:val="center"/>
            </w:pPr>
            <w:r>
              <w:t>164</w:t>
            </w:r>
          </w:p>
        </w:tc>
        <w:tc>
          <w:tcPr>
            <w:tcW w:w="794" w:type="dxa"/>
          </w:tcPr>
          <w:p w:rsidR="00F273D8" w:rsidRDefault="00F273D8">
            <w:pPr>
              <w:pStyle w:val="ConsPlusNormal"/>
              <w:jc w:val="center"/>
            </w:pPr>
            <w:r>
              <w:t>164</w:t>
            </w:r>
          </w:p>
        </w:tc>
        <w:tc>
          <w:tcPr>
            <w:tcW w:w="907" w:type="dxa"/>
          </w:tcPr>
          <w:p w:rsidR="00F273D8" w:rsidRDefault="00F273D8">
            <w:pPr>
              <w:pStyle w:val="ConsPlusNormal"/>
              <w:jc w:val="center"/>
            </w:pPr>
            <w:r>
              <w:t>37949,5</w:t>
            </w:r>
          </w:p>
        </w:tc>
        <w:tc>
          <w:tcPr>
            <w:tcW w:w="907" w:type="dxa"/>
          </w:tcPr>
          <w:p w:rsidR="00F273D8" w:rsidRDefault="00F273D8">
            <w:pPr>
              <w:pStyle w:val="ConsPlusNormal"/>
              <w:jc w:val="center"/>
            </w:pPr>
            <w:r>
              <w:t>40771,3</w:t>
            </w:r>
          </w:p>
        </w:tc>
        <w:tc>
          <w:tcPr>
            <w:tcW w:w="907" w:type="dxa"/>
          </w:tcPr>
          <w:p w:rsidR="00F273D8" w:rsidRDefault="00F273D8">
            <w:pPr>
              <w:pStyle w:val="ConsPlusNormal"/>
              <w:jc w:val="center"/>
            </w:pPr>
            <w:r>
              <w:t>40771,3</w:t>
            </w:r>
          </w:p>
        </w:tc>
        <w:tc>
          <w:tcPr>
            <w:tcW w:w="964" w:type="dxa"/>
          </w:tcPr>
          <w:p w:rsidR="00F273D8" w:rsidRDefault="00F273D8">
            <w:pPr>
              <w:pStyle w:val="ConsPlusNormal"/>
              <w:jc w:val="center"/>
            </w:pPr>
            <w:r>
              <w:t>40771,3</w:t>
            </w:r>
          </w:p>
        </w:tc>
        <w:tc>
          <w:tcPr>
            <w:tcW w:w="964" w:type="dxa"/>
          </w:tcPr>
          <w:p w:rsidR="00F273D8" w:rsidRDefault="00F273D8">
            <w:pPr>
              <w:pStyle w:val="ConsPlusNormal"/>
              <w:jc w:val="center"/>
            </w:pPr>
            <w:r>
              <w:t>40771,3</w:t>
            </w:r>
          </w:p>
        </w:tc>
      </w:tr>
      <w:tr w:rsidR="00F273D8">
        <w:tc>
          <w:tcPr>
            <w:tcW w:w="454" w:type="dxa"/>
          </w:tcPr>
          <w:p w:rsidR="00F273D8" w:rsidRDefault="00F273D8">
            <w:pPr>
              <w:pStyle w:val="ConsPlusNormal"/>
              <w:jc w:val="center"/>
            </w:pPr>
            <w:r>
              <w:t>3</w:t>
            </w:r>
          </w:p>
        </w:tc>
        <w:tc>
          <w:tcPr>
            <w:tcW w:w="2381" w:type="dxa"/>
          </w:tcPr>
          <w:p w:rsidR="00F273D8" w:rsidRDefault="00F273D8">
            <w:pPr>
              <w:pStyle w:val="ConsPlusNormal"/>
            </w:pPr>
            <w:r>
              <w:t xml:space="preserve">Предоставление социального обслуживания на дому, включая оказание </w:t>
            </w:r>
            <w:r>
              <w:lastRenderedPageBreak/>
              <w:t>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907" w:type="dxa"/>
          </w:tcPr>
          <w:p w:rsidR="00F273D8" w:rsidRDefault="00F273D8">
            <w:pPr>
              <w:pStyle w:val="ConsPlusNormal"/>
              <w:jc w:val="center"/>
            </w:pPr>
            <w:r>
              <w:lastRenderedPageBreak/>
              <w:t>4600</w:t>
            </w:r>
          </w:p>
        </w:tc>
        <w:tc>
          <w:tcPr>
            <w:tcW w:w="850" w:type="dxa"/>
          </w:tcPr>
          <w:p w:rsidR="00F273D8" w:rsidRDefault="00F273D8">
            <w:pPr>
              <w:pStyle w:val="ConsPlusNormal"/>
              <w:jc w:val="center"/>
            </w:pPr>
            <w:r>
              <w:t>4600</w:t>
            </w:r>
          </w:p>
        </w:tc>
        <w:tc>
          <w:tcPr>
            <w:tcW w:w="850" w:type="dxa"/>
          </w:tcPr>
          <w:p w:rsidR="00F273D8" w:rsidRDefault="00F273D8">
            <w:pPr>
              <w:pStyle w:val="ConsPlusNormal"/>
              <w:jc w:val="center"/>
            </w:pPr>
            <w:r>
              <w:t>4600</w:t>
            </w:r>
          </w:p>
        </w:tc>
        <w:tc>
          <w:tcPr>
            <w:tcW w:w="850" w:type="dxa"/>
          </w:tcPr>
          <w:p w:rsidR="00F273D8" w:rsidRDefault="00F273D8">
            <w:pPr>
              <w:pStyle w:val="ConsPlusNormal"/>
              <w:jc w:val="center"/>
            </w:pPr>
            <w:r>
              <w:t>4600</w:t>
            </w:r>
          </w:p>
        </w:tc>
        <w:tc>
          <w:tcPr>
            <w:tcW w:w="794" w:type="dxa"/>
          </w:tcPr>
          <w:p w:rsidR="00F273D8" w:rsidRDefault="00F273D8">
            <w:pPr>
              <w:pStyle w:val="ConsPlusNormal"/>
              <w:jc w:val="center"/>
            </w:pPr>
            <w:r>
              <w:t>4600</w:t>
            </w:r>
          </w:p>
        </w:tc>
        <w:tc>
          <w:tcPr>
            <w:tcW w:w="907" w:type="dxa"/>
          </w:tcPr>
          <w:p w:rsidR="00F273D8" w:rsidRDefault="00F273D8">
            <w:pPr>
              <w:pStyle w:val="ConsPlusNormal"/>
              <w:jc w:val="center"/>
            </w:pPr>
            <w:r>
              <w:t>83027,6</w:t>
            </w:r>
          </w:p>
        </w:tc>
        <w:tc>
          <w:tcPr>
            <w:tcW w:w="907" w:type="dxa"/>
          </w:tcPr>
          <w:p w:rsidR="00F273D8" w:rsidRDefault="00F273D8">
            <w:pPr>
              <w:pStyle w:val="ConsPlusNormal"/>
              <w:jc w:val="center"/>
            </w:pPr>
            <w:r>
              <w:t>83977,6</w:t>
            </w:r>
          </w:p>
        </w:tc>
        <w:tc>
          <w:tcPr>
            <w:tcW w:w="907" w:type="dxa"/>
          </w:tcPr>
          <w:p w:rsidR="00F273D8" w:rsidRDefault="00F273D8">
            <w:pPr>
              <w:pStyle w:val="ConsPlusNormal"/>
              <w:jc w:val="center"/>
            </w:pPr>
            <w:r>
              <w:t>83977,6</w:t>
            </w:r>
          </w:p>
        </w:tc>
        <w:tc>
          <w:tcPr>
            <w:tcW w:w="964" w:type="dxa"/>
          </w:tcPr>
          <w:p w:rsidR="00F273D8" w:rsidRDefault="00F273D8">
            <w:pPr>
              <w:pStyle w:val="ConsPlusNormal"/>
              <w:jc w:val="center"/>
            </w:pPr>
            <w:r>
              <w:t>83977,6</w:t>
            </w:r>
          </w:p>
        </w:tc>
        <w:tc>
          <w:tcPr>
            <w:tcW w:w="964" w:type="dxa"/>
          </w:tcPr>
          <w:p w:rsidR="00F273D8" w:rsidRDefault="00F273D8">
            <w:pPr>
              <w:pStyle w:val="ConsPlusNormal"/>
              <w:jc w:val="center"/>
            </w:pPr>
            <w:r>
              <w:t>83977,6</w:t>
            </w:r>
          </w:p>
        </w:tc>
      </w:tr>
      <w:tr w:rsidR="00F273D8">
        <w:tc>
          <w:tcPr>
            <w:tcW w:w="454" w:type="dxa"/>
          </w:tcPr>
          <w:p w:rsidR="00F273D8" w:rsidRDefault="00F273D8">
            <w:pPr>
              <w:pStyle w:val="ConsPlusNormal"/>
              <w:jc w:val="center"/>
            </w:pPr>
            <w:r>
              <w:t>3.1</w:t>
            </w:r>
          </w:p>
        </w:tc>
        <w:tc>
          <w:tcPr>
            <w:tcW w:w="2381" w:type="dxa"/>
          </w:tcPr>
          <w:p w:rsidR="00F273D8" w:rsidRDefault="00F273D8">
            <w:pPr>
              <w:pStyle w:val="ConsPlusNormal"/>
            </w:pPr>
            <w:r>
              <w:t>Человек</w:t>
            </w:r>
          </w:p>
        </w:tc>
        <w:tc>
          <w:tcPr>
            <w:tcW w:w="907" w:type="dxa"/>
          </w:tcPr>
          <w:p w:rsidR="00F273D8" w:rsidRDefault="00F273D8">
            <w:pPr>
              <w:pStyle w:val="ConsPlusNormal"/>
              <w:jc w:val="center"/>
            </w:pPr>
            <w:r>
              <w:t>4600</w:t>
            </w:r>
          </w:p>
        </w:tc>
        <w:tc>
          <w:tcPr>
            <w:tcW w:w="850" w:type="dxa"/>
          </w:tcPr>
          <w:p w:rsidR="00F273D8" w:rsidRDefault="00F273D8">
            <w:pPr>
              <w:pStyle w:val="ConsPlusNormal"/>
              <w:jc w:val="center"/>
            </w:pPr>
            <w:r>
              <w:t>4600</w:t>
            </w:r>
          </w:p>
        </w:tc>
        <w:tc>
          <w:tcPr>
            <w:tcW w:w="850" w:type="dxa"/>
          </w:tcPr>
          <w:p w:rsidR="00F273D8" w:rsidRDefault="00F273D8">
            <w:pPr>
              <w:pStyle w:val="ConsPlusNormal"/>
              <w:jc w:val="center"/>
            </w:pPr>
            <w:r>
              <w:t>4600</w:t>
            </w:r>
          </w:p>
        </w:tc>
        <w:tc>
          <w:tcPr>
            <w:tcW w:w="850" w:type="dxa"/>
          </w:tcPr>
          <w:p w:rsidR="00F273D8" w:rsidRDefault="00F273D8">
            <w:pPr>
              <w:pStyle w:val="ConsPlusNormal"/>
              <w:jc w:val="center"/>
            </w:pPr>
            <w:r>
              <w:t>4600</w:t>
            </w:r>
          </w:p>
        </w:tc>
        <w:tc>
          <w:tcPr>
            <w:tcW w:w="794" w:type="dxa"/>
          </w:tcPr>
          <w:p w:rsidR="00F273D8" w:rsidRDefault="00F273D8">
            <w:pPr>
              <w:pStyle w:val="ConsPlusNormal"/>
              <w:jc w:val="center"/>
            </w:pPr>
            <w:r>
              <w:t>4600</w:t>
            </w:r>
          </w:p>
        </w:tc>
        <w:tc>
          <w:tcPr>
            <w:tcW w:w="907" w:type="dxa"/>
          </w:tcPr>
          <w:p w:rsidR="00F273D8" w:rsidRDefault="00F273D8">
            <w:pPr>
              <w:pStyle w:val="ConsPlusNormal"/>
              <w:jc w:val="center"/>
            </w:pPr>
            <w:r>
              <w:t>83027,6</w:t>
            </w:r>
          </w:p>
        </w:tc>
        <w:tc>
          <w:tcPr>
            <w:tcW w:w="907" w:type="dxa"/>
          </w:tcPr>
          <w:p w:rsidR="00F273D8" w:rsidRDefault="00F273D8">
            <w:pPr>
              <w:pStyle w:val="ConsPlusNormal"/>
              <w:jc w:val="center"/>
            </w:pPr>
            <w:r>
              <w:t>83977,6</w:t>
            </w:r>
          </w:p>
        </w:tc>
        <w:tc>
          <w:tcPr>
            <w:tcW w:w="907" w:type="dxa"/>
          </w:tcPr>
          <w:p w:rsidR="00F273D8" w:rsidRDefault="00F273D8">
            <w:pPr>
              <w:pStyle w:val="ConsPlusNormal"/>
              <w:jc w:val="center"/>
            </w:pPr>
            <w:r>
              <w:t>83977,6</w:t>
            </w:r>
          </w:p>
        </w:tc>
        <w:tc>
          <w:tcPr>
            <w:tcW w:w="964" w:type="dxa"/>
          </w:tcPr>
          <w:p w:rsidR="00F273D8" w:rsidRDefault="00F273D8">
            <w:pPr>
              <w:pStyle w:val="ConsPlusNormal"/>
              <w:jc w:val="center"/>
            </w:pPr>
            <w:r>
              <w:t>83977,6</w:t>
            </w:r>
          </w:p>
        </w:tc>
        <w:tc>
          <w:tcPr>
            <w:tcW w:w="964" w:type="dxa"/>
          </w:tcPr>
          <w:p w:rsidR="00F273D8" w:rsidRDefault="00F273D8">
            <w:pPr>
              <w:pStyle w:val="ConsPlusNormal"/>
              <w:jc w:val="center"/>
            </w:pPr>
            <w:r>
              <w:t>83977,6</w:t>
            </w:r>
          </w:p>
        </w:tc>
      </w:tr>
      <w:tr w:rsidR="00F273D8">
        <w:tc>
          <w:tcPr>
            <w:tcW w:w="454" w:type="dxa"/>
          </w:tcPr>
          <w:p w:rsidR="00F273D8" w:rsidRDefault="00F273D8">
            <w:pPr>
              <w:pStyle w:val="ConsPlusNormal"/>
              <w:jc w:val="center"/>
            </w:pPr>
            <w:r>
              <w:t>4</w:t>
            </w:r>
          </w:p>
        </w:tc>
        <w:tc>
          <w:tcPr>
            <w:tcW w:w="2381" w:type="dxa"/>
          </w:tcPr>
          <w:p w:rsidR="00F273D8" w:rsidRDefault="00F273D8">
            <w:pPr>
              <w:pStyle w:val="ConsPlusNormal"/>
            </w:pPr>
            <w:r>
              <w:t>Содержание и воспитание детей-сирот и детей, оставшихся без попечения родителей, детей, находящихся в трудной жизненной ситуации</w:t>
            </w:r>
          </w:p>
        </w:tc>
        <w:tc>
          <w:tcPr>
            <w:tcW w:w="907" w:type="dxa"/>
          </w:tcPr>
          <w:p w:rsidR="00F273D8" w:rsidRDefault="00F273D8">
            <w:pPr>
              <w:pStyle w:val="ConsPlusNormal"/>
              <w:jc w:val="center"/>
            </w:pPr>
            <w:r>
              <w:t>143</w:t>
            </w:r>
          </w:p>
        </w:tc>
        <w:tc>
          <w:tcPr>
            <w:tcW w:w="850" w:type="dxa"/>
          </w:tcPr>
          <w:p w:rsidR="00F273D8" w:rsidRDefault="00F273D8">
            <w:pPr>
              <w:pStyle w:val="ConsPlusNormal"/>
              <w:jc w:val="center"/>
            </w:pPr>
            <w:r>
              <w:t>143</w:t>
            </w:r>
          </w:p>
        </w:tc>
        <w:tc>
          <w:tcPr>
            <w:tcW w:w="850" w:type="dxa"/>
          </w:tcPr>
          <w:p w:rsidR="00F273D8" w:rsidRDefault="00F273D8">
            <w:pPr>
              <w:pStyle w:val="ConsPlusNormal"/>
              <w:jc w:val="center"/>
            </w:pPr>
            <w:r>
              <w:t>143</w:t>
            </w:r>
          </w:p>
        </w:tc>
        <w:tc>
          <w:tcPr>
            <w:tcW w:w="850" w:type="dxa"/>
          </w:tcPr>
          <w:p w:rsidR="00F273D8" w:rsidRDefault="00F273D8">
            <w:pPr>
              <w:pStyle w:val="ConsPlusNormal"/>
              <w:jc w:val="center"/>
            </w:pPr>
            <w:r>
              <w:t>143</w:t>
            </w:r>
          </w:p>
        </w:tc>
        <w:tc>
          <w:tcPr>
            <w:tcW w:w="794" w:type="dxa"/>
          </w:tcPr>
          <w:p w:rsidR="00F273D8" w:rsidRDefault="00F273D8">
            <w:pPr>
              <w:pStyle w:val="ConsPlusNormal"/>
              <w:jc w:val="center"/>
            </w:pPr>
            <w:r>
              <w:t>143</w:t>
            </w:r>
          </w:p>
        </w:tc>
        <w:tc>
          <w:tcPr>
            <w:tcW w:w="907" w:type="dxa"/>
          </w:tcPr>
          <w:p w:rsidR="00F273D8" w:rsidRDefault="00F273D8">
            <w:pPr>
              <w:pStyle w:val="ConsPlusNormal"/>
              <w:jc w:val="center"/>
            </w:pPr>
            <w:r>
              <w:t>90641,0</w:t>
            </w:r>
          </w:p>
        </w:tc>
        <w:tc>
          <w:tcPr>
            <w:tcW w:w="907" w:type="dxa"/>
          </w:tcPr>
          <w:p w:rsidR="00F273D8" w:rsidRDefault="00F273D8">
            <w:pPr>
              <w:pStyle w:val="ConsPlusNormal"/>
              <w:jc w:val="center"/>
            </w:pPr>
            <w:r>
              <w:t>105339,4</w:t>
            </w:r>
          </w:p>
        </w:tc>
        <w:tc>
          <w:tcPr>
            <w:tcW w:w="907" w:type="dxa"/>
          </w:tcPr>
          <w:p w:rsidR="00F273D8" w:rsidRDefault="00F273D8">
            <w:pPr>
              <w:pStyle w:val="ConsPlusNormal"/>
              <w:jc w:val="center"/>
            </w:pPr>
            <w:r>
              <w:t>105339,4</w:t>
            </w:r>
          </w:p>
        </w:tc>
        <w:tc>
          <w:tcPr>
            <w:tcW w:w="964" w:type="dxa"/>
          </w:tcPr>
          <w:p w:rsidR="00F273D8" w:rsidRDefault="00F273D8">
            <w:pPr>
              <w:pStyle w:val="ConsPlusNormal"/>
              <w:jc w:val="center"/>
            </w:pPr>
            <w:r>
              <w:t>105339,4</w:t>
            </w:r>
          </w:p>
        </w:tc>
        <w:tc>
          <w:tcPr>
            <w:tcW w:w="964" w:type="dxa"/>
          </w:tcPr>
          <w:p w:rsidR="00F273D8" w:rsidRDefault="00F273D8">
            <w:pPr>
              <w:pStyle w:val="ConsPlusNormal"/>
              <w:jc w:val="center"/>
            </w:pPr>
            <w:r>
              <w:t>105339,4</w:t>
            </w:r>
          </w:p>
        </w:tc>
      </w:tr>
      <w:tr w:rsidR="00F273D8">
        <w:tc>
          <w:tcPr>
            <w:tcW w:w="454" w:type="dxa"/>
          </w:tcPr>
          <w:p w:rsidR="00F273D8" w:rsidRDefault="00F273D8">
            <w:pPr>
              <w:pStyle w:val="ConsPlusNormal"/>
              <w:jc w:val="center"/>
            </w:pPr>
            <w:r>
              <w:t>4.1</w:t>
            </w:r>
          </w:p>
        </w:tc>
        <w:tc>
          <w:tcPr>
            <w:tcW w:w="2381" w:type="dxa"/>
          </w:tcPr>
          <w:p w:rsidR="00F273D8" w:rsidRDefault="00F273D8">
            <w:pPr>
              <w:pStyle w:val="ConsPlusNormal"/>
            </w:pPr>
            <w:r>
              <w:t>Человек</w:t>
            </w:r>
          </w:p>
        </w:tc>
        <w:tc>
          <w:tcPr>
            <w:tcW w:w="907" w:type="dxa"/>
          </w:tcPr>
          <w:p w:rsidR="00F273D8" w:rsidRDefault="00F273D8">
            <w:pPr>
              <w:pStyle w:val="ConsPlusNormal"/>
              <w:jc w:val="center"/>
            </w:pPr>
            <w:r>
              <w:t>143</w:t>
            </w:r>
          </w:p>
        </w:tc>
        <w:tc>
          <w:tcPr>
            <w:tcW w:w="850" w:type="dxa"/>
          </w:tcPr>
          <w:p w:rsidR="00F273D8" w:rsidRDefault="00F273D8">
            <w:pPr>
              <w:pStyle w:val="ConsPlusNormal"/>
              <w:jc w:val="center"/>
            </w:pPr>
            <w:r>
              <w:t>143</w:t>
            </w:r>
          </w:p>
        </w:tc>
        <w:tc>
          <w:tcPr>
            <w:tcW w:w="850" w:type="dxa"/>
          </w:tcPr>
          <w:p w:rsidR="00F273D8" w:rsidRDefault="00F273D8">
            <w:pPr>
              <w:pStyle w:val="ConsPlusNormal"/>
              <w:jc w:val="center"/>
            </w:pPr>
            <w:r>
              <w:t>143</w:t>
            </w:r>
          </w:p>
        </w:tc>
        <w:tc>
          <w:tcPr>
            <w:tcW w:w="850" w:type="dxa"/>
          </w:tcPr>
          <w:p w:rsidR="00F273D8" w:rsidRDefault="00F273D8">
            <w:pPr>
              <w:pStyle w:val="ConsPlusNormal"/>
              <w:jc w:val="center"/>
            </w:pPr>
            <w:r>
              <w:t>143</w:t>
            </w:r>
          </w:p>
        </w:tc>
        <w:tc>
          <w:tcPr>
            <w:tcW w:w="794" w:type="dxa"/>
          </w:tcPr>
          <w:p w:rsidR="00F273D8" w:rsidRDefault="00F273D8">
            <w:pPr>
              <w:pStyle w:val="ConsPlusNormal"/>
              <w:jc w:val="center"/>
            </w:pPr>
            <w:r>
              <w:t>143</w:t>
            </w:r>
          </w:p>
        </w:tc>
        <w:tc>
          <w:tcPr>
            <w:tcW w:w="907" w:type="dxa"/>
          </w:tcPr>
          <w:p w:rsidR="00F273D8" w:rsidRDefault="00F273D8">
            <w:pPr>
              <w:pStyle w:val="ConsPlusNormal"/>
              <w:jc w:val="center"/>
            </w:pPr>
            <w:r>
              <w:t>90641,0</w:t>
            </w:r>
          </w:p>
        </w:tc>
        <w:tc>
          <w:tcPr>
            <w:tcW w:w="907" w:type="dxa"/>
          </w:tcPr>
          <w:p w:rsidR="00F273D8" w:rsidRDefault="00F273D8">
            <w:pPr>
              <w:pStyle w:val="ConsPlusNormal"/>
              <w:jc w:val="center"/>
            </w:pPr>
            <w:r>
              <w:t>105339,4</w:t>
            </w:r>
          </w:p>
        </w:tc>
        <w:tc>
          <w:tcPr>
            <w:tcW w:w="907" w:type="dxa"/>
          </w:tcPr>
          <w:p w:rsidR="00F273D8" w:rsidRDefault="00F273D8">
            <w:pPr>
              <w:pStyle w:val="ConsPlusNormal"/>
              <w:jc w:val="center"/>
            </w:pPr>
            <w:r>
              <w:t>105339,4</w:t>
            </w:r>
          </w:p>
        </w:tc>
        <w:tc>
          <w:tcPr>
            <w:tcW w:w="964" w:type="dxa"/>
          </w:tcPr>
          <w:p w:rsidR="00F273D8" w:rsidRDefault="00F273D8">
            <w:pPr>
              <w:pStyle w:val="ConsPlusNormal"/>
              <w:jc w:val="center"/>
            </w:pPr>
            <w:r>
              <w:t>105339,4</w:t>
            </w:r>
          </w:p>
        </w:tc>
        <w:tc>
          <w:tcPr>
            <w:tcW w:w="964" w:type="dxa"/>
          </w:tcPr>
          <w:p w:rsidR="00F273D8" w:rsidRDefault="00F273D8">
            <w:pPr>
              <w:pStyle w:val="ConsPlusNormal"/>
              <w:jc w:val="center"/>
            </w:pPr>
            <w:r>
              <w:t>105339,4</w:t>
            </w:r>
          </w:p>
        </w:tc>
      </w:tr>
      <w:tr w:rsidR="00F273D8">
        <w:tc>
          <w:tcPr>
            <w:tcW w:w="454" w:type="dxa"/>
          </w:tcPr>
          <w:p w:rsidR="00F273D8" w:rsidRDefault="00F273D8">
            <w:pPr>
              <w:pStyle w:val="ConsPlusNormal"/>
              <w:jc w:val="center"/>
            </w:pPr>
            <w:r>
              <w:lastRenderedPageBreak/>
              <w:t>5</w:t>
            </w:r>
          </w:p>
        </w:tc>
        <w:tc>
          <w:tcPr>
            <w:tcW w:w="2381" w:type="dxa"/>
          </w:tcPr>
          <w:p w:rsidR="00F273D8" w:rsidRDefault="00F273D8">
            <w:pPr>
              <w:pStyle w:val="ConsPlusNormal"/>
            </w:pPr>
            <w:r>
              <w:t>Реализация основных общеобразовательных программ дошкольного образования</w:t>
            </w:r>
          </w:p>
        </w:tc>
        <w:tc>
          <w:tcPr>
            <w:tcW w:w="907" w:type="dxa"/>
          </w:tcPr>
          <w:p w:rsidR="00F273D8" w:rsidRDefault="00F273D8">
            <w:pPr>
              <w:pStyle w:val="ConsPlusNormal"/>
              <w:jc w:val="center"/>
            </w:pPr>
            <w:r>
              <w:t>15</w:t>
            </w:r>
          </w:p>
        </w:tc>
        <w:tc>
          <w:tcPr>
            <w:tcW w:w="850" w:type="dxa"/>
          </w:tcPr>
          <w:p w:rsidR="00F273D8" w:rsidRDefault="00F273D8">
            <w:pPr>
              <w:pStyle w:val="ConsPlusNormal"/>
              <w:jc w:val="center"/>
            </w:pPr>
            <w:r>
              <w:t>15</w:t>
            </w:r>
          </w:p>
        </w:tc>
        <w:tc>
          <w:tcPr>
            <w:tcW w:w="850" w:type="dxa"/>
          </w:tcPr>
          <w:p w:rsidR="00F273D8" w:rsidRDefault="00F273D8">
            <w:pPr>
              <w:pStyle w:val="ConsPlusNormal"/>
              <w:jc w:val="center"/>
            </w:pPr>
            <w:r>
              <w:t>15</w:t>
            </w:r>
          </w:p>
        </w:tc>
        <w:tc>
          <w:tcPr>
            <w:tcW w:w="850" w:type="dxa"/>
          </w:tcPr>
          <w:p w:rsidR="00F273D8" w:rsidRDefault="00F273D8">
            <w:pPr>
              <w:pStyle w:val="ConsPlusNormal"/>
              <w:jc w:val="center"/>
            </w:pPr>
            <w:r>
              <w:t>15</w:t>
            </w:r>
          </w:p>
        </w:tc>
        <w:tc>
          <w:tcPr>
            <w:tcW w:w="794" w:type="dxa"/>
          </w:tcPr>
          <w:p w:rsidR="00F273D8" w:rsidRDefault="00F273D8">
            <w:pPr>
              <w:pStyle w:val="ConsPlusNormal"/>
              <w:jc w:val="center"/>
            </w:pPr>
            <w:r>
              <w:t>15</w:t>
            </w:r>
          </w:p>
        </w:tc>
        <w:tc>
          <w:tcPr>
            <w:tcW w:w="907" w:type="dxa"/>
          </w:tcPr>
          <w:p w:rsidR="00F273D8" w:rsidRDefault="00F273D8">
            <w:pPr>
              <w:pStyle w:val="ConsPlusNormal"/>
              <w:jc w:val="center"/>
            </w:pPr>
            <w:r>
              <w:t>3776,8</w:t>
            </w:r>
          </w:p>
        </w:tc>
        <w:tc>
          <w:tcPr>
            <w:tcW w:w="907" w:type="dxa"/>
          </w:tcPr>
          <w:p w:rsidR="00F273D8" w:rsidRDefault="00F273D8">
            <w:pPr>
              <w:pStyle w:val="ConsPlusNormal"/>
              <w:jc w:val="center"/>
            </w:pPr>
            <w:r>
              <w:t>4389,1</w:t>
            </w:r>
          </w:p>
        </w:tc>
        <w:tc>
          <w:tcPr>
            <w:tcW w:w="907" w:type="dxa"/>
          </w:tcPr>
          <w:p w:rsidR="00F273D8" w:rsidRDefault="00F273D8">
            <w:pPr>
              <w:pStyle w:val="ConsPlusNormal"/>
              <w:jc w:val="center"/>
            </w:pPr>
            <w:r>
              <w:t>4389,1</w:t>
            </w:r>
          </w:p>
        </w:tc>
        <w:tc>
          <w:tcPr>
            <w:tcW w:w="964" w:type="dxa"/>
          </w:tcPr>
          <w:p w:rsidR="00F273D8" w:rsidRDefault="00F273D8">
            <w:pPr>
              <w:pStyle w:val="ConsPlusNormal"/>
              <w:jc w:val="center"/>
            </w:pPr>
            <w:r>
              <w:t>4389,1</w:t>
            </w:r>
          </w:p>
        </w:tc>
        <w:tc>
          <w:tcPr>
            <w:tcW w:w="964" w:type="dxa"/>
          </w:tcPr>
          <w:p w:rsidR="00F273D8" w:rsidRDefault="00F273D8">
            <w:pPr>
              <w:pStyle w:val="ConsPlusNormal"/>
              <w:jc w:val="center"/>
            </w:pPr>
            <w:r>
              <w:t>4389,1</w:t>
            </w:r>
          </w:p>
        </w:tc>
      </w:tr>
      <w:tr w:rsidR="00F273D8">
        <w:tc>
          <w:tcPr>
            <w:tcW w:w="454" w:type="dxa"/>
          </w:tcPr>
          <w:p w:rsidR="00F273D8" w:rsidRDefault="00F273D8">
            <w:pPr>
              <w:pStyle w:val="ConsPlusNormal"/>
              <w:jc w:val="center"/>
            </w:pPr>
            <w:r>
              <w:t>5.1</w:t>
            </w:r>
          </w:p>
        </w:tc>
        <w:tc>
          <w:tcPr>
            <w:tcW w:w="2381" w:type="dxa"/>
          </w:tcPr>
          <w:p w:rsidR="00F273D8" w:rsidRDefault="00F273D8">
            <w:pPr>
              <w:pStyle w:val="ConsPlusNormal"/>
            </w:pPr>
            <w:r>
              <w:t>Человек</w:t>
            </w:r>
          </w:p>
        </w:tc>
        <w:tc>
          <w:tcPr>
            <w:tcW w:w="907" w:type="dxa"/>
          </w:tcPr>
          <w:p w:rsidR="00F273D8" w:rsidRDefault="00F273D8">
            <w:pPr>
              <w:pStyle w:val="ConsPlusNormal"/>
              <w:jc w:val="center"/>
            </w:pPr>
            <w:r>
              <w:t>15</w:t>
            </w:r>
          </w:p>
        </w:tc>
        <w:tc>
          <w:tcPr>
            <w:tcW w:w="850" w:type="dxa"/>
          </w:tcPr>
          <w:p w:rsidR="00F273D8" w:rsidRDefault="00F273D8">
            <w:pPr>
              <w:pStyle w:val="ConsPlusNormal"/>
              <w:jc w:val="center"/>
            </w:pPr>
            <w:r>
              <w:t>15</w:t>
            </w:r>
          </w:p>
        </w:tc>
        <w:tc>
          <w:tcPr>
            <w:tcW w:w="850" w:type="dxa"/>
          </w:tcPr>
          <w:p w:rsidR="00F273D8" w:rsidRDefault="00F273D8">
            <w:pPr>
              <w:pStyle w:val="ConsPlusNormal"/>
              <w:jc w:val="center"/>
            </w:pPr>
            <w:r>
              <w:t>15</w:t>
            </w:r>
          </w:p>
        </w:tc>
        <w:tc>
          <w:tcPr>
            <w:tcW w:w="850" w:type="dxa"/>
          </w:tcPr>
          <w:p w:rsidR="00F273D8" w:rsidRDefault="00F273D8">
            <w:pPr>
              <w:pStyle w:val="ConsPlusNormal"/>
              <w:jc w:val="center"/>
            </w:pPr>
            <w:r>
              <w:t>15</w:t>
            </w:r>
          </w:p>
        </w:tc>
        <w:tc>
          <w:tcPr>
            <w:tcW w:w="794" w:type="dxa"/>
          </w:tcPr>
          <w:p w:rsidR="00F273D8" w:rsidRDefault="00F273D8">
            <w:pPr>
              <w:pStyle w:val="ConsPlusNormal"/>
              <w:jc w:val="center"/>
            </w:pPr>
            <w:r>
              <w:t>15</w:t>
            </w:r>
          </w:p>
        </w:tc>
        <w:tc>
          <w:tcPr>
            <w:tcW w:w="907" w:type="dxa"/>
          </w:tcPr>
          <w:p w:rsidR="00F273D8" w:rsidRDefault="00F273D8">
            <w:pPr>
              <w:pStyle w:val="ConsPlusNormal"/>
              <w:jc w:val="center"/>
            </w:pPr>
            <w:r>
              <w:t>3776,8</w:t>
            </w:r>
          </w:p>
        </w:tc>
        <w:tc>
          <w:tcPr>
            <w:tcW w:w="907" w:type="dxa"/>
          </w:tcPr>
          <w:p w:rsidR="00F273D8" w:rsidRDefault="00F273D8">
            <w:pPr>
              <w:pStyle w:val="ConsPlusNormal"/>
              <w:jc w:val="center"/>
            </w:pPr>
            <w:r>
              <w:t>4389,1</w:t>
            </w:r>
          </w:p>
        </w:tc>
        <w:tc>
          <w:tcPr>
            <w:tcW w:w="907" w:type="dxa"/>
          </w:tcPr>
          <w:p w:rsidR="00F273D8" w:rsidRDefault="00F273D8">
            <w:pPr>
              <w:pStyle w:val="ConsPlusNormal"/>
              <w:jc w:val="center"/>
            </w:pPr>
            <w:r>
              <w:t>4389,1</w:t>
            </w:r>
          </w:p>
        </w:tc>
        <w:tc>
          <w:tcPr>
            <w:tcW w:w="964" w:type="dxa"/>
          </w:tcPr>
          <w:p w:rsidR="00F273D8" w:rsidRDefault="00F273D8">
            <w:pPr>
              <w:pStyle w:val="ConsPlusNormal"/>
              <w:jc w:val="center"/>
            </w:pPr>
            <w:r>
              <w:t>4389,1</w:t>
            </w:r>
          </w:p>
        </w:tc>
        <w:tc>
          <w:tcPr>
            <w:tcW w:w="964" w:type="dxa"/>
          </w:tcPr>
          <w:p w:rsidR="00F273D8" w:rsidRDefault="00F273D8">
            <w:pPr>
              <w:pStyle w:val="ConsPlusNormal"/>
              <w:jc w:val="center"/>
            </w:pPr>
            <w:r>
              <w:t>4389,1</w:t>
            </w:r>
          </w:p>
        </w:tc>
      </w:tr>
      <w:tr w:rsidR="00F273D8">
        <w:tc>
          <w:tcPr>
            <w:tcW w:w="454" w:type="dxa"/>
          </w:tcPr>
          <w:p w:rsidR="00F273D8" w:rsidRDefault="00F273D8">
            <w:pPr>
              <w:pStyle w:val="ConsPlusNormal"/>
              <w:jc w:val="center"/>
            </w:pPr>
            <w:r>
              <w:t>6</w:t>
            </w:r>
          </w:p>
        </w:tc>
        <w:tc>
          <w:tcPr>
            <w:tcW w:w="2381" w:type="dxa"/>
          </w:tcPr>
          <w:p w:rsidR="00F273D8" w:rsidRDefault="00F273D8">
            <w:pPr>
              <w:pStyle w:val="ConsPlusNormal"/>
            </w:pPr>
            <w: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907" w:type="dxa"/>
          </w:tcPr>
          <w:p w:rsidR="00F273D8" w:rsidRDefault="00F273D8">
            <w:pPr>
              <w:pStyle w:val="ConsPlusNormal"/>
              <w:jc w:val="center"/>
            </w:pPr>
            <w:r>
              <w:t>249000</w:t>
            </w:r>
          </w:p>
        </w:tc>
        <w:tc>
          <w:tcPr>
            <w:tcW w:w="850" w:type="dxa"/>
          </w:tcPr>
          <w:p w:rsidR="00F273D8" w:rsidRDefault="00F273D8">
            <w:pPr>
              <w:pStyle w:val="ConsPlusNormal"/>
              <w:jc w:val="center"/>
            </w:pPr>
            <w:r>
              <w:t>249000</w:t>
            </w:r>
          </w:p>
        </w:tc>
        <w:tc>
          <w:tcPr>
            <w:tcW w:w="850" w:type="dxa"/>
          </w:tcPr>
          <w:p w:rsidR="00F273D8" w:rsidRDefault="00F273D8">
            <w:pPr>
              <w:pStyle w:val="ConsPlusNormal"/>
              <w:jc w:val="center"/>
            </w:pPr>
            <w:r>
              <w:t>249000</w:t>
            </w:r>
          </w:p>
        </w:tc>
        <w:tc>
          <w:tcPr>
            <w:tcW w:w="850" w:type="dxa"/>
          </w:tcPr>
          <w:p w:rsidR="00F273D8" w:rsidRDefault="00F273D8">
            <w:pPr>
              <w:pStyle w:val="ConsPlusNormal"/>
              <w:jc w:val="center"/>
            </w:pPr>
            <w:r>
              <w:t>249000</w:t>
            </w:r>
          </w:p>
        </w:tc>
        <w:tc>
          <w:tcPr>
            <w:tcW w:w="794" w:type="dxa"/>
          </w:tcPr>
          <w:p w:rsidR="00F273D8" w:rsidRDefault="00F273D8">
            <w:pPr>
              <w:pStyle w:val="ConsPlusNormal"/>
              <w:jc w:val="center"/>
            </w:pPr>
            <w:r>
              <w:t>249000</w:t>
            </w:r>
          </w:p>
        </w:tc>
        <w:tc>
          <w:tcPr>
            <w:tcW w:w="907" w:type="dxa"/>
          </w:tcPr>
          <w:p w:rsidR="00F273D8" w:rsidRDefault="00F273D8">
            <w:pPr>
              <w:pStyle w:val="ConsPlusNormal"/>
              <w:jc w:val="center"/>
            </w:pPr>
            <w:r>
              <w:t>135573,0</w:t>
            </w:r>
          </w:p>
        </w:tc>
        <w:tc>
          <w:tcPr>
            <w:tcW w:w="907" w:type="dxa"/>
          </w:tcPr>
          <w:p w:rsidR="00F273D8" w:rsidRDefault="00F273D8">
            <w:pPr>
              <w:pStyle w:val="ConsPlusNormal"/>
              <w:jc w:val="center"/>
            </w:pPr>
            <w:r>
              <w:t>147927,8</w:t>
            </w:r>
          </w:p>
        </w:tc>
        <w:tc>
          <w:tcPr>
            <w:tcW w:w="907" w:type="dxa"/>
          </w:tcPr>
          <w:p w:rsidR="00F273D8" w:rsidRDefault="00F273D8">
            <w:pPr>
              <w:pStyle w:val="ConsPlusNormal"/>
              <w:jc w:val="center"/>
            </w:pPr>
            <w:r>
              <w:t>147927,8</w:t>
            </w:r>
          </w:p>
        </w:tc>
        <w:tc>
          <w:tcPr>
            <w:tcW w:w="964" w:type="dxa"/>
          </w:tcPr>
          <w:p w:rsidR="00F273D8" w:rsidRDefault="00F273D8">
            <w:pPr>
              <w:pStyle w:val="ConsPlusNormal"/>
              <w:jc w:val="center"/>
            </w:pPr>
            <w:r>
              <w:t>147927,8</w:t>
            </w:r>
          </w:p>
        </w:tc>
        <w:tc>
          <w:tcPr>
            <w:tcW w:w="964" w:type="dxa"/>
          </w:tcPr>
          <w:p w:rsidR="00F273D8" w:rsidRDefault="00F273D8">
            <w:pPr>
              <w:pStyle w:val="ConsPlusNormal"/>
              <w:jc w:val="center"/>
            </w:pPr>
            <w:r>
              <w:t>147927,8</w:t>
            </w:r>
          </w:p>
        </w:tc>
      </w:tr>
      <w:tr w:rsidR="00F273D8">
        <w:tc>
          <w:tcPr>
            <w:tcW w:w="454" w:type="dxa"/>
          </w:tcPr>
          <w:p w:rsidR="00F273D8" w:rsidRDefault="00F273D8">
            <w:pPr>
              <w:pStyle w:val="ConsPlusNormal"/>
              <w:jc w:val="center"/>
            </w:pPr>
            <w:r>
              <w:t>6.1</w:t>
            </w:r>
          </w:p>
        </w:tc>
        <w:tc>
          <w:tcPr>
            <w:tcW w:w="2381" w:type="dxa"/>
          </w:tcPr>
          <w:p w:rsidR="00F273D8" w:rsidRDefault="00F273D8">
            <w:pPr>
              <w:pStyle w:val="ConsPlusNormal"/>
            </w:pPr>
            <w:r>
              <w:t>Количество услуг</w:t>
            </w:r>
          </w:p>
        </w:tc>
        <w:tc>
          <w:tcPr>
            <w:tcW w:w="907" w:type="dxa"/>
          </w:tcPr>
          <w:p w:rsidR="00F273D8" w:rsidRDefault="00F273D8">
            <w:pPr>
              <w:pStyle w:val="ConsPlusNormal"/>
              <w:jc w:val="center"/>
            </w:pPr>
            <w:r>
              <w:t>249000</w:t>
            </w:r>
          </w:p>
        </w:tc>
        <w:tc>
          <w:tcPr>
            <w:tcW w:w="850" w:type="dxa"/>
          </w:tcPr>
          <w:p w:rsidR="00F273D8" w:rsidRDefault="00F273D8">
            <w:pPr>
              <w:pStyle w:val="ConsPlusNormal"/>
              <w:jc w:val="center"/>
            </w:pPr>
            <w:r>
              <w:t>249000</w:t>
            </w:r>
          </w:p>
        </w:tc>
        <w:tc>
          <w:tcPr>
            <w:tcW w:w="850" w:type="dxa"/>
          </w:tcPr>
          <w:p w:rsidR="00F273D8" w:rsidRDefault="00F273D8">
            <w:pPr>
              <w:pStyle w:val="ConsPlusNormal"/>
              <w:jc w:val="center"/>
            </w:pPr>
            <w:r>
              <w:t>249000</w:t>
            </w:r>
          </w:p>
        </w:tc>
        <w:tc>
          <w:tcPr>
            <w:tcW w:w="850" w:type="dxa"/>
          </w:tcPr>
          <w:p w:rsidR="00F273D8" w:rsidRDefault="00F273D8">
            <w:pPr>
              <w:pStyle w:val="ConsPlusNormal"/>
              <w:jc w:val="center"/>
            </w:pPr>
            <w:r>
              <w:t>249000</w:t>
            </w:r>
          </w:p>
        </w:tc>
        <w:tc>
          <w:tcPr>
            <w:tcW w:w="794" w:type="dxa"/>
          </w:tcPr>
          <w:p w:rsidR="00F273D8" w:rsidRDefault="00F273D8">
            <w:pPr>
              <w:pStyle w:val="ConsPlusNormal"/>
              <w:jc w:val="center"/>
            </w:pPr>
            <w:r>
              <w:t>249000</w:t>
            </w:r>
          </w:p>
        </w:tc>
        <w:tc>
          <w:tcPr>
            <w:tcW w:w="907" w:type="dxa"/>
          </w:tcPr>
          <w:p w:rsidR="00F273D8" w:rsidRDefault="00F273D8">
            <w:pPr>
              <w:pStyle w:val="ConsPlusNormal"/>
              <w:jc w:val="center"/>
            </w:pPr>
            <w:r>
              <w:t>135573,0</w:t>
            </w:r>
          </w:p>
        </w:tc>
        <w:tc>
          <w:tcPr>
            <w:tcW w:w="907" w:type="dxa"/>
          </w:tcPr>
          <w:p w:rsidR="00F273D8" w:rsidRDefault="00F273D8">
            <w:pPr>
              <w:pStyle w:val="ConsPlusNormal"/>
              <w:jc w:val="center"/>
            </w:pPr>
            <w:r>
              <w:t>147927,8</w:t>
            </w:r>
          </w:p>
        </w:tc>
        <w:tc>
          <w:tcPr>
            <w:tcW w:w="907" w:type="dxa"/>
          </w:tcPr>
          <w:p w:rsidR="00F273D8" w:rsidRDefault="00F273D8">
            <w:pPr>
              <w:pStyle w:val="ConsPlusNormal"/>
              <w:jc w:val="center"/>
            </w:pPr>
            <w:r>
              <w:t>147927,8</w:t>
            </w:r>
          </w:p>
        </w:tc>
        <w:tc>
          <w:tcPr>
            <w:tcW w:w="964" w:type="dxa"/>
          </w:tcPr>
          <w:p w:rsidR="00F273D8" w:rsidRDefault="00F273D8">
            <w:pPr>
              <w:pStyle w:val="ConsPlusNormal"/>
              <w:jc w:val="center"/>
            </w:pPr>
            <w:r>
              <w:t>147927,8</w:t>
            </w:r>
          </w:p>
        </w:tc>
        <w:tc>
          <w:tcPr>
            <w:tcW w:w="964" w:type="dxa"/>
          </w:tcPr>
          <w:p w:rsidR="00F273D8" w:rsidRDefault="00F273D8">
            <w:pPr>
              <w:pStyle w:val="ConsPlusNormal"/>
              <w:jc w:val="center"/>
            </w:pPr>
            <w:r>
              <w:t>147927,8</w:t>
            </w:r>
          </w:p>
        </w:tc>
      </w:tr>
      <w:tr w:rsidR="00F273D8">
        <w:tc>
          <w:tcPr>
            <w:tcW w:w="2835" w:type="dxa"/>
            <w:gridSpan w:val="2"/>
          </w:tcPr>
          <w:p w:rsidR="00F273D8" w:rsidRDefault="00F273D8">
            <w:pPr>
              <w:pStyle w:val="ConsPlusNormal"/>
            </w:pPr>
            <w:r>
              <w:t>Итого</w:t>
            </w:r>
          </w:p>
        </w:tc>
        <w:tc>
          <w:tcPr>
            <w:tcW w:w="907" w:type="dxa"/>
          </w:tcPr>
          <w:p w:rsidR="00F273D8" w:rsidRDefault="00F273D8">
            <w:pPr>
              <w:pStyle w:val="ConsPlusNormal"/>
              <w:jc w:val="center"/>
            </w:pPr>
            <w:r>
              <w:t>254780</w:t>
            </w:r>
          </w:p>
        </w:tc>
        <w:tc>
          <w:tcPr>
            <w:tcW w:w="850" w:type="dxa"/>
          </w:tcPr>
          <w:p w:rsidR="00F273D8" w:rsidRDefault="00F273D8">
            <w:pPr>
              <w:pStyle w:val="ConsPlusNormal"/>
              <w:jc w:val="center"/>
            </w:pPr>
            <w:r>
              <w:t>254780</w:t>
            </w:r>
          </w:p>
        </w:tc>
        <w:tc>
          <w:tcPr>
            <w:tcW w:w="850" w:type="dxa"/>
          </w:tcPr>
          <w:p w:rsidR="00F273D8" w:rsidRDefault="00F273D8">
            <w:pPr>
              <w:pStyle w:val="ConsPlusNormal"/>
              <w:jc w:val="center"/>
            </w:pPr>
            <w:r>
              <w:t>254780</w:t>
            </w:r>
          </w:p>
        </w:tc>
        <w:tc>
          <w:tcPr>
            <w:tcW w:w="850" w:type="dxa"/>
          </w:tcPr>
          <w:p w:rsidR="00F273D8" w:rsidRDefault="00F273D8">
            <w:pPr>
              <w:pStyle w:val="ConsPlusNormal"/>
              <w:jc w:val="center"/>
            </w:pPr>
            <w:r>
              <w:t>254780</w:t>
            </w:r>
          </w:p>
        </w:tc>
        <w:tc>
          <w:tcPr>
            <w:tcW w:w="794" w:type="dxa"/>
          </w:tcPr>
          <w:p w:rsidR="00F273D8" w:rsidRDefault="00F273D8">
            <w:pPr>
              <w:pStyle w:val="ConsPlusNormal"/>
              <w:jc w:val="center"/>
            </w:pPr>
            <w:r>
              <w:t>254780</w:t>
            </w:r>
          </w:p>
        </w:tc>
        <w:tc>
          <w:tcPr>
            <w:tcW w:w="907" w:type="dxa"/>
          </w:tcPr>
          <w:p w:rsidR="00F273D8" w:rsidRDefault="00F273D8">
            <w:pPr>
              <w:pStyle w:val="ConsPlusNormal"/>
              <w:jc w:val="center"/>
            </w:pPr>
            <w:r>
              <w:t>666826,5</w:t>
            </w:r>
          </w:p>
        </w:tc>
        <w:tc>
          <w:tcPr>
            <w:tcW w:w="907" w:type="dxa"/>
          </w:tcPr>
          <w:p w:rsidR="00F273D8" w:rsidRDefault="00F273D8">
            <w:pPr>
              <w:pStyle w:val="ConsPlusNormal"/>
              <w:jc w:val="center"/>
            </w:pPr>
            <w:r>
              <w:t>757139,7</w:t>
            </w:r>
          </w:p>
        </w:tc>
        <w:tc>
          <w:tcPr>
            <w:tcW w:w="907" w:type="dxa"/>
          </w:tcPr>
          <w:p w:rsidR="00F273D8" w:rsidRDefault="00F273D8">
            <w:pPr>
              <w:pStyle w:val="ConsPlusNormal"/>
              <w:jc w:val="center"/>
            </w:pPr>
            <w:r>
              <w:t>757139,7</w:t>
            </w:r>
          </w:p>
        </w:tc>
        <w:tc>
          <w:tcPr>
            <w:tcW w:w="964" w:type="dxa"/>
          </w:tcPr>
          <w:p w:rsidR="00F273D8" w:rsidRDefault="00F273D8">
            <w:pPr>
              <w:pStyle w:val="ConsPlusNormal"/>
              <w:jc w:val="center"/>
            </w:pPr>
            <w:r>
              <w:t>757139,7</w:t>
            </w:r>
          </w:p>
        </w:tc>
        <w:tc>
          <w:tcPr>
            <w:tcW w:w="964" w:type="dxa"/>
          </w:tcPr>
          <w:p w:rsidR="00F273D8" w:rsidRDefault="00F273D8">
            <w:pPr>
              <w:pStyle w:val="ConsPlusNormal"/>
              <w:jc w:val="center"/>
            </w:pPr>
            <w:r>
              <w:t>757139,7</w:t>
            </w:r>
          </w:p>
        </w:tc>
      </w:tr>
    </w:tbl>
    <w:p w:rsidR="00F273D8" w:rsidRDefault="00F273D8">
      <w:pPr>
        <w:pStyle w:val="ConsPlusNormal"/>
        <w:sectPr w:rsidR="00F273D8">
          <w:pgSz w:w="16838" w:h="11905" w:orient="landscape"/>
          <w:pgMar w:top="1701" w:right="1134" w:bottom="850" w:left="1134" w:header="0" w:footer="0" w:gutter="0"/>
          <w:cols w:space="720"/>
          <w:titlePg/>
        </w:sectPr>
      </w:pPr>
    </w:p>
    <w:p w:rsidR="00F273D8" w:rsidRDefault="00F273D8">
      <w:pPr>
        <w:pStyle w:val="ConsPlusNormal"/>
        <w:jc w:val="both"/>
      </w:pPr>
    </w:p>
    <w:p w:rsidR="00F273D8" w:rsidRDefault="00F273D8">
      <w:pPr>
        <w:pStyle w:val="ConsPlusTitle"/>
        <w:jc w:val="center"/>
        <w:outlineLvl w:val="1"/>
      </w:pPr>
      <w:r>
        <w:t>IV. Паспорта</w:t>
      </w:r>
    </w:p>
    <w:p w:rsidR="00F273D8" w:rsidRDefault="00F273D8">
      <w:pPr>
        <w:pStyle w:val="ConsPlusTitle"/>
        <w:jc w:val="center"/>
      </w:pPr>
      <w:r>
        <w:t>подпрограмм государственной программы</w:t>
      </w:r>
    </w:p>
    <w:p w:rsidR="00F273D8" w:rsidRDefault="00F273D8">
      <w:pPr>
        <w:pStyle w:val="ConsPlusNormal"/>
        <w:jc w:val="center"/>
      </w:pPr>
    </w:p>
    <w:p w:rsidR="00F273D8" w:rsidRDefault="00F273D8">
      <w:pPr>
        <w:pStyle w:val="ConsPlusNormal"/>
        <w:jc w:val="center"/>
      </w:pPr>
      <w:r>
        <w:t xml:space="preserve">(в ред. </w:t>
      </w:r>
      <w:hyperlink r:id="rId78">
        <w:r>
          <w:rPr>
            <w:color w:val="0000FF"/>
          </w:rPr>
          <w:t>постановления</w:t>
        </w:r>
      </w:hyperlink>
      <w:r>
        <w:t xml:space="preserve"> правительства ЕАО</w:t>
      </w:r>
    </w:p>
    <w:p w:rsidR="00F273D8" w:rsidRDefault="00F273D8">
      <w:pPr>
        <w:pStyle w:val="ConsPlusNormal"/>
        <w:jc w:val="center"/>
      </w:pPr>
      <w:r>
        <w:t>от 23.07.2024 N 296-пп)</w:t>
      </w:r>
    </w:p>
    <w:p w:rsidR="00F273D8" w:rsidRDefault="00F273D8">
      <w:pPr>
        <w:pStyle w:val="ConsPlusNormal"/>
        <w:jc w:val="both"/>
      </w:pPr>
    </w:p>
    <w:p w:rsidR="00F273D8" w:rsidRDefault="00F273D8">
      <w:pPr>
        <w:pStyle w:val="ConsPlusTitle"/>
        <w:jc w:val="center"/>
        <w:outlineLvl w:val="2"/>
      </w:pPr>
      <w:r>
        <w:t>Паспорт подпрограммы "Модернизация системы</w:t>
      </w:r>
    </w:p>
    <w:p w:rsidR="00F273D8" w:rsidRDefault="00F273D8">
      <w:pPr>
        <w:pStyle w:val="ConsPlusTitle"/>
        <w:jc w:val="center"/>
      </w:pPr>
      <w:r>
        <w:t>социального обслуживания населения"</w:t>
      </w:r>
    </w:p>
    <w:p w:rsidR="00F273D8" w:rsidRDefault="00F27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273D8">
        <w:tc>
          <w:tcPr>
            <w:tcW w:w="2268" w:type="dxa"/>
          </w:tcPr>
          <w:p w:rsidR="00F273D8" w:rsidRDefault="00F273D8">
            <w:pPr>
              <w:pStyle w:val="ConsPlusNormal"/>
            </w:pPr>
            <w:r>
              <w:t>Наименование подпрограммы</w:t>
            </w:r>
          </w:p>
        </w:tc>
        <w:tc>
          <w:tcPr>
            <w:tcW w:w="6803" w:type="dxa"/>
          </w:tcPr>
          <w:p w:rsidR="00F273D8" w:rsidRDefault="00F273D8">
            <w:pPr>
              <w:pStyle w:val="ConsPlusNormal"/>
              <w:jc w:val="both"/>
            </w:pPr>
            <w:r>
              <w:t>"Модернизация системы социального обслуживания населения"</w:t>
            </w:r>
          </w:p>
        </w:tc>
      </w:tr>
      <w:tr w:rsidR="00F273D8">
        <w:tc>
          <w:tcPr>
            <w:tcW w:w="2268" w:type="dxa"/>
          </w:tcPr>
          <w:p w:rsidR="00F273D8" w:rsidRDefault="00F273D8">
            <w:pPr>
              <w:pStyle w:val="ConsPlusNormal"/>
            </w:pPr>
            <w:r>
              <w:t>Ответственный исполнитель подпрограммы (соисполнитель подпрограммы)</w:t>
            </w:r>
          </w:p>
        </w:tc>
        <w:tc>
          <w:tcPr>
            <w:tcW w:w="6803" w:type="dxa"/>
          </w:tcPr>
          <w:p w:rsidR="00F273D8" w:rsidRDefault="00F273D8">
            <w:pPr>
              <w:pStyle w:val="ConsPlusNormal"/>
              <w:jc w:val="both"/>
            </w:pPr>
            <w:r>
              <w:t>Департамент социальной защиты населения правительства Еврейской автономной области</w:t>
            </w:r>
          </w:p>
        </w:tc>
      </w:tr>
      <w:tr w:rsidR="00F273D8">
        <w:tc>
          <w:tcPr>
            <w:tcW w:w="2268" w:type="dxa"/>
          </w:tcPr>
          <w:p w:rsidR="00F273D8" w:rsidRDefault="00F273D8">
            <w:pPr>
              <w:pStyle w:val="ConsPlusNormal"/>
            </w:pPr>
            <w:r>
              <w:t>Участники подпрограммы</w:t>
            </w:r>
          </w:p>
        </w:tc>
        <w:tc>
          <w:tcPr>
            <w:tcW w:w="6803" w:type="dxa"/>
          </w:tcPr>
          <w:p w:rsidR="00F273D8" w:rsidRDefault="00F273D8">
            <w:pPr>
              <w:pStyle w:val="ConsPlusNormal"/>
              <w:jc w:val="both"/>
            </w:pPr>
            <w:r>
              <w:t>-</w:t>
            </w:r>
          </w:p>
        </w:tc>
      </w:tr>
      <w:tr w:rsidR="00F273D8">
        <w:tc>
          <w:tcPr>
            <w:tcW w:w="2268" w:type="dxa"/>
          </w:tcPr>
          <w:p w:rsidR="00F273D8" w:rsidRDefault="00F273D8">
            <w:pPr>
              <w:pStyle w:val="ConsPlusNormal"/>
            </w:pPr>
            <w:r>
              <w:t>Сроки и этапы реализации подпрограммы</w:t>
            </w:r>
          </w:p>
        </w:tc>
        <w:tc>
          <w:tcPr>
            <w:tcW w:w="6803" w:type="dxa"/>
          </w:tcPr>
          <w:p w:rsidR="00F273D8" w:rsidRDefault="00F273D8">
            <w:pPr>
              <w:pStyle w:val="ConsPlusNormal"/>
              <w:jc w:val="both"/>
            </w:pPr>
            <w:r>
              <w:t>2024 - 2028 годы</w:t>
            </w:r>
          </w:p>
        </w:tc>
      </w:tr>
      <w:tr w:rsidR="00F273D8">
        <w:tc>
          <w:tcPr>
            <w:tcW w:w="2268" w:type="dxa"/>
          </w:tcPr>
          <w:p w:rsidR="00F273D8" w:rsidRDefault="00F273D8">
            <w:pPr>
              <w:pStyle w:val="ConsPlusNormal"/>
            </w:pPr>
            <w:r>
              <w:t>Цель (цели) подпрограммы</w:t>
            </w:r>
          </w:p>
        </w:tc>
        <w:tc>
          <w:tcPr>
            <w:tcW w:w="6803" w:type="dxa"/>
          </w:tcPr>
          <w:p w:rsidR="00F273D8" w:rsidRDefault="00F273D8">
            <w:pPr>
              <w:pStyle w:val="ConsPlusNormal"/>
              <w:jc w:val="both"/>
            </w:pPr>
            <w:r>
              <w:t>Обеспечение всеобщей доступности основных социальных услуг</w:t>
            </w:r>
          </w:p>
        </w:tc>
      </w:tr>
      <w:tr w:rsidR="00F273D8">
        <w:tc>
          <w:tcPr>
            <w:tcW w:w="2268" w:type="dxa"/>
          </w:tcPr>
          <w:p w:rsidR="00F273D8" w:rsidRDefault="00F273D8">
            <w:pPr>
              <w:pStyle w:val="ConsPlusNormal"/>
            </w:pPr>
            <w:r>
              <w:t>Структурные элементы подпрограммы</w:t>
            </w:r>
          </w:p>
        </w:tc>
        <w:tc>
          <w:tcPr>
            <w:tcW w:w="6803" w:type="dxa"/>
          </w:tcPr>
          <w:p w:rsidR="00F273D8" w:rsidRDefault="00F273D8">
            <w:pPr>
              <w:pStyle w:val="ConsPlusNormal"/>
              <w:jc w:val="both"/>
            </w:pPr>
            <w:r>
              <w:t>1. Комплекс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p w:rsidR="00F273D8" w:rsidRDefault="00F273D8">
            <w:pPr>
              <w:pStyle w:val="ConsPlusNormal"/>
              <w:jc w:val="both"/>
            </w:pPr>
            <w:r>
              <w:t>2. Комплекс процессных мероприятий "Развитие в Еврейской автономной области конкуренции в сфере социального обслуживания населения".</w:t>
            </w:r>
          </w:p>
          <w:p w:rsidR="00F273D8" w:rsidRDefault="00F273D8">
            <w:pPr>
              <w:pStyle w:val="ConsPlusNormal"/>
              <w:jc w:val="both"/>
            </w:pPr>
            <w:r>
              <w:t>3. Комплекс процессных мероприятий "Проведение мониторинга противопожарной безопасности и антитеррористической защищенности учреждений социального обслуживания"</w:t>
            </w:r>
          </w:p>
        </w:tc>
      </w:tr>
      <w:tr w:rsidR="00F273D8">
        <w:tc>
          <w:tcPr>
            <w:tcW w:w="2268" w:type="dxa"/>
          </w:tcPr>
          <w:p w:rsidR="00F273D8" w:rsidRDefault="00F273D8">
            <w:pPr>
              <w:pStyle w:val="ConsPlusNormal"/>
            </w:pPr>
            <w:r>
              <w:t>Показатели подпрограммы</w:t>
            </w:r>
          </w:p>
        </w:tc>
        <w:tc>
          <w:tcPr>
            <w:tcW w:w="6803" w:type="dxa"/>
          </w:tcPr>
          <w:p w:rsidR="00F273D8" w:rsidRDefault="00F273D8">
            <w:pPr>
              <w:pStyle w:val="ConsPlusNormal"/>
              <w:jc w:val="both"/>
            </w:pPr>
            <w:r>
              <w:t>1. Охват нуждающихся в социальных услугах на 10 тыс. населения.</w:t>
            </w:r>
          </w:p>
          <w:p w:rsidR="00F273D8" w:rsidRDefault="00F273D8">
            <w:pPr>
              <w:pStyle w:val="ConsPlusNormal"/>
              <w:jc w:val="both"/>
            </w:pPr>
            <w:r>
              <w:t>2. 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F273D8">
        <w:tblPrEx>
          <w:tblBorders>
            <w:insideH w:val="nil"/>
          </w:tblBorders>
        </w:tblPrEx>
        <w:tc>
          <w:tcPr>
            <w:tcW w:w="2268" w:type="dxa"/>
            <w:tcBorders>
              <w:bottom w:val="nil"/>
            </w:tcBorders>
          </w:tcPr>
          <w:p w:rsidR="00F273D8" w:rsidRDefault="00F273D8">
            <w:pPr>
              <w:pStyle w:val="ConsPlusNormal"/>
            </w:pPr>
            <w:r>
              <w:t xml:space="preserve">Финансовое обеспечение подпрограммы за счет средств областного бюджета и прогнозная оценка расходов федерального бюджета, бюджетов </w:t>
            </w:r>
            <w:r>
              <w:lastRenderedPageBreak/>
              <w:t>муниципальных образований, внебюджетных средств на реализацию целей подпрограммы, в том числе по годам</w:t>
            </w:r>
          </w:p>
        </w:tc>
        <w:tc>
          <w:tcPr>
            <w:tcW w:w="6803" w:type="dxa"/>
            <w:tcBorders>
              <w:bottom w:val="nil"/>
            </w:tcBorders>
          </w:tcPr>
          <w:p w:rsidR="00F273D8" w:rsidRDefault="00F273D8">
            <w:pPr>
              <w:pStyle w:val="ConsPlusNormal"/>
              <w:jc w:val="both"/>
            </w:pPr>
            <w:r>
              <w:lastRenderedPageBreak/>
              <w:t>Общий объем финансирования подпрограммы на 2024 - 2028 годы составляет 5556147,36 тыс. рублей, в том числе:</w:t>
            </w:r>
          </w:p>
          <w:p w:rsidR="00F273D8" w:rsidRDefault="00F273D8">
            <w:pPr>
              <w:pStyle w:val="ConsPlusNormal"/>
              <w:jc w:val="both"/>
            </w:pPr>
            <w:r>
              <w:t>за счет средств областного бюджета -</w:t>
            </w:r>
          </w:p>
          <w:p w:rsidR="00F273D8" w:rsidRDefault="00F273D8">
            <w:pPr>
              <w:pStyle w:val="ConsPlusNormal"/>
            </w:pPr>
            <w:r>
              <w:t>5556147,36 тыс. рублей, в том числе:</w:t>
            </w:r>
          </w:p>
          <w:p w:rsidR="00F273D8" w:rsidRDefault="00F273D8">
            <w:pPr>
              <w:pStyle w:val="ConsPlusNormal"/>
              <w:jc w:val="both"/>
            </w:pPr>
            <w:r>
              <w:t>2024 год - 1360261,96 тыс. рублей;</w:t>
            </w:r>
          </w:p>
          <w:p w:rsidR="00F273D8" w:rsidRDefault="00F273D8">
            <w:pPr>
              <w:pStyle w:val="ConsPlusNormal"/>
              <w:jc w:val="both"/>
            </w:pPr>
            <w:r>
              <w:t>2025 год - 1108093,40 тыс. рублей;</w:t>
            </w:r>
          </w:p>
          <w:p w:rsidR="00F273D8" w:rsidRDefault="00F273D8">
            <w:pPr>
              <w:pStyle w:val="ConsPlusNormal"/>
              <w:jc w:val="both"/>
            </w:pPr>
            <w:r>
              <w:t>2026 год - 1029264,00 тыс. рублей;</w:t>
            </w:r>
          </w:p>
          <w:p w:rsidR="00F273D8" w:rsidRDefault="00F273D8">
            <w:pPr>
              <w:pStyle w:val="ConsPlusNormal"/>
              <w:jc w:val="both"/>
            </w:pPr>
            <w:r>
              <w:t>2027 год - 1029264,00 тыс. рублей;</w:t>
            </w:r>
          </w:p>
          <w:p w:rsidR="00F273D8" w:rsidRDefault="00F273D8">
            <w:pPr>
              <w:pStyle w:val="ConsPlusNormal"/>
              <w:jc w:val="both"/>
            </w:pPr>
            <w:r>
              <w:t>2028 год - 1029264,00 тыс. рублей</w:t>
            </w:r>
          </w:p>
        </w:tc>
      </w:tr>
      <w:tr w:rsidR="00F273D8">
        <w:tblPrEx>
          <w:tblBorders>
            <w:insideH w:val="nil"/>
          </w:tblBorders>
        </w:tblPrEx>
        <w:tc>
          <w:tcPr>
            <w:tcW w:w="9071" w:type="dxa"/>
            <w:gridSpan w:val="2"/>
            <w:tcBorders>
              <w:top w:val="nil"/>
            </w:tcBorders>
          </w:tcPr>
          <w:p w:rsidR="00F273D8" w:rsidRDefault="00F273D8">
            <w:pPr>
              <w:pStyle w:val="ConsPlusNormal"/>
              <w:jc w:val="both"/>
            </w:pPr>
            <w:r>
              <w:t xml:space="preserve">(в ред. </w:t>
            </w:r>
            <w:hyperlink r:id="rId79">
              <w:r>
                <w:rPr>
                  <w:color w:val="0000FF"/>
                </w:rPr>
                <w:t>постановления</w:t>
              </w:r>
            </w:hyperlink>
            <w:r>
              <w:t xml:space="preserve"> правительства ЕАО от 25.12.2024 N 537-пп)</w:t>
            </w:r>
          </w:p>
        </w:tc>
      </w:tr>
    </w:tbl>
    <w:p w:rsidR="00F273D8" w:rsidRDefault="00F273D8">
      <w:pPr>
        <w:pStyle w:val="ConsPlusNormal"/>
        <w:jc w:val="both"/>
      </w:pPr>
    </w:p>
    <w:p w:rsidR="00F273D8" w:rsidRDefault="00F273D8">
      <w:pPr>
        <w:pStyle w:val="ConsPlusTitle"/>
        <w:jc w:val="center"/>
        <w:outlineLvl w:val="2"/>
      </w:pPr>
      <w:r>
        <w:t>Паспорт подпрограммы "Старшее поколение"</w:t>
      </w:r>
    </w:p>
    <w:p w:rsidR="00F273D8" w:rsidRDefault="00F27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273D8">
        <w:tc>
          <w:tcPr>
            <w:tcW w:w="2268" w:type="dxa"/>
          </w:tcPr>
          <w:p w:rsidR="00F273D8" w:rsidRDefault="00F273D8">
            <w:pPr>
              <w:pStyle w:val="ConsPlusNormal"/>
            </w:pPr>
            <w:r>
              <w:t>Наименование подпрограммы</w:t>
            </w:r>
          </w:p>
        </w:tc>
        <w:tc>
          <w:tcPr>
            <w:tcW w:w="6803" w:type="dxa"/>
          </w:tcPr>
          <w:p w:rsidR="00F273D8" w:rsidRDefault="00F273D8">
            <w:pPr>
              <w:pStyle w:val="ConsPlusNormal"/>
              <w:jc w:val="both"/>
            </w:pPr>
            <w:r>
              <w:t>"Старшее поколение"</w:t>
            </w:r>
          </w:p>
        </w:tc>
      </w:tr>
      <w:tr w:rsidR="00F273D8">
        <w:tc>
          <w:tcPr>
            <w:tcW w:w="2268" w:type="dxa"/>
          </w:tcPr>
          <w:p w:rsidR="00F273D8" w:rsidRDefault="00F273D8">
            <w:pPr>
              <w:pStyle w:val="ConsPlusNormal"/>
            </w:pPr>
            <w:r>
              <w:t>Ответственный исполнитель подпрограммы (соисполнитель подпрограммы)</w:t>
            </w:r>
          </w:p>
        </w:tc>
        <w:tc>
          <w:tcPr>
            <w:tcW w:w="6803" w:type="dxa"/>
          </w:tcPr>
          <w:p w:rsidR="00F273D8" w:rsidRDefault="00F273D8">
            <w:pPr>
              <w:pStyle w:val="ConsPlusNormal"/>
              <w:jc w:val="both"/>
            </w:pPr>
            <w:r>
              <w:t>Департамент социальной защиты населения правительства Еврейской автономной области</w:t>
            </w:r>
          </w:p>
        </w:tc>
      </w:tr>
      <w:tr w:rsidR="00F273D8">
        <w:tc>
          <w:tcPr>
            <w:tcW w:w="2268" w:type="dxa"/>
          </w:tcPr>
          <w:p w:rsidR="00F273D8" w:rsidRDefault="00F273D8">
            <w:pPr>
              <w:pStyle w:val="ConsPlusNormal"/>
            </w:pPr>
            <w:r>
              <w:t>Участники подпрограммы</w:t>
            </w:r>
          </w:p>
        </w:tc>
        <w:tc>
          <w:tcPr>
            <w:tcW w:w="6803" w:type="dxa"/>
          </w:tcPr>
          <w:p w:rsidR="00F273D8" w:rsidRDefault="00F273D8">
            <w:pPr>
              <w:pStyle w:val="ConsPlusNormal"/>
              <w:jc w:val="both"/>
            </w:pPr>
            <w:r>
              <w:t>ОГБУ "Комплексный центр социального обслуживания Еврейской автономной области"</w:t>
            </w:r>
          </w:p>
        </w:tc>
      </w:tr>
      <w:tr w:rsidR="00F273D8">
        <w:tc>
          <w:tcPr>
            <w:tcW w:w="2268" w:type="dxa"/>
          </w:tcPr>
          <w:p w:rsidR="00F273D8" w:rsidRDefault="00F273D8">
            <w:pPr>
              <w:pStyle w:val="ConsPlusNormal"/>
            </w:pPr>
            <w:r>
              <w:t>Сроки и этапы реализации подпрограммы</w:t>
            </w:r>
          </w:p>
        </w:tc>
        <w:tc>
          <w:tcPr>
            <w:tcW w:w="6803" w:type="dxa"/>
          </w:tcPr>
          <w:p w:rsidR="00F273D8" w:rsidRDefault="00F273D8">
            <w:pPr>
              <w:pStyle w:val="ConsPlusNormal"/>
              <w:jc w:val="both"/>
            </w:pPr>
            <w:r>
              <w:t>2024 - 2028 годы</w:t>
            </w:r>
          </w:p>
        </w:tc>
      </w:tr>
      <w:tr w:rsidR="00F273D8">
        <w:tc>
          <w:tcPr>
            <w:tcW w:w="2268" w:type="dxa"/>
          </w:tcPr>
          <w:p w:rsidR="00F273D8" w:rsidRDefault="00F273D8">
            <w:pPr>
              <w:pStyle w:val="ConsPlusNormal"/>
            </w:pPr>
            <w:r>
              <w:t>Цель (цели) подпрограммы</w:t>
            </w:r>
          </w:p>
        </w:tc>
        <w:tc>
          <w:tcPr>
            <w:tcW w:w="6803" w:type="dxa"/>
          </w:tcPr>
          <w:p w:rsidR="00F273D8" w:rsidRDefault="00F273D8">
            <w:pPr>
              <w:pStyle w:val="ConsPlusNormal"/>
              <w:jc w:val="both"/>
            </w:pPr>
            <w:r>
              <w:t>Повышение в Еврейской автономной области качества жизни пожилых людей и уровня доступности для них среды жизнедеятельности</w:t>
            </w:r>
          </w:p>
        </w:tc>
      </w:tr>
      <w:tr w:rsidR="00F273D8">
        <w:tc>
          <w:tcPr>
            <w:tcW w:w="2268" w:type="dxa"/>
          </w:tcPr>
          <w:p w:rsidR="00F273D8" w:rsidRDefault="00F273D8">
            <w:pPr>
              <w:pStyle w:val="ConsPlusNormal"/>
            </w:pPr>
            <w:r>
              <w:t>Структурные элементы подпрограммы</w:t>
            </w:r>
          </w:p>
        </w:tc>
        <w:tc>
          <w:tcPr>
            <w:tcW w:w="6803" w:type="dxa"/>
          </w:tcPr>
          <w:p w:rsidR="00F273D8" w:rsidRDefault="00F273D8">
            <w:pPr>
              <w:pStyle w:val="ConsPlusNormal"/>
              <w:jc w:val="both"/>
            </w:pPr>
            <w:r>
              <w:t>1. Региональный проект "Старшее поколение".</w:t>
            </w:r>
          </w:p>
          <w:p w:rsidR="00F273D8" w:rsidRDefault="00F273D8">
            <w:pPr>
              <w:pStyle w:val="ConsPlusNormal"/>
              <w:jc w:val="both"/>
            </w:pPr>
            <w:r>
              <w:t>2. Комплекс процессных мероприятий "Государственная поддержка СОНКО ветеранов".</w:t>
            </w:r>
          </w:p>
          <w:p w:rsidR="00F273D8" w:rsidRDefault="00F273D8">
            <w:pPr>
              <w:pStyle w:val="ConsPlusNormal"/>
              <w:jc w:val="both"/>
            </w:pPr>
            <w:r>
              <w:t>3. Комплекс процессных мероприятий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r>
      <w:tr w:rsidR="00F273D8">
        <w:tc>
          <w:tcPr>
            <w:tcW w:w="2268" w:type="dxa"/>
          </w:tcPr>
          <w:p w:rsidR="00F273D8" w:rsidRDefault="00F273D8">
            <w:pPr>
              <w:pStyle w:val="ConsPlusNormal"/>
            </w:pPr>
            <w:r>
              <w:t>Показатели подпрограммы</w:t>
            </w:r>
          </w:p>
        </w:tc>
        <w:tc>
          <w:tcPr>
            <w:tcW w:w="6803" w:type="dxa"/>
          </w:tcPr>
          <w:p w:rsidR="00F273D8" w:rsidRDefault="00F273D8">
            <w:pPr>
              <w:pStyle w:val="ConsPlusNormal"/>
              <w:jc w:val="both"/>
            </w:pPr>
            <w:r>
              <w:t>1. Удельный вес пожилых граждан, получивших социальное обслуживание, от числа обратившихся пожилых граждан.</w:t>
            </w:r>
          </w:p>
          <w:p w:rsidR="00F273D8" w:rsidRDefault="00F273D8">
            <w:pPr>
              <w:pStyle w:val="ConsPlusNormal"/>
              <w:jc w:val="both"/>
            </w:pPr>
            <w:r>
              <w:t>2.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p w:rsidR="00F273D8" w:rsidRDefault="00F273D8">
            <w:pPr>
              <w:pStyle w:val="ConsPlusNormal"/>
              <w:jc w:val="both"/>
            </w:pPr>
            <w:r>
              <w:t>3.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p w:rsidR="00F273D8" w:rsidRDefault="00F273D8">
            <w:pPr>
              <w:pStyle w:val="ConsPlusNormal"/>
              <w:jc w:val="both"/>
            </w:pPr>
            <w:r>
              <w:t>4. Доля сведений, необходимых для формирования банков данных граждан, нуждающихся в долговременном уходе, конвертированных органом социальной защиты в ЕЦП.</w:t>
            </w:r>
          </w:p>
          <w:p w:rsidR="00F273D8" w:rsidRDefault="00F273D8">
            <w:pPr>
              <w:pStyle w:val="ConsPlusNormal"/>
              <w:jc w:val="both"/>
            </w:pPr>
            <w:r>
              <w:t xml:space="preserve">5. Количество СОНКО, осуществляющих свою деятельность в части решения социальных проблем ветеранов, получающих </w:t>
            </w:r>
            <w:r>
              <w:lastRenderedPageBreak/>
              <w:t>государственную поддержку.</w:t>
            </w:r>
          </w:p>
          <w:p w:rsidR="00F273D8" w:rsidRDefault="00F273D8">
            <w:pPr>
              <w:pStyle w:val="ConsPlusNormal"/>
              <w:jc w:val="both"/>
            </w:pPr>
            <w:r>
              <w:t>6. 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восстановленных мест захоронений знаменитых земляков</w:t>
            </w:r>
          </w:p>
        </w:tc>
      </w:tr>
      <w:tr w:rsidR="00F273D8">
        <w:tblPrEx>
          <w:tblBorders>
            <w:insideH w:val="nil"/>
          </w:tblBorders>
        </w:tblPrEx>
        <w:tc>
          <w:tcPr>
            <w:tcW w:w="2268" w:type="dxa"/>
            <w:tcBorders>
              <w:bottom w:val="nil"/>
            </w:tcBorders>
          </w:tcPr>
          <w:p w:rsidR="00F273D8" w:rsidRDefault="00F273D8">
            <w:pPr>
              <w:pStyle w:val="ConsPlusNormal"/>
            </w:pPr>
            <w:r>
              <w:lastRenderedPageBreak/>
              <w:t>Финансовое обеспечение подпрограммы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подпрограммы, в том числе по годам</w:t>
            </w:r>
          </w:p>
        </w:tc>
        <w:tc>
          <w:tcPr>
            <w:tcW w:w="6803" w:type="dxa"/>
            <w:tcBorders>
              <w:bottom w:val="nil"/>
            </w:tcBorders>
          </w:tcPr>
          <w:p w:rsidR="00F273D8" w:rsidRDefault="00F273D8">
            <w:pPr>
              <w:pStyle w:val="ConsPlusNormal"/>
              <w:jc w:val="both"/>
            </w:pPr>
            <w:r>
              <w:t>Общий объем финансирования подпрограммы на 2024 - 2028 годы составляет 107344,44 тыс. рублей, в том числе:</w:t>
            </w:r>
          </w:p>
          <w:p w:rsidR="00F273D8" w:rsidRDefault="00F273D8">
            <w:pPr>
              <w:pStyle w:val="ConsPlusNormal"/>
              <w:jc w:val="both"/>
            </w:pPr>
            <w:r>
              <w:t>за счет средств областного бюджета -</w:t>
            </w:r>
          </w:p>
          <w:p w:rsidR="00F273D8" w:rsidRDefault="00F273D8">
            <w:pPr>
              <w:pStyle w:val="ConsPlusNormal"/>
              <w:jc w:val="both"/>
            </w:pPr>
            <w:r>
              <w:t>28286,54 тыс. рублей, в том числе:</w:t>
            </w:r>
          </w:p>
          <w:p w:rsidR="00F273D8" w:rsidRDefault="00F273D8">
            <w:pPr>
              <w:pStyle w:val="ConsPlusNormal"/>
              <w:jc w:val="both"/>
            </w:pPr>
            <w:r>
              <w:t>2024 год - 10982,94 тыс. рублей;</w:t>
            </w:r>
          </w:p>
          <w:p w:rsidR="00F273D8" w:rsidRDefault="00F273D8">
            <w:pPr>
              <w:pStyle w:val="ConsPlusNormal"/>
              <w:jc w:val="both"/>
            </w:pPr>
            <w:r>
              <w:t>2025 год - 4588,40 тыс. рублей;</w:t>
            </w:r>
          </w:p>
          <w:p w:rsidR="00F273D8" w:rsidRDefault="00F273D8">
            <w:pPr>
              <w:pStyle w:val="ConsPlusNormal"/>
              <w:jc w:val="both"/>
            </w:pPr>
            <w:r>
              <w:t>2026 год - 4238,40 тыс. рублей;</w:t>
            </w:r>
          </w:p>
          <w:p w:rsidR="00F273D8" w:rsidRDefault="00F273D8">
            <w:pPr>
              <w:pStyle w:val="ConsPlusNormal"/>
              <w:jc w:val="both"/>
            </w:pPr>
            <w:r>
              <w:t>2027 год - 4238,40 тыс. рублей;</w:t>
            </w:r>
          </w:p>
          <w:p w:rsidR="00F273D8" w:rsidRDefault="00F273D8">
            <w:pPr>
              <w:pStyle w:val="ConsPlusNormal"/>
              <w:jc w:val="both"/>
            </w:pPr>
            <w:r>
              <w:t>2028 год - 4238,40 тыс. рублей;</w:t>
            </w:r>
          </w:p>
          <w:p w:rsidR="00F273D8" w:rsidRDefault="00F273D8">
            <w:pPr>
              <w:pStyle w:val="ConsPlusNormal"/>
            </w:pPr>
          </w:p>
          <w:p w:rsidR="00F273D8" w:rsidRDefault="00F273D8">
            <w:pPr>
              <w:pStyle w:val="ConsPlusNormal"/>
              <w:jc w:val="both"/>
            </w:pPr>
            <w:r>
              <w:t>за счет средств федерального бюджета -</w:t>
            </w:r>
          </w:p>
          <w:p w:rsidR="00F273D8" w:rsidRDefault="00F273D8">
            <w:pPr>
              <w:pStyle w:val="ConsPlusNormal"/>
              <w:jc w:val="both"/>
            </w:pPr>
            <w:r>
              <w:t>79057,90 тыс. рублей, в том числе:</w:t>
            </w:r>
          </w:p>
          <w:p w:rsidR="00F273D8" w:rsidRDefault="00F273D8">
            <w:pPr>
              <w:pStyle w:val="ConsPlusNormal"/>
              <w:jc w:val="both"/>
            </w:pPr>
            <w:r>
              <w:t>2024 год - 79057,90 тыс. рублей;</w:t>
            </w:r>
          </w:p>
          <w:p w:rsidR="00F273D8" w:rsidRDefault="00F273D8">
            <w:pPr>
              <w:pStyle w:val="ConsPlusNormal"/>
              <w:jc w:val="both"/>
            </w:pPr>
            <w:r>
              <w:t>2025 год - 0,00 тыс. рублей;</w:t>
            </w:r>
          </w:p>
          <w:p w:rsidR="00F273D8" w:rsidRDefault="00F273D8">
            <w:pPr>
              <w:pStyle w:val="ConsPlusNormal"/>
              <w:jc w:val="both"/>
            </w:pPr>
            <w:r>
              <w:t>2026 год - 0,00 тыс. рублей;</w:t>
            </w:r>
          </w:p>
          <w:p w:rsidR="00F273D8" w:rsidRDefault="00F273D8">
            <w:pPr>
              <w:pStyle w:val="ConsPlusNormal"/>
              <w:jc w:val="both"/>
            </w:pPr>
            <w:r>
              <w:t>2027 год - 0,00 тыс. рублей;</w:t>
            </w:r>
          </w:p>
          <w:p w:rsidR="00F273D8" w:rsidRDefault="00F273D8">
            <w:pPr>
              <w:pStyle w:val="ConsPlusNormal"/>
              <w:jc w:val="both"/>
            </w:pPr>
            <w:r>
              <w:t>2028 год - 0,00 тыс. рублей</w:t>
            </w:r>
          </w:p>
        </w:tc>
      </w:tr>
      <w:tr w:rsidR="00F273D8">
        <w:tblPrEx>
          <w:tblBorders>
            <w:insideH w:val="nil"/>
          </w:tblBorders>
        </w:tblPrEx>
        <w:tc>
          <w:tcPr>
            <w:tcW w:w="9071" w:type="dxa"/>
            <w:gridSpan w:val="2"/>
            <w:tcBorders>
              <w:top w:val="nil"/>
            </w:tcBorders>
          </w:tcPr>
          <w:p w:rsidR="00F273D8" w:rsidRDefault="00F273D8">
            <w:pPr>
              <w:pStyle w:val="ConsPlusNormal"/>
              <w:jc w:val="both"/>
            </w:pPr>
            <w:r>
              <w:t xml:space="preserve">(в ред. </w:t>
            </w:r>
            <w:hyperlink r:id="rId80">
              <w:r>
                <w:rPr>
                  <w:color w:val="0000FF"/>
                </w:rPr>
                <w:t>постановления</w:t>
              </w:r>
            </w:hyperlink>
            <w:r>
              <w:t xml:space="preserve"> правительства ЕАО от 16.12.2024 N 501-пп)</w:t>
            </w:r>
          </w:p>
        </w:tc>
      </w:tr>
    </w:tbl>
    <w:p w:rsidR="00F273D8" w:rsidRDefault="00F273D8">
      <w:pPr>
        <w:pStyle w:val="ConsPlusNormal"/>
        <w:jc w:val="both"/>
      </w:pPr>
    </w:p>
    <w:p w:rsidR="00F273D8" w:rsidRDefault="00F273D8">
      <w:pPr>
        <w:pStyle w:val="ConsPlusTitle"/>
        <w:jc w:val="center"/>
        <w:outlineLvl w:val="2"/>
      </w:pPr>
      <w:r>
        <w:t>Паспорт подпрограммы "Предоставление социальной</w:t>
      </w:r>
    </w:p>
    <w:p w:rsidR="00F273D8" w:rsidRDefault="00F273D8">
      <w:pPr>
        <w:pStyle w:val="ConsPlusTitle"/>
        <w:jc w:val="center"/>
      </w:pPr>
      <w:r>
        <w:t>помощи отдельным категориям граждан"</w:t>
      </w:r>
    </w:p>
    <w:p w:rsidR="00F273D8" w:rsidRDefault="00F27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273D8">
        <w:tc>
          <w:tcPr>
            <w:tcW w:w="2268" w:type="dxa"/>
          </w:tcPr>
          <w:p w:rsidR="00F273D8" w:rsidRDefault="00F273D8">
            <w:pPr>
              <w:pStyle w:val="ConsPlusNormal"/>
            </w:pPr>
            <w:r>
              <w:t>Наименование подпрограммы</w:t>
            </w:r>
          </w:p>
        </w:tc>
        <w:tc>
          <w:tcPr>
            <w:tcW w:w="6803" w:type="dxa"/>
          </w:tcPr>
          <w:p w:rsidR="00F273D8" w:rsidRDefault="00F273D8">
            <w:pPr>
              <w:pStyle w:val="ConsPlusNormal"/>
              <w:jc w:val="both"/>
            </w:pPr>
            <w:r>
              <w:t>"Предоставление социальной помощи отдельным категориям граждан"</w:t>
            </w:r>
          </w:p>
        </w:tc>
      </w:tr>
      <w:tr w:rsidR="00F273D8">
        <w:tc>
          <w:tcPr>
            <w:tcW w:w="2268" w:type="dxa"/>
          </w:tcPr>
          <w:p w:rsidR="00F273D8" w:rsidRDefault="00F273D8">
            <w:pPr>
              <w:pStyle w:val="ConsPlusNormal"/>
            </w:pPr>
            <w:r>
              <w:t>Ответственный исполнитель подпрограммы (соисполнитель подпрограммы)</w:t>
            </w:r>
          </w:p>
        </w:tc>
        <w:tc>
          <w:tcPr>
            <w:tcW w:w="6803" w:type="dxa"/>
          </w:tcPr>
          <w:p w:rsidR="00F273D8" w:rsidRDefault="00F273D8">
            <w:pPr>
              <w:pStyle w:val="ConsPlusNormal"/>
              <w:jc w:val="both"/>
            </w:pPr>
            <w:r>
              <w:t>Департамент социальной защиты населения правительства Еврейской автономной области</w:t>
            </w:r>
          </w:p>
        </w:tc>
      </w:tr>
      <w:tr w:rsidR="00F273D8">
        <w:tc>
          <w:tcPr>
            <w:tcW w:w="2268" w:type="dxa"/>
          </w:tcPr>
          <w:p w:rsidR="00F273D8" w:rsidRDefault="00F273D8">
            <w:pPr>
              <w:pStyle w:val="ConsPlusNormal"/>
            </w:pPr>
            <w:r>
              <w:t>Участники подпрограммы</w:t>
            </w:r>
          </w:p>
        </w:tc>
        <w:tc>
          <w:tcPr>
            <w:tcW w:w="6803" w:type="dxa"/>
          </w:tcPr>
          <w:p w:rsidR="00F273D8" w:rsidRDefault="00F273D8">
            <w:pPr>
              <w:pStyle w:val="ConsPlusNormal"/>
              <w:jc w:val="both"/>
            </w:pPr>
            <w:r>
              <w:t>ОГБУ "Комплексный центр социального обслуживания Еврейской автономной области";</w:t>
            </w:r>
          </w:p>
          <w:p w:rsidR="00F273D8" w:rsidRDefault="00F273D8">
            <w:pPr>
              <w:pStyle w:val="ConsPlusNormal"/>
              <w:jc w:val="both"/>
            </w:pPr>
            <w:r>
              <w:t>ОГБУ "Многофункциональный центр предоставления государственных и муниципальных услуг в Еврейской автономной области";</w:t>
            </w:r>
          </w:p>
          <w:p w:rsidR="00F273D8" w:rsidRDefault="00F273D8">
            <w:pPr>
              <w:pStyle w:val="ConsPlusNormal"/>
              <w:jc w:val="both"/>
            </w:pPr>
            <w:r>
              <w:t>ОГБУ СО "Социально-реабилитационный центр для несовершеннолетних"</w:t>
            </w:r>
          </w:p>
        </w:tc>
      </w:tr>
      <w:tr w:rsidR="00F273D8">
        <w:tc>
          <w:tcPr>
            <w:tcW w:w="2268" w:type="dxa"/>
          </w:tcPr>
          <w:p w:rsidR="00F273D8" w:rsidRDefault="00F273D8">
            <w:pPr>
              <w:pStyle w:val="ConsPlusNormal"/>
            </w:pPr>
            <w:r>
              <w:t>Сроки и этапы реализации подпрограммы</w:t>
            </w:r>
          </w:p>
        </w:tc>
        <w:tc>
          <w:tcPr>
            <w:tcW w:w="6803" w:type="dxa"/>
          </w:tcPr>
          <w:p w:rsidR="00F273D8" w:rsidRDefault="00F273D8">
            <w:pPr>
              <w:pStyle w:val="ConsPlusNormal"/>
              <w:jc w:val="both"/>
            </w:pPr>
            <w:r>
              <w:t>2024 - 2028 годы</w:t>
            </w:r>
          </w:p>
        </w:tc>
      </w:tr>
      <w:tr w:rsidR="00F273D8">
        <w:tc>
          <w:tcPr>
            <w:tcW w:w="2268" w:type="dxa"/>
          </w:tcPr>
          <w:p w:rsidR="00F273D8" w:rsidRDefault="00F273D8">
            <w:pPr>
              <w:pStyle w:val="ConsPlusNormal"/>
            </w:pPr>
            <w:r>
              <w:t xml:space="preserve">Цель (цели) </w:t>
            </w:r>
            <w:r>
              <w:lastRenderedPageBreak/>
              <w:t>подпрограммы</w:t>
            </w:r>
          </w:p>
        </w:tc>
        <w:tc>
          <w:tcPr>
            <w:tcW w:w="6803" w:type="dxa"/>
          </w:tcPr>
          <w:p w:rsidR="00F273D8" w:rsidRDefault="00F273D8">
            <w:pPr>
              <w:pStyle w:val="ConsPlusNormal"/>
              <w:jc w:val="both"/>
            </w:pPr>
            <w:r>
              <w:lastRenderedPageBreak/>
              <w:t xml:space="preserve">Повышение эффективности предоставления социальных гарантий </w:t>
            </w:r>
            <w:r>
              <w:lastRenderedPageBreak/>
              <w:t>отдельным категориям граждан</w:t>
            </w:r>
          </w:p>
        </w:tc>
      </w:tr>
      <w:tr w:rsidR="00F273D8">
        <w:tc>
          <w:tcPr>
            <w:tcW w:w="2268" w:type="dxa"/>
          </w:tcPr>
          <w:p w:rsidR="00F273D8" w:rsidRDefault="00F273D8">
            <w:pPr>
              <w:pStyle w:val="ConsPlusNormal"/>
            </w:pPr>
            <w:r>
              <w:lastRenderedPageBreak/>
              <w:t>Структурные элементы подпрограммы</w:t>
            </w:r>
          </w:p>
        </w:tc>
        <w:tc>
          <w:tcPr>
            <w:tcW w:w="6803" w:type="dxa"/>
          </w:tcPr>
          <w:p w:rsidR="00F273D8" w:rsidRDefault="00F273D8">
            <w:pPr>
              <w:pStyle w:val="ConsPlusNormal"/>
              <w:jc w:val="both"/>
            </w:pPr>
            <w:r>
              <w:t>1. Комплекс процессных мероприятий "Отдельные меры по социальной поддержке и обслуживанию лиц, оказавшихся в трудной жизненной ситуации".</w:t>
            </w:r>
          </w:p>
          <w:p w:rsidR="00F273D8" w:rsidRDefault="00F273D8">
            <w:pPr>
              <w:pStyle w:val="ConsPlusNormal"/>
              <w:jc w:val="both"/>
            </w:pPr>
            <w:r>
              <w:t>2. Комплекс процессных мероприятий "Проведение социально значимых и тематических мероприятий"</w:t>
            </w:r>
          </w:p>
        </w:tc>
      </w:tr>
      <w:tr w:rsidR="00F273D8">
        <w:tc>
          <w:tcPr>
            <w:tcW w:w="2268" w:type="dxa"/>
          </w:tcPr>
          <w:p w:rsidR="00F273D8" w:rsidRDefault="00F273D8">
            <w:pPr>
              <w:pStyle w:val="ConsPlusNormal"/>
            </w:pPr>
            <w:r>
              <w:t>Показатели подпрограммы</w:t>
            </w:r>
          </w:p>
        </w:tc>
        <w:tc>
          <w:tcPr>
            <w:tcW w:w="6803" w:type="dxa"/>
          </w:tcPr>
          <w:p w:rsidR="00F273D8" w:rsidRDefault="00F273D8">
            <w:pPr>
              <w:pStyle w:val="ConsPlusNormal"/>
              <w:jc w:val="both"/>
            </w:pPr>
            <w:r>
              <w:t>1. Удельный вес граждан, получающих адресную социальную помощь, от общей численности граждан, обратившихся за данной мерой поддержки.</w:t>
            </w:r>
          </w:p>
          <w:p w:rsidR="00F273D8" w:rsidRDefault="00F273D8">
            <w:pPr>
              <w:pStyle w:val="ConsPlusNormal"/>
              <w:jc w:val="both"/>
            </w:pPr>
            <w:r>
              <w:t>2. Доля граждан, охваченных государственной социальной помощью на основании социального контракта, в общей численности малоимущих граждан.</w:t>
            </w:r>
          </w:p>
          <w:p w:rsidR="00F273D8" w:rsidRDefault="00F273D8">
            <w:pPr>
              <w:pStyle w:val="ConsPlusNormal"/>
              <w:jc w:val="both"/>
            </w:pPr>
            <w:r>
              <w:t>3.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p w:rsidR="00F273D8" w:rsidRDefault="00F273D8">
            <w:pPr>
              <w:pStyle w:val="ConsPlusNormal"/>
              <w:jc w:val="both"/>
            </w:pPr>
            <w:r>
              <w:t>4.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rsidR="00F273D8" w:rsidRDefault="00F273D8">
            <w:pPr>
              <w:pStyle w:val="ConsPlusNormal"/>
              <w:jc w:val="both"/>
            </w:pPr>
            <w:r>
              <w:t>5. Доля сведений, необходимых для формирования банков данных граждан, получивших государственную социальную помощь на основании социального контракта, конвертированных органом социальной защиты в ЕЦП.</w:t>
            </w:r>
          </w:p>
          <w:p w:rsidR="00F273D8" w:rsidRDefault="00F273D8">
            <w:pPr>
              <w:pStyle w:val="ConsPlusNormal"/>
              <w:jc w:val="both"/>
            </w:pPr>
            <w:r>
              <w:t>6. Удельный вес детей, получающих социальные услуги, в общем количестве детей, признанных нуждающимися в получении социальных услуг</w:t>
            </w:r>
          </w:p>
        </w:tc>
      </w:tr>
      <w:tr w:rsidR="00F273D8">
        <w:tblPrEx>
          <w:tblBorders>
            <w:insideH w:val="nil"/>
          </w:tblBorders>
        </w:tblPrEx>
        <w:tc>
          <w:tcPr>
            <w:tcW w:w="2268" w:type="dxa"/>
            <w:tcBorders>
              <w:bottom w:val="nil"/>
            </w:tcBorders>
          </w:tcPr>
          <w:p w:rsidR="00F273D8" w:rsidRDefault="00F273D8">
            <w:pPr>
              <w:pStyle w:val="ConsPlusNormal"/>
            </w:pPr>
            <w:r>
              <w:t>Финансовое обеспечение подпрограммы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подпрограммы, в том числе по годам</w:t>
            </w:r>
          </w:p>
        </w:tc>
        <w:tc>
          <w:tcPr>
            <w:tcW w:w="6803" w:type="dxa"/>
            <w:tcBorders>
              <w:bottom w:val="nil"/>
            </w:tcBorders>
          </w:tcPr>
          <w:p w:rsidR="00F273D8" w:rsidRDefault="00F273D8">
            <w:pPr>
              <w:pStyle w:val="ConsPlusNormal"/>
              <w:jc w:val="both"/>
            </w:pPr>
            <w:r>
              <w:t>Общий объем финансирования подпрограммы на 2024 - 2028 годы составляет 341862,60 тыс. рублей:</w:t>
            </w:r>
          </w:p>
          <w:p w:rsidR="00F273D8" w:rsidRDefault="00F273D8">
            <w:pPr>
              <w:pStyle w:val="ConsPlusNormal"/>
              <w:jc w:val="both"/>
            </w:pPr>
            <w:r>
              <w:t>за счет средств областного бюджета -</w:t>
            </w:r>
          </w:p>
          <w:p w:rsidR="00F273D8" w:rsidRDefault="00F273D8">
            <w:pPr>
              <w:pStyle w:val="ConsPlusNormal"/>
              <w:jc w:val="both"/>
            </w:pPr>
            <w:r>
              <w:t>46133,80 тыс. рублей, в том числе:</w:t>
            </w:r>
          </w:p>
          <w:p w:rsidR="00F273D8" w:rsidRDefault="00F273D8">
            <w:pPr>
              <w:pStyle w:val="ConsPlusNormal"/>
              <w:jc w:val="both"/>
            </w:pPr>
            <w:r>
              <w:t>2024 год - 11921,90 тыс. рублей;</w:t>
            </w:r>
          </w:p>
          <w:p w:rsidR="00F273D8" w:rsidRDefault="00F273D8">
            <w:pPr>
              <w:pStyle w:val="ConsPlusNormal"/>
              <w:jc w:val="both"/>
            </w:pPr>
            <w:r>
              <w:t>2025 год - 8870,30 тыс. рублей;</w:t>
            </w:r>
          </w:p>
          <w:p w:rsidR="00F273D8" w:rsidRDefault="00F273D8">
            <w:pPr>
              <w:pStyle w:val="ConsPlusNormal"/>
              <w:jc w:val="both"/>
            </w:pPr>
            <w:r>
              <w:t>2026 год - 8447,20 тыс. рублей;</w:t>
            </w:r>
          </w:p>
          <w:p w:rsidR="00F273D8" w:rsidRDefault="00F273D8">
            <w:pPr>
              <w:pStyle w:val="ConsPlusNormal"/>
              <w:jc w:val="both"/>
            </w:pPr>
            <w:r>
              <w:t>2027 год - 8447,20 тыс. рублей;</w:t>
            </w:r>
          </w:p>
          <w:p w:rsidR="00F273D8" w:rsidRDefault="00F273D8">
            <w:pPr>
              <w:pStyle w:val="ConsPlusNormal"/>
              <w:jc w:val="both"/>
            </w:pPr>
            <w:r>
              <w:t>2028 год - 8447,20 тыс. рублей;</w:t>
            </w:r>
          </w:p>
          <w:p w:rsidR="00F273D8" w:rsidRDefault="00F273D8">
            <w:pPr>
              <w:pStyle w:val="ConsPlusNormal"/>
              <w:jc w:val="both"/>
            </w:pPr>
            <w:r>
              <w:t>за счет средств федерального бюджета -</w:t>
            </w:r>
          </w:p>
          <w:p w:rsidR="00F273D8" w:rsidRDefault="00F273D8">
            <w:pPr>
              <w:pStyle w:val="ConsPlusNormal"/>
              <w:jc w:val="both"/>
            </w:pPr>
            <w:r>
              <w:t>295728,80 тыс. рублей, в том числе:</w:t>
            </w:r>
          </w:p>
          <w:p w:rsidR="00F273D8" w:rsidRDefault="00F273D8">
            <w:pPr>
              <w:pStyle w:val="ConsPlusNormal"/>
              <w:jc w:val="both"/>
            </w:pPr>
            <w:r>
              <w:t>2024 год - 52703,20 тыс. рублей;</w:t>
            </w:r>
          </w:p>
          <w:p w:rsidR="00F273D8" w:rsidRDefault="00F273D8">
            <w:pPr>
              <w:pStyle w:val="ConsPlusNormal"/>
              <w:jc w:val="both"/>
            </w:pPr>
            <w:r>
              <w:t>2025 год - 59858,50 тыс. рублей;</w:t>
            </w:r>
          </w:p>
          <w:p w:rsidR="00F273D8" w:rsidRDefault="00F273D8">
            <w:pPr>
              <w:pStyle w:val="ConsPlusNormal"/>
              <w:jc w:val="both"/>
            </w:pPr>
            <w:r>
              <w:t>2026 год - 61055,70 тыс. рублей;</w:t>
            </w:r>
          </w:p>
          <w:p w:rsidR="00F273D8" w:rsidRDefault="00F273D8">
            <w:pPr>
              <w:pStyle w:val="ConsPlusNormal"/>
              <w:jc w:val="both"/>
            </w:pPr>
            <w:r>
              <w:t>2027 год - 61055,70 тыс. рублей;</w:t>
            </w:r>
          </w:p>
          <w:p w:rsidR="00F273D8" w:rsidRDefault="00F273D8">
            <w:pPr>
              <w:pStyle w:val="ConsPlusNormal"/>
              <w:jc w:val="both"/>
            </w:pPr>
            <w:r>
              <w:t>2028 год - 61055,70 тыс. рублей</w:t>
            </w:r>
          </w:p>
        </w:tc>
      </w:tr>
      <w:tr w:rsidR="00F273D8">
        <w:tblPrEx>
          <w:tblBorders>
            <w:insideH w:val="nil"/>
          </w:tblBorders>
        </w:tblPrEx>
        <w:tc>
          <w:tcPr>
            <w:tcW w:w="9071" w:type="dxa"/>
            <w:gridSpan w:val="2"/>
            <w:tcBorders>
              <w:top w:val="nil"/>
            </w:tcBorders>
          </w:tcPr>
          <w:p w:rsidR="00F273D8" w:rsidRDefault="00F273D8">
            <w:pPr>
              <w:pStyle w:val="ConsPlusNormal"/>
              <w:jc w:val="both"/>
            </w:pPr>
            <w:r>
              <w:t xml:space="preserve">(в ред. </w:t>
            </w:r>
            <w:hyperlink r:id="rId81">
              <w:r>
                <w:rPr>
                  <w:color w:val="0000FF"/>
                </w:rPr>
                <w:t>постановления</w:t>
              </w:r>
            </w:hyperlink>
            <w:r>
              <w:t xml:space="preserve"> правительства ЕАО от 25.12.2024 N 537-пп)</w:t>
            </w:r>
          </w:p>
        </w:tc>
      </w:tr>
    </w:tbl>
    <w:p w:rsidR="00F273D8" w:rsidRDefault="00F273D8">
      <w:pPr>
        <w:pStyle w:val="ConsPlusNormal"/>
        <w:jc w:val="both"/>
      </w:pPr>
    </w:p>
    <w:p w:rsidR="00F273D8" w:rsidRDefault="00F273D8">
      <w:pPr>
        <w:pStyle w:val="ConsPlusTitle"/>
        <w:jc w:val="center"/>
        <w:outlineLvl w:val="1"/>
      </w:pPr>
      <w:r>
        <w:t>V. Сведения</w:t>
      </w:r>
    </w:p>
    <w:p w:rsidR="00F273D8" w:rsidRDefault="00F273D8">
      <w:pPr>
        <w:pStyle w:val="ConsPlusTitle"/>
        <w:jc w:val="center"/>
      </w:pPr>
      <w:r>
        <w:t>о методике расчета показателей государственной программы</w:t>
      </w:r>
    </w:p>
    <w:p w:rsidR="00F273D8" w:rsidRDefault="00F273D8">
      <w:pPr>
        <w:pStyle w:val="ConsPlusNormal"/>
        <w:jc w:val="both"/>
      </w:pPr>
    </w:p>
    <w:p w:rsidR="00F273D8" w:rsidRDefault="00F273D8">
      <w:pPr>
        <w:pStyle w:val="ConsPlusNormal"/>
        <w:sectPr w:rsidR="00F273D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
        <w:gridCol w:w="1701"/>
        <w:gridCol w:w="1312"/>
        <w:gridCol w:w="1304"/>
        <w:gridCol w:w="2268"/>
        <w:gridCol w:w="1757"/>
        <w:gridCol w:w="1701"/>
        <w:gridCol w:w="1361"/>
      </w:tblGrid>
      <w:tr w:rsidR="00F273D8">
        <w:tc>
          <w:tcPr>
            <w:tcW w:w="471" w:type="dxa"/>
          </w:tcPr>
          <w:p w:rsidR="00F273D8" w:rsidRDefault="00F273D8">
            <w:pPr>
              <w:pStyle w:val="ConsPlusNormal"/>
              <w:jc w:val="center"/>
            </w:pPr>
            <w:r>
              <w:lastRenderedPageBreak/>
              <w:t>N</w:t>
            </w:r>
          </w:p>
          <w:p w:rsidR="00F273D8" w:rsidRDefault="00F273D8">
            <w:pPr>
              <w:pStyle w:val="ConsPlusNormal"/>
              <w:jc w:val="center"/>
            </w:pPr>
            <w:r>
              <w:t>п/п</w:t>
            </w:r>
          </w:p>
        </w:tc>
        <w:tc>
          <w:tcPr>
            <w:tcW w:w="1701" w:type="dxa"/>
          </w:tcPr>
          <w:p w:rsidR="00F273D8" w:rsidRDefault="00F273D8">
            <w:pPr>
              <w:pStyle w:val="ConsPlusNormal"/>
              <w:jc w:val="center"/>
            </w:pPr>
            <w:r>
              <w:t>Наименование показателя</w:t>
            </w:r>
          </w:p>
        </w:tc>
        <w:tc>
          <w:tcPr>
            <w:tcW w:w="1312" w:type="dxa"/>
          </w:tcPr>
          <w:p w:rsidR="00F273D8" w:rsidRDefault="00F273D8">
            <w:pPr>
              <w:pStyle w:val="ConsPlusNormal"/>
              <w:jc w:val="center"/>
            </w:pPr>
            <w:r>
              <w:t>Уровень показателя</w:t>
            </w:r>
          </w:p>
        </w:tc>
        <w:tc>
          <w:tcPr>
            <w:tcW w:w="1304" w:type="dxa"/>
          </w:tcPr>
          <w:p w:rsidR="00F273D8" w:rsidRDefault="00F273D8">
            <w:pPr>
              <w:pStyle w:val="ConsPlusNormal"/>
              <w:jc w:val="center"/>
            </w:pPr>
            <w:r>
              <w:t xml:space="preserve">Единица измерения показателя (по </w:t>
            </w:r>
            <w:hyperlink r:id="rId82">
              <w:r>
                <w:rPr>
                  <w:color w:val="0000FF"/>
                </w:rPr>
                <w:t>ОКЕИ</w:t>
              </w:r>
            </w:hyperlink>
            <w:r>
              <w:t>)</w:t>
            </w:r>
          </w:p>
        </w:tc>
        <w:tc>
          <w:tcPr>
            <w:tcW w:w="2268" w:type="dxa"/>
          </w:tcPr>
          <w:p w:rsidR="00F273D8" w:rsidRDefault="00F273D8">
            <w:pPr>
              <w:pStyle w:val="ConsPlusNormal"/>
              <w:jc w:val="center"/>
            </w:pPr>
            <w:r>
              <w:t>Алгоритм формирования (формула) и методологические пояснения</w:t>
            </w:r>
          </w:p>
        </w:tc>
        <w:tc>
          <w:tcPr>
            <w:tcW w:w="1757" w:type="dxa"/>
          </w:tcPr>
          <w:p w:rsidR="00F273D8" w:rsidRDefault="00F273D8">
            <w:pPr>
              <w:pStyle w:val="ConsPlusNormal"/>
              <w:jc w:val="center"/>
            </w:pPr>
            <w:r>
              <w:t>Ответственный за сбор данных по показателю</w:t>
            </w:r>
          </w:p>
        </w:tc>
        <w:tc>
          <w:tcPr>
            <w:tcW w:w="1701" w:type="dxa"/>
          </w:tcPr>
          <w:p w:rsidR="00F273D8" w:rsidRDefault="00F273D8">
            <w:pPr>
              <w:pStyle w:val="ConsPlusNormal"/>
              <w:jc w:val="center"/>
            </w:pPr>
            <w:r>
              <w:t>Источник данных</w:t>
            </w:r>
          </w:p>
        </w:tc>
        <w:tc>
          <w:tcPr>
            <w:tcW w:w="1361" w:type="dxa"/>
          </w:tcPr>
          <w:p w:rsidR="00F273D8" w:rsidRDefault="00F273D8">
            <w:pPr>
              <w:pStyle w:val="ConsPlusNormal"/>
              <w:jc w:val="center"/>
            </w:pPr>
            <w:r>
              <w:t>Срок представления годовой отчетной информации</w:t>
            </w:r>
          </w:p>
        </w:tc>
      </w:tr>
      <w:tr w:rsidR="00F273D8">
        <w:tc>
          <w:tcPr>
            <w:tcW w:w="471" w:type="dxa"/>
          </w:tcPr>
          <w:p w:rsidR="00F273D8" w:rsidRDefault="00F273D8">
            <w:pPr>
              <w:pStyle w:val="ConsPlusNormal"/>
              <w:jc w:val="center"/>
            </w:pPr>
            <w:r>
              <w:t>1</w:t>
            </w:r>
          </w:p>
        </w:tc>
        <w:tc>
          <w:tcPr>
            <w:tcW w:w="1701" w:type="dxa"/>
          </w:tcPr>
          <w:p w:rsidR="00F273D8" w:rsidRDefault="00F273D8">
            <w:pPr>
              <w:pStyle w:val="ConsPlusNormal"/>
              <w:jc w:val="center"/>
            </w:pPr>
            <w:r>
              <w:t>2</w:t>
            </w:r>
          </w:p>
        </w:tc>
        <w:tc>
          <w:tcPr>
            <w:tcW w:w="1312" w:type="dxa"/>
          </w:tcPr>
          <w:p w:rsidR="00F273D8" w:rsidRDefault="00F273D8">
            <w:pPr>
              <w:pStyle w:val="ConsPlusNormal"/>
              <w:jc w:val="center"/>
            </w:pPr>
            <w:r>
              <w:t>3</w:t>
            </w:r>
          </w:p>
        </w:tc>
        <w:tc>
          <w:tcPr>
            <w:tcW w:w="1304" w:type="dxa"/>
          </w:tcPr>
          <w:p w:rsidR="00F273D8" w:rsidRDefault="00F273D8">
            <w:pPr>
              <w:pStyle w:val="ConsPlusNormal"/>
              <w:jc w:val="center"/>
            </w:pPr>
            <w:r>
              <w:t>4</w:t>
            </w:r>
          </w:p>
        </w:tc>
        <w:tc>
          <w:tcPr>
            <w:tcW w:w="2268" w:type="dxa"/>
          </w:tcPr>
          <w:p w:rsidR="00F273D8" w:rsidRDefault="00F273D8">
            <w:pPr>
              <w:pStyle w:val="ConsPlusNormal"/>
              <w:jc w:val="center"/>
            </w:pPr>
            <w:r>
              <w:t>5</w:t>
            </w:r>
          </w:p>
        </w:tc>
        <w:tc>
          <w:tcPr>
            <w:tcW w:w="1757" w:type="dxa"/>
          </w:tcPr>
          <w:p w:rsidR="00F273D8" w:rsidRDefault="00F273D8">
            <w:pPr>
              <w:pStyle w:val="ConsPlusNormal"/>
              <w:jc w:val="center"/>
            </w:pPr>
            <w:r>
              <w:t>6</w:t>
            </w:r>
          </w:p>
        </w:tc>
        <w:tc>
          <w:tcPr>
            <w:tcW w:w="1701" w:type="dxa"/>
          </w:tcPr>
          <w:p w:rsidR="00F273D8" w:rsidRDefault="00F273D8">
            <w:pPr>
              <w:pStyle w:val="ConsPlusNormal"/>
              <w:jc w:val="center"/>
            </w:pPr>
            <w:r>
              <w:t>7</w:t>
            </w:r>
          </w:p>
        </w:tc>
        <w:tc>
          <w:tcPr>
            <w:tcW w:w="1361" w:type="dxa"/>
          </w:tcPr>
          <w:p w:rsidR="00F273D8" w:rsidRDefault="00F273D8">
            <w:pPr>
              <w:pStyle w:val="ConsPlusNormal"/>
              <w:jc w:val="center"/>
            </w:pPr>
            <w:r>
              <w:t>8</w:t>
            </w:r>
          </w:p>
        </w:tc>
      </w:tr>
      <w:tr w:rsidR="00F273D8">
        <w:tc>
          <w:tcPr>
            <w:tcW w:w="471" w:type="dxa"/>
          </w:tcPr>
          <w:p w:rsidR="00F273D8" w:rsidRDefault="00F273D8">
            <w:pPr>
              <w:pStyle w:val="ConsPlusNormal"/>
              <w:jc w:val="center"/>
            </w:pPr>
            <w:r>
              <w:t>1</w:t>
            </w:r>
          </w:p>
        </w:tc>
        <w:tc>
          <w:tcPr>
            <w:tcW w:w="1701" w:type="dxa"/>
          </w:tcPr>
          <w:p w:rsidR="00F273D8" w:rsidRDefault="00F273D8">
            <w:pPr>
              <w:pStyle w:val="ConsPlusNormal"/>
            </w:pPr>
            <w:r>
              <w:t>Охват нуждающихся в социальных услугах на 10 тыс. населения</w:t>
            </w:r>
          </w:p>
        </w:tc>
        <w:tc>
          <w:tcPr>
            <w:tcW w:w="1312" w:type="dxa"/>
          </w:tcPr>
          <w:p w:rsidR="00F273D8" w:rsidRDefault="00F273D8">
            <w:pPr>
              <w:pStyle w:val="ConsPlusNormal"/>
              <w:jc w:val="center"/>
            </w:pPr>
            <w:r>
              <w:t>ГП</w:t>
            </w:r>
          </w:p>
        </w:tc>
        <w:tc>
          <w:tcPr>
            <w:tcW w:w="1304" w:type="dxa"/>
          </w:tcPr>
          <w:p w:rsidR="00F273D8" w:rsidRDefault="00F273D8">
            <w:pPr>
              <w:pStyle w:val="ConsPlusNormal"/>
              <w:jc w:val="center"/>
            </w:pPr>
            <w:r>
              <w:t>Человек</w:t>
            </w:r>
          </w:p>
        </w:tc>
        <w:tc>
          <w:tcPr>
            <w:tcW w:w="2268" w:type="dxa"/>
          </w:tcPr>
          <w:p w:rsidR="00F273D8" w:rsidRDefault="00F273D8">
            <w:pPr>
              <w:pStyle w:val="ConsPlusNormal"/>
              <w:jc w:val="both"/>
            </w:pPr>
            <w:r>
              <w:t>А / (В / 10000), где:</w:t>
            </w:r>
          </w:p>
          <w:p w:rsidR="00F273D8" w:rsidRDefault="00F273D8">
            <w:pPr>
              <w:pStyle w:val="ConsPlusNormal"/>
              <w:jc w:val="both"/>
            </w:pPr>
            <w:r>
              <w:t>А - количество граждан, получивших социальные услуги в стационарных и нестационарных учреждениях (в том числе на дому), лиц без определенного места жительства, граждан, освободившихся из мест лишения свободы, граждан пожилого возраста и инвалидов;</w:t>
            </w:r>
          </w:p>
          <w:p w:rsidR="00F273D8" w:rsidRDefault="00F273D8">
            <w:pPr>
              <w:pStyle w:val="ConsPlusNormal"/>
              <w:jc w:val="both"/>
            </w:pPr>
            <w:r>
              <w:t>В - численность населения Еврейской автономной области</w:t>
            </w:r>
          </w:p>
        </w:tc>
        <w:tc>
          <w:tcPr>
            <w:tcW w:w="1757"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701" w:type="dxa"/>
          </w:tcPr>
          <w:p w:rsidR="00F273D8" w:rsidRDefault="00F273D8">
            <w:pPr>
              <w:pStyle w:val="ConsPlusNormal"/>
              <w:jc w:val="center"/>
            </w:pPr>
            <w:r>
              <w:t>Периодическая отчетность по формам N 3-собес (сводная), N 4-собес (сводная), N 6-собес, форма N 2-УСОН, а также анализ отчетных данных учреждений социальной защиты населения, реализующих предоставление государственных гарантий слабо защищенным слоям населения</w:t>
            </w:r>
          </w:p>
        </w:tc>
        <w:tc>
          <w:tcPr>
            <w:tcW w:w="1361" w:type="dxa"/>
          </w:tcPr>
          <w:p w:rsidR="00F273D8" w:rsidRDefault="00F273D8">
            <w:pPr>
              <w:pStyle w:val="ConsPlusNormal"/>
              <w:jc w:val="center"/>
            </w:pPr>
            <w:r>
              <w:t>До 20 января года, следующего за отчетным годом</w:t>
            </w:r>
          </w:p>
        </w:tc>
      </w:tr>
      <w:tr w:rsidR="00F273D8">
        <w:tc>
          <w:tcPr>
            <w:tcW w:w="471" w:type="dxa"/>
          </w:tcPr>
          <w:p w:rsidR="00F273D8" w:rsidRDefault="00F273D8">
            <w:pPr>
              <w:pStyle w:val="ConsPlusNormal"/>
              <w:jc w:val="center"/>
            </w:pPr>
            <w:r>
              <w:t>2</w:t>
            </w:r>
          </w:p>
        </w:tc>
        <w:tc>
          <w:tcPr>
            <w:tcW w:w="1701" w:type="dxa"/>
          </w:tcPr>
          <w:p w:rsidR="00F273D8" w:rsidRDefault="00F273D8">
            <w:pPr>
              <w:pStyle w:val="ConsPlusNormal"/>
            </w:pPr>
            <w:r>
              <w:t xml:space="preserve">Доля граждан, получающих социальные </w:t>
            </w:r>
            <w:r>
              <w:lastRenderedPageBreak/>
              <w:t>услуги в организациях социального обслуживания, в общем количестве граждан, обратившихся за получением социальных услуг</w:t>
            </w:r>
          </w:p>
        </w:tc>
        <w:tc>
          <w:tcPr>
            <w:tcW w:w="1312" w:type="dxa"/>
          </w:tcPr>
          <w:p w:rsidR="00F273D8" w:rsidRDefault="00F273D8">
            <w:pPr>
              <w:pStyle w:val="ConsPlusNormal"/>
              <w:jc w:val="center"/>
            </w:pPr>
            <w:r>
              <w:lastRenderedPageBreak/>
              <w:t>ГП</w:t>
            </w:r>
          </w:p>
        </w:tc>
        <w:tc>
          <w:tcPr>
            <w:tcW w:w="1304" w:type="dxa"/>
          </w:tcPr>
          <w:p w:rsidR="00F273D8" w:rsidRDefault="00F273D8">
            <w:pPr>
              <w:pStyle w:val="ConsPlusNormal"/>
              <w:jc w:val="center"/>
            </w:pPr>
            <w:r>
              <w:t>Процент</w:t>
            </w:r>
          </w:p>
        </w:tc>
        <w:tc>
          <w:tcPr>
            <w:tcW w:w="2268" w:type="dxa"/>
          </w:tcPr>
          <w:p w:rsidR="00F273D8" w:rsidRDefault="00F273D8">
            <w:pPr>
              <w:pStyle w:val="ConsPlusNormal"/>
              <w:jc w:val="both"/>
            </w:pPr>
            <w:r>
              <w:t>А / (В / 100%), где:</w:t>
            </w:r>
          </w:p>
          <w:p w:rsidR="00F273D8" w:rsidRDefault="00F273D8">
            <w:pPr>
              <w:pStyle w:val="ConsPlusNormal"/>
              <w:jc w:val="both"/>
            </w:pPr>
            <w:r>
              <w:t xml:space="preserve">А - число граждан, получающих </w:t>
            </w:r>
            <w:r>
              <w:lastRenderedPageBreak/>
              <w:t>социальные услуги в организациях социального обслуживания;</w:t>
            </w:r>
          </w:p>
          <w:p w:rsidR="00F273D8" w:rsidRDefault="00F273D8">
            <w:pPr>
              <w:pStyle w:val="ConsPlusNormal"/>
              <w:jc w:val="both"/>
            </w:pPr>
            <w:r>
              <w:t>В - число граждан, обратившихся за получением социальных услуг в организации социального обслуживания</w:t>
            </w:r>
          </w:p>
        </w:tc>
        <w:tc>
          <w:tcPr>
            <w:tcW w:w="1757" w:type="dxa"/>
          </w:tcPr>
          <w:p w:rsidR="00F273D8" w:rsidRDefault="00F273D8">
            <w:pPr>
              <w:pStyle w:val="ConsPlusNormal"/>
              <w:jc w:val="center"/>
            </w:pPr>
            <w:r>
              <w:lastRenderedPageBreak/>
              <w:t xml:space="preserve">Департамент социальной защиты </w:t>
            </w:r>
            <w:r>
              <w:lastRenderedPageBreak/>
              <w:t>населения правительства Еврейской автономной области</w:t>
            </w:r>
          </w:p>
        </w:tc>
        <w:tc>
          <w:tcPr>
            <w:tcW w:w="1701" w:type="dxa"/>
          </w:tcPr>
          <w:p w:rsidR="00F273D8" w:rsidRDefault="00F273D8">
            <w:pPr>
              <w:pStyle w:val="ConsPlusNormal"/>
              <w:jc w:val="center"/>
            </w:pPr>
            <w:r>
              <w:lastRenderedPageBreak/>
              <w:t>Периодическая отчетность по формам N 3-</w:t>
            </w:r>
            <w:r>
              <w:lastRenderedPageBreak/>
              <w:t>собес (сводная), N 5-собес, N 6-собес, данные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(далее - Хабаровскстат)</w:t>
            </w:r>
          </w:p>
        </w:tc>
        <w:tc>
          <w:tcPr>
            <w:tcW w:w="1361" w:type="dxa"/>
          </w:tcPr>
          <w:p w:rsidR="00F273D8" w:rsidRDefault="00F273D8">
            <w:pPr>
              <w:pStyle w:val="ConsPlusNormal"/>
              <w:jc w:val="center"/>
            </w:pPr>
            <w:r>
              <w:lastRenderedPageBreak/>
              <w:t xml:space="preserve">До 20 января года, следующего </w:t>
            </w:r>
            <w:r>
              <w:lastRenderedPageBreak/>
              <w:t>за отчетным годом</w:t>
            </w:r>
          </w:p>
        </w:tc>
      </w:tr>
      <w:tr w:rsidR="00F273D8">
        <w:tc>
          <w:tcPr>
            <w:tcW w:w="471" w:type="dxa"/>
          </w:tcPr>
          <w:p w:rsidR="00F273D8" w:rsidRDefault="00F273D8">
            <w:pPr>
              <w:pStyle w:val="ConsPlusNormal"/>
              <w:jc w:val="center"/>
            </w:pPr>
            <w:r>
              <w:lastRenderedPageBreak/>
              <w:t>3</w:t>
            </w:r>
          </w:p>
        </w:tc>
        <w:tc>
          <w:tcPr>
            <w:tcW w:w="1701" w:type="dxa"/>
          </w:tcPr>
          <w:p w:rsidR="00F273D8" w:rsidRDefault="00F273D8">
            <w:pPr>
              <w:pStyle w:val="ConsPlusNormal"/>
            </w:pPr>
            <w:r>
              <w:t>Количество СОНКО, осуществляющих свою деятельность в части решения социальных проблем ветеранов, получающих государственную поддержку</w:t>
            </w:r>
          </w:p>
        </w:tc>
        <w:tc>
          <w:tcPr>
            <w:tcW w:w="1312" w:type="dxa"/>
          </w:tcPr>
          <w:p w:rsidR="00F273D8" w:rsidRDefault="00F273D8">
            <w:pPr>
              <w:pStyle w:val="ConsPlusNormal"/>
              <w:jc w:val="center"/>
            </w:pPr>
            <w:r>
              <w:t>ГП</w:t>
            </w:r>
          </w:p>
        </w:tc>
        <w:tc>
          <w:tcPr>
            <w:tcW w:w="1304" w:type="dxa"/>
          </w:tcPr>
          <w:p w:rsidR="00F273D8" w:rsidRDefault="00F273D8">
            <w:pPr>
              <w:pStyle w:val="ConsPlusNormal"/>
              <w:jc w:val="center"/>
            </w:pPr>
            <w:r>
              <w:t>Единица</w:t>
            </w:r>
          </w:p>
        </w:tc>
        <w:tc>
          <w:tcPr>
            <w:tcW w:w="2268" w:type="dxa"/>
          </w:tcPr>
          <w:p w:rsidR="00F273D8" w:rsidRDefault="00F273D8">
            <w:pPr>
              <w:pStyle w:val="ConsPlusNormal"/>
              <w:jc w:val="both"/>
            </w:pPr>
            <w:r>
              <w:t>Фактическое количество СОНКО, осуществляющих свою деятельность в части решения социальных проблем ветеранов, получающих государственную поддержку</w:t>
            </w:r>
          </w:p>
        </w:tc>
        <w:tc>
          <w:tcPr>
            <w:tcW w:w="1757"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701" w:type="dxa"/>
          </w:tcPr>
          <w:p w:rsidR="00F273D8" w:rsidRDefault="00F273D8">
            <w:pPr>
              <w:pStyle w:val="ConsPlusNormal"/>
              <w:jc w:val="center"/>
            </w:pPr>
            <w:r>
              <w:t>Реестр поставщиков социальных услуг Еврейской автономной области</w:t>
            </w:r>
          </w:p>
        </w:tc>
        <w:tc>
          <w:tcPr>
            <w:tcW w:w="1361" w:type="dxa"/>
          </w:tcPr>
          <w:p w:rsidR="00F273D8" w:rsidRDefault="00F273D8">
            <w:pPr>
              <w:pStyle w:val="ConsPlusNormal"/>
              <w:jc w:val="center"/>
            </w:pPr>
            <w:r>
              <w:t>До 20 января года, следующего за отчетным годом</w:t>
            </w:r>
          </w:p>
        </w:tc>
      </w:tr>
      <w:tr w:rsidR="00F273D8">
        <w:tc>
          <w:tcPr>
            <w:tcW w:w="471" w:type="dxa"/>
          </w:tcPr>
          <w:p w:rsidR="00F273D8" w:rsidRDefault="00F273D8">
            <w:pPr>
              <w:pStyle w:val="ConsPlusNormal"/>
              <w:jc w:val="center"/>
            </w:pPr>
            <w:r>
              <w:t>4</w:t>
            </w:r>
          </w:p>
        </w:tc>
        <w:tc>
          <w:tcPr>
            <w:tcW w:w="1701" w:type="dxa"/>
          </w:tcPr>
          <w:p w:rsidR="00F273D8" w:rsidRDefault="00F273D8">
            <w:pPr>
              <w:pStyle w:val="ConsPlusNormal"/>
            </w:pPr>
            <w:r>
              <w:t xml:space="preserve">Количество </w:t>
            </w:r>
            <w:r>
              <w:lastRenderedPageBreak/>
              <w:t>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восстановленных мест захоронений знаменитых земляков</w:t>
            </w:r>
          </w:p>
        </w:tc>
        <w:tc>
          <w:tcPr>
            <w:tcW w:w="1312" w:type="dxa"/>
          </w:tcPr>
          <w:p w:rsidR="00F273D8" w:rsidRDefault="00F273D8">
            <w:pPr>
              <w:pStyle w:val="ConsPlusNormal"/>
              <w:jc w:val="center"/>
            </w:pPr>
            <w:r>
              <w:lastRenderedPageBreak/>
              <w:t>ГП</w:t>
            </w:r>
          </w:p>
        </w:tc>
        <w:tc>
          <w:tcPr>
            <w:tcW w:w="1304" w:type="dxa"/>
          </w:tcPr>
          <w:p w:rsidR="00F273D8" w:rsidRDefault="00F273D8">
            <w:pPr>
              <w:pStyle w:val="ConsPlusNormal"/>
              <w:jc w:val="center"/>
            </w:pPr>
            <w:r>
              <w:t>Штука</w:t>
            </w:r>
          </w:p>
        </w:tc>
        <w:tc>
          <w:tcPr>
            <w:tcW w:w="2268" w:type="dxa"/>
          </w:tcPr>
          <w:p w:rsidR="00F273D8" w:rsidRDefault="00F273D8">
            <w:pPr>
              <w:pStyle w:val="ConsPlusNormal"/>
              <w:jc w:val="both"/>
            </w:pPr>
            <w:r>
              <w:t xml:space="preserve">Фактическое </w:t>
            </w:r>
            <w:r>
              <w:lastRenderedPageBreak/>
              <w:t>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восстановленных мест захоронения знаменитых земляков</w:t>
            </w:r>
          </w:p>
        </w:tc>
        <w:tc>
          <w:tcPr>
            <w:tcW w:w="1757" w:type="dxa"/>
          </w:tcPr>
          <w:p w:rsidR="00F273D8" w:rsidRDefault="00F273D8">
            <w:pPr>
              <w:pStyle w:val="ConsPlusNormal"/>
              <w:jc w:val="center"/>
            </w:pPr>
            <w:r>
              <w:lastRenderedPageBreak/>
              <w:t xml:space="preserve">Департамент </w:t>
            </w:r>
            <w:r>
              <w:lastRenderedPageBreak/>
              <w:t>социальной защиты населения правительства Еврейской автономной области</w:t>
            </w:r>
          </w:p>
        </w:tc>
        <w:tc>
          <w:tcPr>
            <w:tcW w:w="1701" w:type="dxa"/>
          </w:tcPr>
          <w:p w:rsidR="00F273D8" w:rsidRDefault="00F273D8">
            <w:pPr>
              <w:pStyle w:val="ConsPlusNormal"/>
              <w:jc w:val="center"/>
            </w:pPr>
            <w:r>
              <w:lastRenderedPageBreak/>
              <w:t xml:space="preserve">Данные ОГБУ </w:t>
            </w:r>
            <w:r>
              <w:lastRenderedPageBreak/>
              <w:t>"Комплексный центр социального обслуживания Еврейской автономной области"</w:t>
            </w:r>
          </w:p>
        </w:tc>
        <w:tc>
          <w:tcPr>
            <w:tcW w:w="1361" w:type="dxa"/>
          </w:tcPr>
          <w:p w:rsidR="00F273D8" w:rsidRDefault="00F273D8">
            <w:pPr>
              <w:pStyle w:val="ConsPlusNormal"/>
              <w:jc w:val="center"/>
            </w:pPr>
            <w:r>
              <w:lastRenderedPageBreak/>
              <w:t xml:space="preserve">До 20 января </w:t>
            </w:r>
            <w:r>
              <w:lastRenderedPageBreak/>
              <w:t>года, следующего за отчетным годом</w:t>
            </w:r>
          </w:p>
        </w:tc>
      </w:tr>
      <w:tr w:rsidR="00F273D8">
        <w:tc>
          <w:tcPr>
            <w:tcW w:w="471" w:type="dxa"/>
          </w:tcPr>
          <w:p w:rsidR="00F273D8" w:rsidRDefault="00F273D8">
            <w:pPr>
              <w:pStyle w:val="ConsPlusNormal"/>
              <w:jc w:val="center"/>
            </w:pPr>
            <w:r>
              <w:lastRenderedPageBreak/>
              <w:t>5</w:t>
            </w:r>
          </w:p>
        </w:tc>
        <w:tc>
          <w:tcPr>
            <w:tcW w:w="1701" w:type="dxa"/>
          </w:tcPr>
          <w:p w:rsidR="00F273D8" w:rsidRDefault="00F273D8">
            <w:pPr>
              <w:pStyle w:val="ConsPlusNormal"/>
            </w:pPr>
            <w:r>
              <w:t>Удельный вес пожилых граждан, получивших социальное обслуживание, от числа обратившихся пожилых граждан</w:t>
            </w:r>
          </w:p>
        </w:tc>
        <w:tc>
          <w:tcPr>
            <w:tcW w:w="1312" w:type="dxa"/>
          </w:tcPr>
          <w:p w:rsidR="00F273D8" w:rsidRDefault="00F273D8">
            <w:pPr>
              <w:pStyle w:val="ConsPlusNormal"/>
              <w:jc w:val="center"/>
            </w:pPr>
            <w:r>
              <w:t>ГП</w:t>
            </w:r>
          </w:p>
        </w:tc>
        <w:tc>
          <w:tcPr>
            <w:tcW w:w="1304" w:type="dxa"/>
          </w:tcPr>
          <w:p w:rsidR="00F273D8" w:rsidRDefault="00F273D8">
            <w:pPr>
              <w:pStyle w:val="ConsPlusNormal"/>
              <w:jc w:val="center"/>
            </w:pPr>
            <w:r>
              <w:t>Процент</w:t>
            </w:r>
          </w:p>
        </w:tc>
        <w:tc>
          <w:tcPr>
            <w:tcW w:w="2268" w:type="dxa"/>
          </w:tcPr>
          <w:p w:rsidR="00F273D8" w:rsidRDefault="00F273D8">
            <w:pPr>
              <w:pStyle w:val="ConsPlusNormal"/>
              <w:jc w:val="both"/>
            </w:pPr>
            <w:r>
              <w:t xml:space="preserve">А / </w:t>
            </w:r>
            <w:proofErr w:type="gramStart"/>
            <w:r>
              <w:t>В</w:t>
            </w:r>
            <w:proofErr w:type="gramEnd"/>
            <w:r>
              <w:t xml:space="preserve"> x 100%, где:</w:t>
            </w:r>
          </w:p>
          <w:p w:rsidR="00F273D8" w:rsidRDefault="00F273D8">
            <w:pPr>
              <w:pStyle w:val="ConsPlusNormal"/>
              <w:jc w:val="both"/>
            </w:pPr>
            <w:r>
              <w:t>А - число пожилых граждан, которым оказано социальное обслуживание;</w:t>
            </w:r>
          </w:p>
          <w:p w:rsidR="00F273D8" w:rsidRDefault="00F273D8">
            <w:pPr>
              <w:pStyle w:val="ConsPlusNormal"/>
              <w:jc w:val="both"/>
            </w:pPr>
            <w:r>
              <w:t>В - число пожилых граждан, обратившихся за социальным обслуживанием</w:t>
            </w:r>
          </w:p>
        </w:tc>
        <w:tc>
          <w:tcPr>
            <w:tcW w:w="1757"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701" w:type="dxa"/>
          </w:tcPr>
          <w:p w:rsidR="00F273D8" w:rsidRDefault="00F273D8">
            <w:pPr>
              <w:pStyle w:val="ConsPlusNormal"/>
              <w:jc w:val="center"/>
            </w:pPr>
            <w:r>
              <w:t>Данные Хабаровскстата, периодическая отчетность ОГБУ "Комплексный центр социального обслуживания Еврейской автономной области"</w:t>
            </w:r>
          </w:p>
        </w:tc>
        <w:tc>
          <w:tcPr>
            <w:tcW w:w="1361" w:type="dxa"/>
          </w:tcPr>
          <w:p w:rsidR="00F273D8" w:rsidRDefault="00F273D8">
            <w:pPr>
              <w:pStyle w:val="ConsPlusNormal"/>
              <w:jc w:val="center"/>
            </w:pPr>
            <w:r>
              <w:t>До 20 января года, следующего за отчетным годом</w:t>
            </w:r>
          </w:p>
        </w:tc>
      </w:tr>
      <w:tr w:rsidR="00F273D8">
        <w:tc>
          <w:tcPr>
            <w:tcW w:w="471" w:type="dxa"/>
          </w:tcPr>
          <w:p w:rsidR="00F273D8" w:rsidRDefault="00F273D8">
            <w:pPr>
              <w:pStyle w:val="ConsPlusNormal"/>
              <w:jc w:val="center"/>
            </w:pPr>
            <w:r>
              <w:t>6</w:t>
            </w:r>
          </w:p>
        </w:tc>
        <w:tc>
          <w:tcPr>
            <w:tcW w:w="1701" w:type="dxa"/>
          </w:tcPr>
          <w:p w:rsidR="00F273D8" w:rsidRDefault="00F273D8">
            <w:pPr>
              <w:pStyle w:val="ConsPlusNormal"/>
            </w:pPr>
            <w: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312" w:type="dxa"/>
          </w:tcPr>
          <w:p w:rsidR="00F273D8" w:rsidRDefault="00F273D8">
            <w:pPr>
              <w:pStyle w:val="ConsPlusNormal"/>
              <w:jc w:val="center"/>
            </w:pPr>
            <w:r>
              <w:t>ФП НП</w:t>
            </w:r>
          </w:p>
        </w:tc>
        <w:tc>
          <w:tcPr>
            <w:tcW w:w="1304" w:type="dxa"/>
          </w:tcPr>
          <w:p w:rsidR="00F273D8" w:rsidRDefault="00F273D8">
            <w:pPr>
              <w:pStyle w:val="ConsPlusNormal"/>
              <w:jc w:val="center"/>
            </w:pPr>
            <w:r>
              <w:t>Процент</w:t>
            </w:r>
          </w:p>
        </w:tc>
        <w:tc>
          <w:tcPr>
            <w:tcW w:w="2268" w:type="dxa"/>
          </w:tcPr>
          <w:p w:rsidR="00F273D8" w:rsidRDefault="00F273D8">
            <w:pPr>
              <w:pStyle w:val="ConsPlusNormal"/>
              <w:jc w:val="both"/>
            </w:pPr>
            <w:r>
              <w:t>B / A x 100%, где:</w:t>
            </w:r>
          </w:p>
          <w:p w:rsidR="00F273D8" w:rsidRDefault="00F273D8">
            <w:pPr>
              <w:pStyle w:val="ConsPlusNormal"/>
              <w:jc w:val="both"/>
            </w:pPr>
            <w:r>
              <w:t>A - общее количество граждан старше трудоспособного возраста, обратившихся за получением социальной услуги в организации социального обслуживания;</w:t>
            </w:r>
          </w:p>
          <w:p w:rsidR="00F273D8" w:rsidRDefault="00F273D8">
            <w:pPr>
              <w:pStyle w:val="ConsPlusNormal"/>
              <w:jc w:val="both"/>
            </w:pPr>
            <w:r>
              <w:t>B - количество граждан старше трудоспособного возраста и инвалидов, проживающих в Еврейской автономной области в отчетный период</w:t>
            </w:r>
          </w:p>
        </w:tc>
        <w:tc>
          <w:tcPr>
            <w:tcW w:w="1757"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701" w:type="dxa"/>
          </w:tcPr>
          <w:p w:rsidR="00F273D8" w:rsidRDefault="00F273D8">
            <w:pPr>
              <w:pStyle w:val="ConsPlusNormal"/>
              <w:jc w:val="center"/>
            </w:pPr>
            <w:r>
              <w:t>Периодическая отчетность по формам N 3-собес, N 6-собес, ежегодная отчетность о численности инвалидов с 18 до 60 лет, размещаемая на ФГИС "Федеральный реестр инвалидов"</w:t>
            </w:r>
          </w:p>
        </w:tc>
        <w:tc>
          <w:tcPr>
            <w:tcW w:w="1361" w:type="dxa"/>
          </w:tcPr>
          <w:p w:rsidR="00F273D8" w:rsidRDefault="00F273D8">
            <w:pPr>
              <w:pStyle w:val="ConsPlusNormal"/>
              <w:jc w:val="center"/>
            </w:pPr>
            <w:r>
              <w:t>До 20 января года, следующего за отчетным годом</w:t>
            </w:r>
          </w:p>
        </w:tc>
      </w:tr>
      <w:tr w:rsidR="00F273D8">
        <w:tc>
          <w:tcPr>
            <w:tcW w:w="471" w:type="dxa"/>
          </w:tcPr>
          <w:p w:rsidR="00F273D8" w:rsidRDefault="00F273D8">
            <w:pPr>
              <w:pStyle w:val="ConsPlusNormal"/>
              <w:jc w:val="center"/>
            </w:pPr>
            <w:r>
              <w:t>7</w:t>
            </w:r>
          </w:p>
        </w:tc>
        <w:tc>
          <w:tcPr>
            <w:tcW w:w="1701" w:type="dxa"/>
          </w:tcPr>
          <w:p w:rsidR="00F273D8" w:rsidRDefault="00F273D8">
            <w:pPr>
              <w:pStyle w:val="ConsPlusNormal"/>
            </w:pPr>
            <w:r>
              <w:t xml:space="preserve">Доля граждан старше </w:t>
            </w:r>
            <w:r>
              <w:lastRenderedPageBreak/>
              <w:t>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tc>
        <w:tc>
          <w:tcPr>
            <w:tcW w:w="1312" w:type="dxa"/>
          </w:tcPr>
          <w:p w:rsidR="00F273D8" w:rsidRDefault="00F273D8">
            <w:pPr>
              <w:pStyle w:val="ConsPlusNormal"/>
              <w:jc w:val="center"/>
            </w:pPr>
            <w:r>
              <w:lastRenderedPageBreak/>
              <w:t>ФП НП</w:t>
            </w:r>
          </w:p>
        </w:tc>
        <w:tc>
          <w:tcPr>
            <w:tcW w:w="1304" w:type="dxa"/>
          </w:tcPr>
          <w:p w:rsidR="00F273D8" w:rsidRDefault="00F273D8">
            <w:pPr>
              <w:pStyle w:val="ConsPlusNormal"/>
              <w:jc w:val="center"/>
            </w:pPr>
            <w:r>
              <w:t>Процент</w:t>
            </w:r>
          </w:p>
        </w:tc>
        <w:tc>
          <w:tcPr>
            <w:tcW w:w="2268" w:type="dxa"/>
          </w:tcPr>
          <w:p w:rsidR="00F273D8" w:rsidRDefault="00F273D8">
            <w:pPr>
              <w:pStyle w:val="ConsPlusNormal"/>
              <w:jc w:val="both"/>
            </w:pPr>
            <w:r>
              <w:t>A / C x 100%, где:</w:t>
            </w:r>
          </w:p>
          <w:p w:rsidR="00F273D8" w:rsidRDefault="00F273D8">
            <w:pPr>
              <w:pStyle w:val="ConsPlusNormal"/>
              <w:jc w:val="both"/>
            </w:pPr>
            <w:r>
              <w:t xml:space="preserve">A - количество </w:t>
            </w:r>
            <w:r>
              <w:lastRenderedPageBreak/>
              <w:t>граждан старше трудоспособного возраста, получающих услуги в рамках системы долговременного ухода в текущем году;</w:t>
            </w:r>
          </w:p>
          <w:p w:rsidR="00F273D8" w:rsidRDefault="00F273D8">
            <w:pPr>
              <w:pStyle w:val="ConsPlusNormal"/>
              <w:jc w:val="both"/>
            </w:pPr>
            <w:r>
              <w:t>C - количество граждан старше трудоспособного возраста и инвалидов, нуждающихся в долговременном уходе в текущем году</w:t>
            </w:r>
          </w:p>
        </w:tc>
        <w:tc>
          <w:tcPr>
            <w:tcW w:w="1757" w:type="dxa"/>
          </w:tcPr>
          <w:p w:rsidR="00F273D8" w:rsidRDefault="00F273D8">
            <w:pPr>
              <w:pStyle w:val="ConsPlusNormal"/>
              <w:jc w:val="center"/>
            </w:pPr>
            <w:r>
              <w:lastRenderedPageBreak/>
              <w:t xml:space="preserve">Департамент социальной </w:t>
            </w:r>
            <w:r>
              <w:lastRenderedPageBreak/>
              <w:t>защиты населения правительства Еврейской автономной области</w:t>
            </w:r>
          </w:p>
        </w:tc>
        <w:tc>
          <w:tcPr>
            <w:tcW w:w="1701" w:type="dxa"/>
          </w:tcPr>
          <w:p w:rsidR="00F273D8" w:rsidRDefault="00F273D8">
            <w:pPr>
              <w:pStyle w:val="ConsPlusNormal"/>
              <w:jc w:val="center"/>
            </w:pPr>
            <w:r>
              <w:lastRenderedPageBreak/>
              <w:t xml:space="preserve">Периодическая отчетность по </w:t>
            </w:r>
            <w:r>
              <w:lastRenderedPageBreak/>
              <w:t>формам N 3-собес, N 6-собес, ежегодная отчетность о численности инвалидов с 18 до 60 лет, размещаемая на ФГИС "Федеральный реестр инвалидов"</w:t>
            </w:r>
          </w:p>
        </w:tc>
        <w:tc>
          <w:tcPr>
            <w:tcW w:w="1361" w:type="dxa"/>
          </w:tcPr>
          <w:p w:rsidR="00F273D8" w:rsidRDefault="00F273D8">
            <w:pPr>
              <w:pStyle w:val="ConsPlusNormal"/>
              <w:jc w:val="center"/>
            </w:pPr>
            <w:r>
              <w:lastRenderedPageBreak/>
              <w:t xml:space="preserve">До 20 января года, </w:t>
            </w:r>
            <w:r>
              <w:lastRenderedPageBreak/>
              <w:t>следующего за отчетным годом</w:t>
            </w:r>
          </w:p>
        </w:tc>
      </w:tr>
      <w:tr w:rsidR="00F273D8">
        <w:tc>
          <w:tcPr>
            <w:tcW w:w="471" w:type="dxa"/>
          </w:tcPr>
          <w:p w:rsidR="00F273D8" w:rsidRDefault="00F273D8">
            <w:pPr>
              <w:pStyle w:val="ConsPlusNormal"/>
              <w:jc w:val="center"/>
            </w:pPr>
            <w:r>
              <w:lastRenderedPageBreak/>
              <w:t>8</w:t>
            </w:r>
          </w:p>
        </w:tc>
        <w:tc>
          <w:tcPr>
            <w:tcW w:w="1701" w:type="dxa"/>
          </w:tcPr>
          <w:p w:rsidR="00F273D8" w:rsidRDefault="00F273D8">
            <w:pPr>
              <w:pStyle w:val="ConsPlusNormal"/>
            </w:pPr>
            <w:r>
              <w:t>Удельный вес граждан, получающих адресную социальную помощь, от общей численности граждан, обратившихся за данной мерой поддержки</w:t>
            </w:r>
          </w:p>
        </w:tc>
        <w:tc>
          <w:tcPr>
            <w:tcW w:w="1312" w:type="dxa"/>
          </w:tcPr>
          <w:p w:rsidR="00F273D8" w:rsidRDefault="00F273D8">
            <w:pPr>
              <w:pStyle w:val="ConsPlusNormal"/>
              <w:jc w:val="center"/>
            </w:pPr>
            <w:r>
              <w:t>ГП</w:t>
            </w:r>
          </w:p>
        </w:tc>
        <w:tc>
          <w:tcPr>
            <w:tcW w:w="1304" w:type="dxa"/>
          </w:tcPr>
          <w:p w:rsidR="00F273D8" w:rsidRDefault="00F273D8">
            <w:pPr>
              <w:pStyle w:val="ConsPlusNormal"/>
              <w:jc w:val="center"/>
            </w:pPr>
            <w:r>
              <w:t>Процент</w:t>
            </w:r>
          </w:p>
        </w:tc>
        <w:tc>
          <w:tcPr>
            <w:tcW w:w="2268" w:type="dxa"/>
          </w:tcPr>
          <w:p w:rsidR="00F273D8" w:rsidRDefault="00F273D8">
            <w:pPr>
              <w:pStyle w:val="ConsPlusNormal"/>
              <w:jc w:val="both"/>
            </w:pPr>
            <w:r>
              <w:t xml:space="preserve">В / </w:t>
            </w:r>
            <w:proofErr w:type="gramStart"/>
            <w:r>
              <w:t>А</w:t>
            </w:r>
            <w:proofErr w:type="gramEnd"/>
            <w:r>
              <w:t xml:space="preserve"> x 100%, где:</w:t>
            </w:r>
          </w:p>
          <w:p w:rsidR="00F273D8" w:rsidRDefault="00F273D8">
            <w:pPr>
              <w:pStyle w:val="ConsPlusNormal"/>
              <w:jc w:val="both"/>
            </w:pPr>
            <w:r>
              <w:t>А - общая численность граждан, обратившихся за адресной социальной помощью;</w:t>
            </w:r>
          </w:p>
          <w:p w:rsidR="00F273D8" w:rsidRDefault="00F273D8">
            <w:pPr>
              <w:pStyle w:val="ConsPlusNormal"/>
              <w:jc w:val="both"/>
            </w:pPr>
            <w:r>
              <w:t>В - число граждан, получивших адресную социальную помощь</w:t>
            </w:r>
          </w:p>
        </w:tc>
        <w:tc>
          <w:tcPr>
            <w:tcW w:w="1757"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701" w:type="dxa"/>
          </w:tcPr>
          <w:p w:rsidR="00F273D8" w:rsidRDefault="00F273D8">
            <w:pPr>
              <w:pStyle w:val="ConsPlusNormal"/>
              <w:jc w:val="center"/>
            </w:pPr>
            <w:r>
              <w:t>Периодическая отчетность ОГБУ "Комплексный центр социального обслуживания Еврейской автономной области"</w:t>
            </w:r>
          </w:p>
        </w:tc>
        <w:tc>
          <w:tcPr>
            <w:tcW w:w="1361" w:type="dxa"/>
          </w:tcPr>
          <w:p w:rsidR="00F273D8" w:rsidRDefault="00F273D8">
            <w:pPr>
              <w:pStyle w:val="ConsPlusNormal"/>
              <w:jc w:val="center"/>
            </w:pPr>
            <w:r>
              <w:t>До 20 января года, следующего за отчетным годом</w:t>
            </w:r>
          </w:p>
        </w:tc>
      </w:tr>
      <w:tr w:rsidR="00F273D8">
        <w:tc>
          <w:tcPr>
            <w:tcW w:w="471" w:type="dxa"/>
          </w:tcPr>
          <w:p w:rsidR="00F273D8" w:rsidRDefault="00F273D8">
            <w:pPr>
              <w:pStyle w:val="ConsPlusNormal"/>
              <w:jc w:val="center"/>
            </w:pPr>
            <w:r>
              <w:t>9</w:t>
            </w:r>
          </w:p>
        </w:tc>
        <w:tc>
          <w:tcPr>
            <w:tcW w:w="1701" w:type="dxa"/>
          </w:tcPr>
          <w:p w:rsidR="00F273D8" w:rsidRDefault="00F273D8">
            <w:pPr>
              <w:pStyle w:val="ConsPlusNormal"/>
            </w:pPr>
            <w:r>
              <w:t>Доля граждан, охваченных государственно</w:t>
            </w:r>
            <w:r>
              <w:lastRenderedPageBreak/>
              <w:t>й социальной помощью на основании социального контракта, в общей численности малоимущих граждан</w:t>
            </w:r>
          </w:p>
        </w:tc>
        <w:tc>
          <w:tcPr>
            <w:tcW w:w="1312" w:type="dxa"/>
          </w:tcPr>
          <w:p w:rsidR="00F273D8" w:rsidRDefault="00F273D8">
            <w:pPr>
              <w:pStyle w:val="ConsPlusNormal"/>
              <w:jc w:val="center"/>
            </w:pPr>
            <w:r>
              <w:lastRenderedPageBreak/>
              <w:t>ГП</w:t>
            </w:r>
          </w:p>
        </w:tc>
        <w:tc>
          <w:tcPr>
            <w:tcW w:w="1304" w:type="dxa"/>
          </w:tcPr>
          <w:p w:rsidR="00F273D8" w:rsidRDefault="00F273D8">
            <w:pPr>
              <w:pStyle w:val="ConsPlusNormal"/>
              <w:jc w:val="center"/>
            </w:pPr>
            <w:r>
              <w:t>Процент</w:t>
            </w:r>
          </w:p>
        </w:tc>
        <w:tc>
          <w:tcPr>
            <w:tcW w:w="2268" w:type="dxa"/>
          </w:tcPr>
          <w:p w:rsidR="00F273D8" w:rsidRDefault="00F273D8">
            <w:pPr>
              <w:pStyle w:val="ConsPlusNormal"/>
              <w:jc w:val="both"/>
            </w:pPr>
            <w:r>
              <w:t>N / S x 100%, где:</w:t>
            </w:r>
          </w:p>
          <w:p w:rsidR="00F273D8" w:rsidRDefault="00F273D8">
            <w:pPr>
              <w:pStyle w:val="ConsPlusNormal"/>
              <w:jc w:val="both"/>
            </w:pPr>
            <w:r>
              <w:t xml:space="preserve">N - численность граждан, охваченных </w:t>
            </w:r>
            <w:r>
              <w:lastRenderedPageBreak/>
              <w:t>государственной социальной помощью на основании социального контракта, в отчетном периоде, нарастающим итогом с начала отчетного года;</w:t>
            </w:r>
          </w:p>
          <w:p w:rsidR="00F273D8" w:rsidRDefault="00F273D8">
            <w:pPr>
              <w:pStyle w:val="ConsPlusNormal"/>
              <w:jc w:val="both"/>
            </w:pPr>
            <w:r>
              <w:t>S - общая численность населения Еврейской автономной области с денежными доходами ниже границы бедности за год (человек) (актуальные на дату формирования показателя данные)</w:t>
            </w:r>
          </w:p>
        </w:tc>
        <w:tc>
          <w:tcPr>
            <w:tcW w:w="1757" w:type="dxa"/>
          </w:tcPr>
          <w:p w:rsidR="00F273D8" w:rsidRDefault="00F273D8">
            <w:pPr>
              <w:pStyle w:val="ConsPlusNormal"/>
              <w:jc w:val="center"/>
            </w:pPr>
            <w:r>
              <w:lastRenderedPageBreak/>
              <w:t xml:space="preserve">Департамент социальной защиты </w:t>
            </w:r>
            <w:r>
              <w:lastRenderedPageBreak/>
              <w:t>населения правительства Еврейской автономной области</w:t>
            </w:r>
          </w:p>
        </w:tc>
        <w:tc>
          <w:tcPr>
            <w:tcW w:w="1701" w:type="dxa"/>
          </w:tcPr>
          <w:p w:rsidR="00F273D8" w:rsidRDefault="00F273D8">
            <w:pPr>
              <w:pStyle w:val="ConsPlusNormal"/>
              <w:jc w:val="center"/>
            </w:pPr>
            <w:r>
              <w:lastRenderedPageBreak/>
              <w:t>Периодическая отчетность ОГБУ "Многофункцио</w:t>
            </w:r>
            <w:r>
              <w:lastRenderedPageBreak/>
              <w:t>нальный центр предоставления государственных и муниципальных услуг в Еврейской автономной области"</w:t>
            </w:r>
          </w:p>
        </w:tc>
        <w:tc>
          <w:tcPr>
            <w:tcW w:w="1361" w:type="dxa"/>
          </w:tcPr>
          <w:p w:rsidR="00F273D8" w:rsidRDefault="00F273D8">
            <w:pPr>
              <w:pStyle w:val="ConsPlusNormal"/>
              <w:jc w:val="center"/>
            </w:pPr>
            <w:r>
              <w:lastRenderedPageBreak/>
              <w:t xml:space="preserve">До 20 января года, следующего </w:t>
            </w:r>
            <w:r>
              <w:lastRenderedPageBreak/>
              <w:t>за отчетным годом</w:t>
            </w:r>
          </w:p>
        </w:tc>
      </w:tr>
      <w:tr w:rsidR="00F273D8">
        <w:tc>
          <w:tcPr>
            <w:tcW w:w="471" w:type="dxa"/>
          </w:tcPr>
          <w:p w:rsidR="00F273D8" w:rsidRDefault="00F273D8">
            <w:pPr>
              <w:pStyle w:val="ConsPlusNormal"/>
              <w:jc w:val="center"/>
            </w:pPr>
            <w:r>
              <w:lastRenderedPageBreak/>
              <w:t>10</w:t>
            </w:r>
          </w:p>
        </w:tc>
        <w:tc>
          <w:tcPr>
            <w:tcW w:w="1701" w:type="dxa"/>
          </w:tcPr>
          <w:p w:rsidR="00F273D8" w:rsidRDefault="00F273D8">
            <w:pPr>
              <w:pStyle w:val="ConsPlusNormal"/>
            </w:pPr>
            <w:r>
              <w:t xml:space="preserve">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w:t>
            </w:r>
            <w:r>
              <w:lastRenderedPageBreak/>
              <w:t>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312" w:type="dxa"/>
          </w:tcPr>
          <w:p w:rsidR="00F273D8" w:rsidRDefault="00F273D8">
            <w:pPr>
              <w:pStyle w:val="ConsPlusNormal"/>
              <w:jc w:val="center"/>
            </w:pPr>
            <w:r>
              <w:lastRenderedPageBreak/>
              <w:t>ГП</w:t>
            </w:r>
          </w:p>
        </w:tc>
        <w:tc>
          <w:tcPr>
            <w:tcW w:w="1304" w:type="dxa"/>
          </w:tcPr>
          <w:p w:rsidR="00F273D8" w:rsidRDefault="00F273D8">
            <w:pPr>
              <w:pStyle w:val="ConsPlusNormal"/>
              <w:jc w:val="center"/>
            </w:pPr>
            <w:r>
              <w:t>Процент</w:t>
            </w:r>
          </w:p>
        </w:tc>
        <w:tc>
          <w:tcPr>
            <w:tcW w:w="2268" w:type="dxa"/>
          </w:tcPr>
          <w:p w:rsidR="00F273D8" w:rsidRDefault="00F273D8">
            <w:pPr>
              <w:pStyle w:val="ConsPlusNormal"/>
              <w:jc w:val="both"/>
            </w:pPr>
            <w:r>
              <w:t>Nпр / Nохв x 100%, где:</w:t>
            </w:r>
          </w:p>
          <w:p w:rsidR="00F273D8" w:rsidRDefault="00F273D8">
            <w:pPr>
              <w:pStyle w:val="ConsPlusNormal"/>
              <w:jc w:val="both"/>
            </w:pPr>
            <w:r>
              <w:t xml:space="preserve">Nпр - численность граждан из числа граждан, у которых по завершении срока действия социального контракта уровень среднедушевого дохода превысил величину прожиточного минимума (расчет среднедушевого дохода осуществляется на 4-й </w:t>
            </w:r>
            <w:r>
              <w:lastRenderedPageBreak/>
              <w:t>месяц после месяца завершения срока действия социального контракта за 3 месяца), установленную в субъекте Российской Федерации на момент осуществления такой оценки, в отчетном периоде, нарастающим итогом с начала отчетного года;</w:t>
            </w:r>
          </w:p>
          <w:p w:rsidR="00F273D8" w:rsidRDefault="00F273D8">
            <w:pPr>
              <w:pStyle w:val="ConsPlusNormal"/>
              <w:jc w:val="both"/>
            </w:pPr>
            <w:r>
              <w:t xml:space="preserve">Nохв - численность граждан, охваченных государственной социальной помощью на основании социального контракта, по социальным контрактам, срок действия которых завершен (независимо от даты заключения) и по которым проведена оценка уровня среднедушевого дохода (на 4-й месяц после месяца завершения срока </w:t>
            </w:r>
            <w:r>
              <w:lastRenderedPageBreak/>
              <w:t>действия социального контракта за 3 месяца), в отчетном периоде, нарастающим итогом с начала отчетного года</w:t>
            </w:r>
          </w:p>
        </w:tc>
        <w:tc>
          <w:tcPr>
            <w:tcW w:w="1757" w:type="dxa"/>
          </w:tcPr>
          <w:p w:rsidR="00F273D8" w:rsidRDefault="00F273D8">
            <w:pPr>
              <w:pStyle w:val="ConsPlusNormal"/>
              <w:jc w:val="center"/>
            </w:pPr>
            <w:r>
              <w:lastRenderedPageBreak/>
              <w:t>Департамент социальной защиты населения правительства Еврейской автономной области</w:t>
            </w:r>
          </w:p>
        </w:tc>
        <w:tc>
          <w:tcPr>
            <w:tcW w:w="1701" w:type="dxa"/>
          </w:tcPr>
          <w:p w:rsidR="00F273D8" w:rsidRDefault="00F273D8">
            <w:pPr>
              <w:pStyle w:val="ConsPlusNormal"/>
              <w:jc w:val="center"/>
            </w:pPr>
            <w:r>
              <w:t>Периодическая отчетность ОГБУ "Многофункциональный центр предоставления государственных и муниципальных услуг в Еврейской автономной области"</w:t>
            </w:r>
          </w:p>
        </w:tc>
        <w:tc>
          <w:tcPr>
            <w:tcW w:w="1361" w:type="dxa"/>
          </w:tcPr>
          <w:p w:rsidR="00F273D8" w:rsidRDefault="00F273D8">
            <w:pPr>
              <w:pStyle w:val="ConsPlusNormal"/>
              <w:jc w:val="center"/>
            </w:pPr>
            <w:r>
              <w:t>До 20 января года, следующего за отчетным годом</w:t>
            </w:r>
          </w:p>
        </w:tc>
      </w:tr>
      <w:tr w:rsidR="00F273D8">
        <w:tc>
          <w:tcPr>
            <w:tcW w:w="471" w:type="dxa"/>
          </w:tcPr>
          <w:p w:rsidR="00F273D8" w:rsidRDefault="00F273D8">
            <w:pPr>
              <w:pStyle w:val="ConsPlusNormal"/>
              <w:jc w:val="center"/>
            </w:pPr>
            <w:r>
              <w:lastRenderedPageBreak/>
              <w:t>11</w:t>
            </w:r>
          </w:p>
        </w:tc>
        <w:tc>
          <w:tcPr>
            <w:tcW w:w="1701" w:type="dxa"/>
          </w:tcPr>
          <w:p w:rsidR="00F273D8" w:rsidRDefault="00F273D8">
            <w:pPr>
              <w:pStyle w:val="ConsPlusNormal"/>
            </w:pPr>
            <w:r>
              <w:t xml:space="preserve">Доля граждан, охваченных государственной социальной помощью на основании социального контракта, СДД которых (СДД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w:t>
            </w:r>
            <w:r>
              <w:lastRenderedPageBreak/>
              <w:t>государственной социальной помощью на основании социального контракта</w:t>
            </w:r>
          </w:p>
        </w:tc>
        <w:tc>
          <w:tcPr>
            <w:tcW w:w="1312" w:type="dxa"/>
          </w:tcPr>
          <w:p w:rsidR="00F273D8" w:rsidRDefault="00F273D8">
            <w:pPr>
              <w:pStyle w:val="ConsPlusNormal"/>
              <w:jc w:val="center"/>
            </w:pPr>
            <w:r>
              <w:lastRenderedPageBreak/>
              <w:t>ГП</w:t>
            </w:r>
          </w:p>
        </w:tc>
        <w:tc>
          <w:tcPr>
            <w:tcW w:w="1304" w:type="dxa"/>
          </w:tcPr>
          <w:p w:rsidR="00F273D8" w:rsidRDefault="00F273D8">
            <w:pPr>
              <w:pStyle w:val="ConsPlusNormal"/>
              <w:jc w:val="center"/>
            </w:pPr>
            <w:r>
              <w:t>Процент</w:t>
            </w:r>
          </w:p>
        </w:tc>
        <w:tc>
          <w:tcPr>
            <w:tcW w:w="2268" w:type="dxa"/>
          </w:tcPr>
          <w:p w:rsidR="00F273D8" w:rsidRDefault="00F273D8">
            <w:pPr>
              <w:pStyle w:val="ConsPlusNormal"/>
              <w:jc w:val="both"/>
            </w:pPr>
            <w:r>
              <w:t>Nув / Nохв x 100%,</w:t>
            </w:r>
          </w:p>
          <w:p w:rsidR="00F273D8" w:rsidRDefault="00F273D8">
            <w:pPr>
              <w:pStyle w:val="ConsPlusNormal"/>
              <w:jc w:val="both"/>
            </w:pPr>
            <w:r>
              <w:t>где:</w:t>
            </w:r>
          </w:p>
          <w:p w:rsidR="00F273D8" w:rsidRDefault="00F273D8">
            <w:pPr>
              <w:pStyle w:val="ConsPlusNormal"/>
              <w:jc w:val="both"/>
            </w:pPr>
            <w:r>
              <w:t xml:space="preserve">Nув - численность граждан из числа Nохв, у которых по завершении срока действия социального контракта уровень среднедушевого дохода увеличился (расчет среднедушевого дохода осуществляется на 4-й месяц после месяца завершения срока действия социального контракта за 3 месяца) в сравнении с их среднедушевым доходом до заключения социального контракта (расчет среднедушевого дохода </w:t>
            </w:r>
            <w:r>
              <w:lastRenderedPageBreak/>
              <w:t>осуществляется за 3 месяца, предшествующих месяцу подачи заявления на предоставление государственной социальной помощи на основании социального контракта), в отчетном периоде, нарастающим итогом с начала отчетного года;</w:t>
            </w:r>
          </w:p>
          <w:p w:rsidR="00F273D8" w:rsidRDefault="00F273D8">
            <w:pPr>
              <w:pStyle w:val="ConsPlusNormal"/>
              <w:jc w:val="both"/>
            </w:pPr>
            <w:r>
              <w:t xml:space="preserve">Nохв - численность граждан, охваченных государственной социальной помощью на основании социального контракта, по социальным контрактам, срок действия которых завершен (независимо от даты заключения) и по которым проведена оценка уровня среднедушевого дохода (на 4-й месяц после месяца </w:t>
            </w:r>
            <w:r>
              <w:lastRenderedPageBreak/>
              <w:t>завершения срока действия социального контракта за 3 месяца), в отчетном периоде, нарастающим итогом с начала отчетного года</w:t>
            </w:r>
          </w:p>
        </w:tc>
        <w:tc>
          <w:tcPr>
            <w:tcW w:w="1757" w:type="dxa"/>
          </w:tcPr>
          <w:p w:rsidR="00F273D8" w:rsidRDefault="00F273D8">
            <w:pPr>
              <w:pStyle w:val="ConsPlusNormal"/>
              <w:jc w:val="center"/>
            </w:pPr>
            <w:r>
              <w:lastRenderedPageBreak/>
              <w:t>Департамент социальной защиты населения правительства Еврейской автономной области</w:t>
            </w:r>
          </w:p>
        </w:tc>
        <w:tc>
          <w:tcPr>
            <w:tcW w:w="1701" w:type="dxa"/>
          </w:tcPr>
          <w:p w:rsidR="00F273D8" w:rsidRDefault="00F273D8">
            <w:pPr>
              <w:pStyle w:val="ConsPlusNormal"/>
              <w:jc w:val="center"/>
            </w:pPr>
            <w:r>
              <w:t>Периодическая отчетность ОГБУ "Многофункциональный центр предоставления государственных и муниципальных услуг в Еврейской автономной области"</w:t>
            </w:r>
          </w:p>
        </w:tc>
        <w:tc>
          <w:tcPr>
            <w:tcW w:w="1361" w:type="dxa"/>
          </w:tcPr>
          <w:p w:rsidR="00F273D8" w:rsidRDefault="00F273D8">
            <w:pPr>
              <w:pStyle w:val="ConsPlusNormal"/>
              <w:jc w:val="center"/>
            </w:pPr>
            <w:r>
              <w:t>До 20 января года, следующего за отчетным годом</w:t>
            </w:r>
          </w:p>
        </w:tc>
      </w:tr>
      <w:tr w:rsidR="00F273D8">
        <w:tc>
          <w:tcPr>
            <w:tcW w:w="471" w:type="dxa"/>
          </w:tcPr>
          <w:p w:rsidR="00F273D8" w:rsidRDefault="00F273D8">
            <w:pPr>
              <w:pStyle w:val="ConsPlusNormal"/>
              <w:jc w:val="center"/>
            </w:pPr>
            <w:r>
              <w:lastRenderedPageBreak/>
              <w:t>12</w:t>
            </w:r>
          </w:p>
        </w:tc>
        <w:tc>
          <w:tcPr>
            <w:tcW w:w="1701" w:type="dxa"/>
          </w:tcPr>
          <w:p w:rsidR="00F273D8" w:rsidRDefault="00F273D8">
            <w:pPr>
              <w:pStyle w:val="ConsPlusNormal"/>
            </w:pPr>
            <w:r>
              <w:t>Доля сведений, необходимых для формирования банков данных граждан, получивших государственную социальную помощь на основании социального контракта, конвертированных органом социальной защиты в ЕЦП</w:t>
            </w:r>
          </w:p>
        </w:tc>
        <w:tc>
          <w:tcPr>
            <w:tcW w:w="1312" w:type="dxa"/>
          </w:tcPr>
          <w:p w:rsidR="00F273D8" w:rsidRDefault="00F273D8">
            <w:pPr>
              <w:pStyle w:val="ConsPlusNormal"/>
              <w:jc w:val="center"/>
            </w:pPr>
            <w:r>
              <w:t>ГП</w:t>
            </w:r>
          </w:p>
        </w:tc>
        <w:tc>
          <w:tcPr>
            <w:tcW w:w="1304" w:type="dxa"/>
          </w:tcPr>
          <w:p w:rsidR="00F273D8" w:rsidRDefault="00F273D8">
            <w:pPr>
              <w:pStyle w:val="ConsPlusNormal"/>
              <w:jc w:val="center"/>
            </w:pPr>
            <w:r>
              <w:t>Процент</w:t>
            </w:r>
          </w:p>
        </w:tc>
        <w:tc>
          <w:tcPr>
            <w:tcW w:w="2268" w:type="dxa"/>
          </w:tcPr>
          <w:p w:rsidR="00F273D8" w:rsidRDefault="00F273D8">
            <w:pPr>
              <w:pStyle w:val="ConsPlusNormal"/>
              <w:jc w:val="both"/>
            </w:pPr>
            <w:r>
              <w:t>A / C x 100%, где:</w:t>
            </w:r>
          </w:p>
          <w:p w:rsidR="00F273D8" w:rsidRDefault="00F273D8">
            <w:pPr>
              <w:pStyle w:val="ConsPlusNormal"/>
              <w:jc w:val="both"/>
            </w:pPr>
            <w:r>
              <w:t>A - количество граждан, получивших государственную социальную помощь на основании социального контракта;</w:t>
            </w:r>
          </w:p>
          <w:p w:rsidR="00F273D8" w:rsidRDefault="00F273D8">
            <w:pPr>
              <w:pStyle w:val="ConsPlusNormal"/>
              <w:jc w:val="both"/>
            </w:pPr>
            <w:r>
              <w:t>C - количество граждан, обратившихся за государственной социальной помощью на основании социального контракта</w:t>
            </w:r>
          </w:p>
        </w:tc>
        <w:tc>
          <w:tcPr>
            <w:tcW w:w="1757"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701" w:type="dxa"/>
          </w:tcPr>
          <w:p w:rsidR="00F273D8" w:rsidRDefault="00F273D8">
            <w:pPr>
              <w:pStyle w:val="ConsPlusNormal"/>
              <w:jc w:val="center"/>
            </w:pPr>
            <w:r>
              <w:t>Данные ОГБУ "Многофункциональный центр предоставления государственных и муниципальных услуг в Еврейской автономной области"</w:t>
            </w:r>
          </w:p>
        </w:tc>
        <w:tc>
          <w:tcPr>
            <w:tcW w:w="1361" w:type="dxa"/>
          </w:tcPr>
          <w:p w:rsidR="00F273D8" w:rsidRDefault="00F273D8">
            <w:pPr>
              <w:pStyle w:val="ConsPlusNormal"/>
              <w:jc w:val="center"/>
            </w:pPr>
            <w:r>
              <w:t>До 20 января года, следующего за отчетным годом</w:t>
            </w:r>
          </w:p>
        </w:tc>
      </w:tr>
      <w:tr w:rsidR="00F273D8">
        <w:tc>
          <w:tcPr>
            <w:tcW w:w="471" w:type="dxa"/>
          </w:tcPr>
          <w:p w:rsidR="00F273D8" w:rsidRDefault="00F273D8">
            <w:pPr>
              <w:pStyle w:val="ConsPlusNormal"/>
              <w:jc w:val="center"/>
            </w:pPr>
            <w:r>
              <w:t>13</w:t>
            </w:r>
          </w:p>
        </w:tc>
        <w:tc>
          <w:tcPr>
            <w:tcW w:w="1701" w:type="dxa"/>
          </w:tcPr>
          <w:p w:rsidR="00F273D8" w:rsidRDefault="00F273D8">
            <w:pPr>
              <w:pStyle w:val="ConsPlusNormal"/>
            </w:pPr>
            <w:r>
              <w:t xml:space="preserve">Удельный вес детей, получающих социальные услуги, в общем количестве детей, </w:t>
            </w:r>
            <w:r>
              <w:lastRenderedPageBreak/>
              <w:t>признанных нуждающимися в получении социальных услуг</w:t>
            </w:r>
          </w:p>
        </w:tc>
        <w:tc>
          <w:tcPr>
            <w:tcW w:w="1312" w:type="dxa"/>
          </w:tcPr>
          <w:p w:rsidR="00F273D8" w:rsidRDefault="00F273D8">
            <w:pPr>
              <w:pStyle w:val="ConsPlusNormal"/>
              <w:jc w:val="center"/>
            </w:pPr>
            <w:r>
              <w:lastRenderedPageBreak/>
              <w:t>ГП</w:t>
            </w:r>
          </w:p>
        </w:tc>
        <w:tc>
          <w:tcPr>
            <w:tcW w:w="1304" w:type="dxa"/>
          </w:tcPr>
          <w:p w:rsidR="00F273D8" w:rsidRDefault="00F273D8">
            <w:pPr>
              <w:pStyle w:val="ConsPlusNormal"/>
              <w:jc w:val="center"/>
            </w:pPr>
            <w:r>
              <w:t>Процент</w:t>
            </w:r>
          </w:p>
        </w:tc>
        <w:tc>
          <w:tcPr>
            <w:tcW w:w="2268" w:type="dxa"/>
          </w:tcPr>
          <w:p w:rsidR="00F273D8" w:rsidRDefault="00F273D8">
            <w:pPr>
              <w:pStyle w:val="ConsPlusNormal"/>
              <w:jc w:val="both"/>
            </w:pPr>
            <w:r>
              <w:t xml:space="preserve">В / </w:t>
            </w:r>
            <w:proofErr w:type="gramStart"/>
            <w:r>
              <w:t>А</w:t>
            </w:r>
            <w:proofErr w:type="gramEnd"/>
            <w:r>
              <w:t xml:space="preserve"> x 100%, где:</w:t>
            </w:r>
          </w:p>
          <w:p w:rsidR="00F273D8" w:rsidRDefault="00F273D8">
            <w:pPr>
              <w:pStyle w:val="ConsPlusNormal"/>
              <w:jc w:val="both"/>
            </w:pPr>
            <w:r>
              <w:t>А - общая численность несовершеннолетних, обратившихся за социальной помощью;</w:t>
            </w:r>
          </w:p>
          <w:p w:rsidR="00F273D8" w:rsidRDefault="00F273D8">
            <w:pPr>
              <w:pStyle w:val="ConsPlusNormal"/>
              <w:jc w:val="both"/>
            </w:pPr>
            <w:r>
              <w:t xml:space="preserve">В - численность несовершеннолетних, </w:t>
            </w:r>
            <w:r>
              <w:lastRenderedPageBreak/>
              <w:t>получивших социальную помощь</w:t>
            </w:r>
          </w:p>
        </w:tc>
        <w:tc>
          <w:tcPr>
            <w:tcW w:w="1757" w:type="dxa"/>
          </w:tcPr>
          <w:p w:rsidR="00F273D8" w:rsidRDefault="00F273D8">
            <w:pPr>
              <w:pStyle w:val="ConsPlusNormal"/>
              <w:jc w:val="center"/>
            </w:pPr>
            <w:r>
              <w:lastRenderedPageBreak/>
              <w:t xml:space="preserve">Департамент социальной защиты населения правительства Еврейской автономной </w:t>
            </w:r>
            <w:r>
              <w:lastRenderedPageBreak/>
              <w:t>области</w:t>
            </w:r>
          </w:p>
        </w:tc>
        <w:tc>
          <w:tcPr>
            <w:tcW w:w="1701" w:type="dxa"/>
          </w:tcPr>
          <w:p w:rsidR="00F273D8" w:rsidRDefault="00F273D8">
            <w:pPr>
              <w:pStyle w:val="ConsPlusNormal"/>
              <w:jc w:val="center"/>
            </w:pPr>
            <w:r>
              <w:lastRenderedPageBreak/>
              <w:t xml:space="preserve">Периодическая отчетность департамента социальной защиты населения правительства </w:t>
            </w:r>
            <w:r>
              <w:lastRenderedPageBreak/>
              <w:t>Еврейской автономной области, ОГБУ СО "Социально-реабилитационный центр для несовершеннолетних"</w:t>
            </w:r>
          </w:p>
        </w:tc>
        <w:tc>
          <w:tcPr>
            <w:tcW w:w="1361" w:type="dxa"/>
          </w:tcPr>
          <w:p w:rsidR="00F273D8" w:rsidRDefault="00F273D8">
            <w:pPr>
              <w:pStyle w:val="ConsPlusNormal"/>
              <w:jc w:val="center"/>
            </w:pPr>
            <w:r>
              <w:lastRenderedPageBreak/>
              <w:t>До 20 января года, следующего за отчетным годом</w:t>
            </w:r>
          </w:p>
        </w:tc>
      </w:tr>
      <w:tr w:rsidR="00F273D8">
        <w:tc>
          <w:tcPr>
            <w:tcW w:w="471" w:type="dxa"/>
          </w:tcPr>
          <w:p w:rsidR="00F273D8" w:rsidRDefault="00F273D8">
            <w:pPr>
              <w:pStyle w:val="ConsPlusNormal"/>
              <w:jc w:val="center"/>
            </w:pPr>
            <w:r>
              <w:t>14</w:t>
            </w:r>
          </w:p>
        </w:tc>
        <w:tc>
          <w:tcPr>
            <w:tcW w:w="1701" w:type="dxa"/>
          </w:tcPr>
          <w:p w:rsidR="00F273D8" w:rsidRDefault="00F273D8">
            <w:pPr>
              <w:pStyle w:val="ConsPlusNormal"/>
            </w:pPr>
            <w:r>
              <w:t>Доля сведений, необходимых для формирования банков данных граждан, нуждающихся в долговременном уходе, конвертированных органом социальной защиты в ЕЦП</w:t>
            </w:r>
          </w:p>
        </w:tc>
        <w:tc>
          <w:tcPr>
            <w:tcW w:w="1312" w:type="dxa"/>
          </w:tcPr>
          <w:p w:rsidR="00F273D8" w:rsidRDefault="00F273D8">
            <w:pPr>
              <w:pStyle w:val="ConsPlusNormal"/>
              <w:jc w:val="center"/>
            </w:pPr>
            <w:r>
              <w:t>ГП</w:t>
            </w:r>
          </w:p>
        </w:tc>
        <w:tc>
          <w:tcPr>
            <w:tcW w:w="1304" w:type="dxa"/>
          </w:tcPr>
          <w:p w:rsidR="00F273D8" w:rsidRDefault="00F273D8">
            <w:pPr>
              <w:pStyle w:val="ConsPlusNormal"/>
              <w:jc w:val="center"/>
            </w:pPr>
            <w:r>
              <w:t>Процент</w:t>
            </w:r>
          </w:p>
        </w:tc>
        <w:tc>
          <w:tcPr>
            <w:tcW w:w="2268" w:type="dxa"/>
          </w:tcPr>
          <w:p w:rsidR="00F273D8" w:rsidRDefault="00F273D8">
            <w:pPr>
              <w:pStyle w:val="ConsPlusNormal"/>
              <w:jc w:val="both"/>
            </w:pPr>
            <w:r>
              <w:t>A / C x 100%, где:</w:t>
            </w:r>
          </w:p>
          <w:p w:rsidR="00F273D8" w:rsidRDefault="00F273D8">
            <w:pPr>
              <w:pStyle w:val="ConsPlusNormal"/>
              <w:jc w:val="both"/>
            </w:pPr>
            <w:r>
              <w:t>A - количество граждан, нуждающихся в долговременном уходе;</w:t>
            </w:r>
          </w:p>
          <w:p w:rsidR="00F273D8" w:rsidRDefault="00F273D8">
            <w:pPr>
              <w:pStyle w:val="ConsPlusNormal"/>
              <w:jc w:val="both"/>
            </w:pPr>
            <w:r>
              <w:t>C - количество граждан, получающих услуги в рамках системы долговременного ухода в текущем году</w:t>
            </w:r>
          </w:p>
        </w:tc>
        <w:tc>
          <w:tcPr>
            <w:tcW w:w="1757"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c>
          <w:tcPr>
            <w:tcW w:w="1701" w:type="dxa"/>
          </w:tcPr>
          <w:p w:rsidR="00F273D8" w:rsidRDefault="00F273D8">
            <w:pPr>
              <w:pStyle w:val="ConsPlusNormal"/>
              <w:jc w:val="center"/>
            </w:pPr>
            <w:r>
              <w:t>Данные ОГБУ "Комплексный центр социального обслуживания Еврейской автономной области"</w:t>
            </w:r>
          </w:p>
        </w:tc>
        <w:tc>
          <w:tcPr>
            <w:tcW w:w="1361" w:type="dxa"/>
          </w:tcPr>
          <w:p w:rsidR="00F273D8" w:rsidRDefault="00F273D8">
            <w:pPr>
              <w:pStyle w:val="ConsPlusNormal"/>
              <w:jc w:val="center"/>
            </w:pPr>
            <w:r>
              <w:t>До 20 января года, следующего за отчетным годом</w:t>
            </w:r>
          </w:p>
        </w:tc>
      </w:tr>
    </w:tbl>
    <w:p w:rsidR="00F273D8" w:rsidRDefault="00F273D8">
      <w:pPr>
        <w:pStyle w:val="ConsPlusNormal"/>
        <w:sectPr w:rsidR="00F273D8">
          <w:pgSz w:w="16838" w:h="11905" w:orient="landscape"/>
          <w:pgMar w:top="1701" w:right="1134" w:bottom="850" w:left="1134" w:header="0" w:footer="0" w:gutter="0"/>
          <w:cols w:space="720"/>
          <w:titlePg/>
        </w:sectPr>
      </w:pPr>
    </w:p>
    <w:p w:rsidR="00F273D8" w:rsidRDefault="00F273D8">
      <w:pPr>
        <w:pStyle w:val="ConsPlusNormal"/>
        <w:jc w:val="both"/>
      </w:pPr>
    </w:p>
    <w:p w:rsidR="00F273D8" w:rsidRDefault="00F273D8">
      <w:pPr>
        <w:pStyle w:val="ConsPlusTitle"/>
        <w:jc w:val="center"/>
        <w:outlineLvl w:val="1"/>
      </w:pPr>
      <w:r>
        <w:t>VI. Планы реализации государственной программы</w:t>
      </w:r>
    </w:p>
    <w:p w:rsidR="00F273D8" w:rsidRDefault="00F273D8">
      <w:pPr>
        <w:pStyle w:val="ConsPlusNormal"/>
        <w:jc w:val="center"/>
      </w:pPr>
    </w:p>
    <w:p w:rsidR="00F273D8" w:rsidRDefault="00F273D8">
      <w:pPr>
        <w:pStyle w:val="ConsPlusNormal"/>
        <w:jc w:val="center"/>
      </w:pPr>
      <w:r>
        <w:t xml:space="preserve">(в ред. </w:t>
      </w:r>
      <w:hyperlink r:id="rId83">
        <w:r>
          <w:rPr>
            <w:color w:val="0000FF"/>
          </w:rPr>
          <w:t>постановления</w:t>
        </w:r>
      </w:hyperlink>
      <w:r>
        <w:t xml:space="preserve"> правительства ЕАО</w:t>
      </w:r>
    </w:p>
    <w:p w:rsidR="00F273D8" w:rsidRDefault="00F273D8">
      <w:pPr>
        <w:pStyle w:val="ConsPlusNormal"/>
        <w:jc w:val="center"/>
      </w:pPr>
      <w:r>
        <w:t>от 21.11.2024 N 472-пп)</w:t>
      </w:r>
    </w:p>
    <w:p w:rsidR="00F273D8" w:rsidRDefault="00F273D8">
      <w:pPr>
        <w:pStyle w:val="ConsPlusNormal"/>
        <w:jc w:val="both"/>
      </w:pPr>
    </w:p>
    <w:p w:rsidR="00F273D8" w:rsidRDefault="00F273D8">
      <w:pPr>
        <w:pStyle w:val="ConsPlusTitle"/>
        <w:jc w:val="center"/>
        <w:outlineLvl w:val="2"/>
      </w:pPr>
      <w:r>
        <w:t>План реализации государственной программы на 2024 год</w:t>
      </w:r>
    </w:p>
    <w:p w:rsidR="00F273D8" w:rsidRDefault="00F27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1871"/>
        <w:gridCol w:w="2324"/>
      </w:tblGrid>
      <w:tr w:rsidR="00F273D8">
        <w:tc>
          <w:tcPr>
            <w:tcW w:w="510" w:type="dxa"/>
          </w:tcPr>
          <w:p w:rsidR="00F273D8" w:rsidRDefault="00F273D8">
            <w:pPr>
              <w:pStyle w:val="ConsPlusNormal"/>
              <w:jc w:val="center"/>
            </w:pPr>
            <w:r>
              <w:t>N</w:t>
            </w:r>
          </w:p>
          <w:p w:rsidR="00F273D8" w:rsidRDefault="00F273D8">
            <w:pPr>
              <w:pStyle w:val="ConsPlusNormal"/>
              <w:jc w:val="center"/>
            </w:pPr>
            <w:r>
              <w:t>п/п</w:t>
            </w:r>
          </w:p>
        </w:tc>
        <w:tc>
          <w:tcPr>
            <w:tcW w:w="4365" w:type="dxa"/>
          </w:tcPr>
          <w:p w:rsidR="00F273D8" w:rsidRDefault="00F273D8">
            <w:pPr>
              <w:pStyle w:val="ConsPlusNormal"/>
              <w:jc w:val="center"/>
            </w:pPr>
            <w:r>
              <w:t>Наименование структурного элемента государственной программы, мероприятия, контрольной точки</w:t>
            </w:r>
          </w:p>
        </w:tc>
        <w:tc>
          <w:tcPr>
            <w:tcW w:w="1871" w:type="dxa"/>
          </w:tcPr>
          <w:p w:rsidR="00F273D8" w:rsidRDefault="00F273D8">
            <w:pPr>
              <w:pStyle w:val="ConsPlusNormal"/>
              <w:jc w:val="center"/>
            </w:pPr>
            <w:r>
              <w:t>Дата достижения контрольной точки</w:t>
            </w:r>
          </w:p>
        </w:tc>
        <w:tc>
          <w:tcPr>
            <w:tcW w:w="2324" w:type="dxa"/>
          </w:tcPr>
          <w:p w:rsidR="00F273D8" w:rsidRDefault="00F273D8">
            <w:pPr>
              <w:pStyle w:val="ConsPlusNormal"/>
              <w:jc w:val="center"/>
            </w:pPr>
            <w:r>
              <w:t>Ответственный исполнитель</w:t>
            </w:r>
          </w:p>
        </w:tc>
      </w:tr>
      <w:tr w:rsidR="00F273D8">
        <w:tc>
          <w:tcPr>
            <w:tcW w:w="510" w:type="dxa"/>
          </w:tcPr>
          <w:p w:rsidR="00F273D8" w:rsidRDefault="00F273D8">
            <w:pPr>
              <w:pStyle w:val="ConsPlusNormal"/>
              <w:jc w:val="center"/>
            </w:pPr>
            <w:r>
              <w:t>1</w:t>
            </w:r>
          </w:p>
        </w:tc>
        <w:tc>
          <w:tcPr>
            <w:tcW w:w="4365" w:type="dxa"/>
          </w:tcPr>
          <w:p w:rsidR="00F273D8" w:rsidRDefault="00F273D8">
            <w:pPr>
              <w:pStyle w:val="ConsPlusNormal"/>
              <w:jc w:val="center"/>
            </w:pPr>
            <w:r>
              <w:t>2</w:t>
            </w:r>
          </w:p>
        </w:tc>
        <w:tc>
          <w:tcPr>
            <w:tcW w:w="1871" w:type="dxa"/>
          </w:tcPr>
          <w:p w:rsidR="00F273D8" w:rsidRDefault="00F273D8">
            <w:pPr>
              <w:pStyle w:val="ConsPlusNormal"/>
              <w:jc w:val="center"/>
            </w:pPr>
            <w:r>
              <w:t>3</w:t>
            </w:r>
          </w:p>
        </w:tc>
        <w:tc>
          <w:tcPr>
            <w:tcW w:w="2324" w:type="dxa"/>
          </w:tcPr>
          <w:p w:rsidR="00F273D8" w:rsidRDefault="00F273D8">
            <w:pPr>
              <w:pStyle w:val="ConsPlusNormal"/>
              <w:jc w:val="center"/>
            </w:pPr>
            <w:r>
              <w:t>4</w:t>
            </w: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Региональный проект "Старшее поколение"</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Создание условий для увеличения активного долголетия и продолжительности здоровой жизни граждан старшего поколения</w:t>
            </w:r>
          </w:p>
        </w:tc>
      </w:tr>
      <w:tr w:rsidR="00F273D8">
        <w:tc>
          <w:tcPr>
            <w:tcW w:w="510" w:type="dxa"/>
          </w:tcPr>
          <w:p w:rsidR="00F273D8" w:rsidRDefault="00F273D8">
            <w:pPr>
              <w:pStyle w:val="ConsPlusNormal"/>
              <w:jc w:val="center"/>
            </w:pPr>
            <w:r>
              <w:t>1</w:t>
            </w:r>
          </w:p>
        </w:tc>
        <w:tc>
          <w:tcPr>
            <w:tcW w:w="6236" w:type="dxa"/>
            <w:gridSpan w:val="2"/>
          </w:tcPr>
          <w:p w:rsidR="00F273D8" w:rsidRDefault="00F273D8">
            <w:pPr>
              <w:pStyle w:val="ConsPlusNormal"/>
            </w:pPr>
            <w:r>
              <w:t>1. Оказание адресной социальной помощи, приобретение наборов продуктов питания, предметов личной гигиены, оплата социальной гостиницы, прохождения медицинских обследований для 100 граждан пожилого возраста, в том числе освободившихся из мест лишения свободы, граждан без определенного места жительства, находящихся в трудной жизненной ситуации.</w:t>
            </w:r>
          </w:p>
          <w:p w:rsidR="00F273D8" w:rsidRDefault="00F273D8">
            <w:pPr>
              <w:pStyle w:val="ConsPlusNormal"/>
            </w:pPr>
            <w:r>
              <w:t>2. Предоставление единовременной выплаты инвалидам и ветеранам Великой Отечественной войны на проведение капитального ремонта жилых помещений - по заявлениям не менее 1 раза.</w:t>
            </w:r>
          </w:p>
          <w:p w:rsidR="00F273D8" w:rsidRDefault="00F273D8">
            <w:pPr>
              <w:pStyle w:val="ConsPlusNormal"/>
            </w:pPr>
            <w:r>
              <w:t>3. Участие не менее 1000 пожилых граждан в мероприятиях, приуроченных к государственным праздникам.</w:t>
            </w:r>
          </w:p>
          <w:p w:rsidR="00F273D8" w:rsidRDefault="00F273D8">
            <w:pPr>
              <w:pStyle w:val="ConsPlusNormal"/>
            </w:pPr>
            <w:r>
              <w:t>4. Поздравление не менее 3 ветеранов Великой Отечественной войны с юбилейными датами рождения и не менее 5 граждан пожилого возраста, принимающих участие в жизни Еврейской автономной области, со знаменательными датами.</w:t>
            </w:r>
          </w:p>
          <w:p w:rsidR="00F273D8" w:rsidRDefault="00F273D8">
            <w:pPr>
              <w:pStyle w:val="ConsPlusNormal"/>
            </w:pPr>
            <w:r>
              <w:t>5. Оказание адресной социальной помощи не менее 50 пожилым гражданам.</w:t>
            </w:r>
          </w:p>
          <w:p w:rsidR="00F273D8" w:rsidRDefault="00F273D8">
            <w:pPr>
              <w:pStyle w:val="ConsPlusNormal"/>
            </w:pPr>
            <w:r>
              <w:t>6. Повышение уровня профессиональных знаний не менее 3 специалистов учреждений социального обслуживания Еврейской автономной области.</w:t>
            </w:r>
          </w:p>
          <w:p w:rsidR="00F273D8" w:rsidRDefault="00F273D8">
            <w:pPr>
              <w:pStyle w:val="ConsPlusNormal"/>
            </w:pPr>
            <w:r>
              <w:t>7. Организация участия не менее 8 пожилых людей в спортивных соревнованиях, фестивалях, выставках творчества при благоприятной санитарно-эпидемиологической ситуации.</w:t>
            </w:r>
          </w:p>
          <w:p w:rsidR="00F273D8" w:rsidRDefault="00F273D8">
            <w:pPr>
              <w:pStyle w:val="ConsPlusNormal"/>
            </w:pPr>
            <w:r>
              <w:t>8. Организация досуга для не менее 100 граждан пожилого возраста, направленного на поддержание активного долголетия.</w:t>
            </w:r>
          </w:p>
          <w:p w:rsidR="00F273D8" w:rsidRDefault="00F273D8">
            <w:pPr>
              <w:pStyle w:val="ConsPlusNormal"/>
            </w:pPr>
            <w:r>
              <w:t xml:space="preserve">9. Обучение не менее 50 граждан пожилого возраста навыкам компьютерной и финансовой грамотности, пользованию </w:t>
            </w:r>
            <w:r>
              <w:lastRenderedPageBreak/>
              <w:t>дистанционными сервисами с привлечением к этой работе добровольцев (волонтеров).</w:t>
            </w:r>
          </w:p>
          <w:p w:rsidR="00F273D8" w:rsidRDefault="00F273D8">
            <w:pPr>
              <w:pStyle w:val="ConsPlusNormal"/>
            </w:pPr>
            <w:r>
              <w:t>10. Организация возможности всесторонней реализации потенциала для не менее 10 граждан пожилого возраста.</w:t>
            </w:r>
          </w:p>
          <w:p w:rsidR="00F273D8" w:rsidRDefault="00F273D8">
            <w:pPr>
              <w:pStyle w:val="ConsPlusNormal"/>
            </w:pPr>
            <w:r>
              <w:t>11. Вовлечение не менее 50 волонтеров в добровольческую деятельность в сфере социального обслуживания пожилых граждан.</w:t>
            </w:r>
          </w:p>
          <w:p w:rsidR="00F273D8" w:rsidRDefault="00F273D8">
            <w:pPr>
              <w:pStyle w:val="ConsPlusNormal"/>
            </w:pPr>
            <w:r>
              <w:t>12. Получение новых знаний о методах и формах работы специалистов с пожилыми гражданами, их внедрение и распространение на территории Еврейской автономной области, участие в мероприятиях по обмену опытом не менее 5 специалистов.</w:t>
            </w:r>
          </w:p>
          <w:p w:rsidR="00F273D8" w:rsidRDefault="00F273D8">
            <w:pPr>
              <w:pStyle w:val="ConsPlusNormal"/>
            </w:pPr>
            <w:r>
              <w:t>13. Продвижение не менее 1 туристического проекта для граждан старшего поколения на территории Еврейской автономной области.</w:t>
            </w:r>
          </w:p>
          <w:p w:rsidR="00F273D8" w:rsidRDefault="00F273D8">
            <w:pPr>
              <w:pStyle w:val="ConsPlusNormal"/>
            </w:pPr>
            <w:r>
              <w:t>14. Принятие участия не менее 100 пожилых граждан в физкультурных и спортивных мероприятиях.</w:t>
            </w:r>
          </w:p>
          <w:p w:rsidR="00F273D8" w:rsidRDefault="00F273D8">
            <w:pPr>
              <w:pStyle w:val="ConsPlusNormal"/>
            </w:pPr>
            <w:r>
              <w:t>15. Размещение не менее 2 информационных материалов.</w:t>
            </w:r>
          </w:p>
          <w:p w:rsidR="00F273D8" w:rsidRDefault="00F273D8">
            <w:pPr>
              <w:pStyle w:val="ConsPlusNormal"/>
            </w:pPr>
            <w:r>
              <w:t>16. Внедрение не менее 1 региональной практики.</w:t>
            </w:r>
          </w:p>
          <w:p w:rsidR="00F273D8" w:rsidRDefault="00F273D8">
            <w:pPr>
              <w:pStyle w:val="ConsPlusNormal"/>
            </w:pPr>
            <w:r>
              <w:t>17. Оказание стационарозамещающих услуг для не менее 10 граждан пожилого возраста.</w:t>
            </w:r>
          </w:p>
          <w:p w:rsidR="00F273D8" w:rsidRDefault="00F273D8">
            <w:pPr>
              <w:pStyle w:val="ConsPlusNormal"/>
            </w:pPr>
            <w:r>
              <w:t>18. Оказание финансовой поддержки по заявлениям не менее 5 семьям, самостоятельно ухаживающим за пожилыми гражданами.</w:t>
            </w:r>
          </w:p>
          <w:p w:rsidR="00F273D8" w:rsidRDefault="00F273D8">
            <w:pPr>
              <w:pStyle w:val="ConsPlusNormal"/>
            </w:pPr>
            <w:r>
              <w:t>19. Обучение не менее 10 человек методам и приемам ухода за пожилыми гражданами.</w:t>
            </w:r>
          </w:p>
          <w:p w:rsidR="00F273D8" w:rsidRDefault="00F273D8">
            <w:pPr>
              <w:pStyle w:val="ConsPlusNormal"/>
            </w:pPr>
            <w:r>
              <w:t>20. Получение не менее 1500 гражданами пожилого возраста услуг в сфере здравоохранения.</w:t>
            </w:r>
          </w:p>
          <w:p w:rsidR="00F273D8" w:rsidRDefault="00F273D8">
            <w:pPr>
              <w:pStyle w:val="ConsPlusNormal"/>
            </w:pPr>
            <w:r>
              <w:t>21. Обеспечение 100% ретроконверсии в ЕЦП сведений о гражданах, нуждающихся в долговременном уходе</w:t>
            </w:r>
          </w:p>
        </w:tc>
        <w:tc>
          <w:tcPr>
            <w:tcW w:w="2324" w:type="dxa"/>
          </w:tcPr>
          <w:p w:rsidR="00F273D8" w:rsidRDefault="00F273D8">
            <w:pPr>
              <w:pStyle w:val="ConsPlusNormal"/>
              <w:jc w:val="center"/>
            </w:pPr>
            <w:r>
              <w:lastRenderedPageBreak/>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1.1</w:t>
            </w:r>
          </w:p>
        </w:tc>
        <w:tc>
          <w:tcPr>
            <w:tcW w:w="4365" w:type="dxa"/>
          </w:tcPr>
          <w:p w:rsidR="00F273D8" w:rsidRDefault="00F273D8">
            <w:pPr>
              <w:pStyle w:val="ConsPlusNormal"/>
            </w:pPr>
            <w:r>
              <w:t>Контрольная точка результата регионального проекта</w:t>
            </w:r>
          </w:p>
        </w:tc>
        <w:tc>
          <w:tcPr>
            <w:tcW w:w="1871" w:type="dxa"/>
          </w:tcPr>
          <w:p w:rsidR="00F273D8" w:rsidRDefault="00F273D8">
            <w:pPr>
              <w:pStyle w:val="ConsPlusNormal"/>
              <w:jc w:val="center"/>
            </w:pPr>
            <w:r>
              <w:t>31.12.2024</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Формирование оптимальной сети государственных учреждений социального обслуживания</w:t>
            </w:r>
          </w:p>
        </w:tc>
      </w:tr>
      <w:tr w:rsidR="00F273D8">
        <w:tc>
          <w:tcPr>
            <w:tcW w:w="510" w:type="dxa"/>
          </w:tcPr>
          <w:p w:rsidR="00F273D8" w:rsidRDefault="00F273D8">
            <w:pPr>
              <w:pStyle w:val="ConsPlusNormal"/>
              <w:jc w:val="center"/>
            </w:pPr>
            <w:r>
              <w:t>2</w:t>
            </w:r>
          </w:p>
        </w:tc>
        <w:tc>
          <w:tcPr>
            <w:tcW w:w="6236" w:type="dxa"/>
            <w:gridSpan w:val="2"/>
          </w:tcPr>
          <w:p w:rsidR="00F273D8" w:rsidRDefault="00F273D8">
            <w:pPr>
              <w:pStyle w:val="ConsPlusNormal"/>
            </w:pPr>
            <w:r>
              <w:t>1. Обеспечение участия учреждений социального обслуживания в планомерной работе по формированию независимой системы оценки качества работы. Ежегодное проведение независимой оценки качества работы 100 процентов учреждений социального обслуживания.</w:t>
            </w:r>
          </w:p>
          <w:p w:rsidR="00F273D8" w:rsidRDefault="00F273D8">
            <w:pPr>
              <w:pStyle w:val="ConsPlusNormal"/>
            </w:pPr>
            <w:r>
              <w:t>2. Проведение ежегодно не менее 10 контрольных мероприятий по проверке деятельности учреждений социального обслуживания.</w:t>
            </w:r>
          </w:p>
          <w:p w:rsidR="00F273D8" w:rsidRDefault="00F273D8">
            <w:pPr>
              <w:pStyle w:val="ConsPlusNormal"/>
            </w:pPr>
            <w:r>
              <w:t>3. Повышение квалификации, уровня профессионального образования ежегодно не менее 50 работников.</w:t>
            </w:r>
          </w:p>
          <w:p w:rsidR="00F273D8" w:rsidRDefault="00F273D8">
            <w:pPr>
              <w:pStyle w:val="ConsPlusNormal"/>
            </w:pPr>
            <w:r>
              <w:lastRenderedPageBreak/>
              <w:t>4. Улучшение качества жизни граждан пожилого возраста и инвалидов, граждан, находящихся в трудной жизненной ситуации. Предоставление ежегодно не менее 5500 гражданам социальных услуг.</w:t>
            </w:r>
          </w:p>
          <w:p w:rsidR="00F273D8" w:rsidRDefault="00F273D8">
            <w:pPr>
              <w:pStyle w:val="ConsPlusNormal"/>
            </w:pPr>
            <w:r>
              <w:t>5. Модернизация не менее трех учреждений социального обслуживания ежегодно.</w:t>
            </w:r>
          </w:p>
          <w:p w:rsidR="00F273D8" w:rsidRDefault="00F273D8">
            <w:pPr>
              <w:pStyle w:val="ConsPlusNormal"/>
            </w:pPr>
            <w:r>
              <w:t>6. Привлечение негосударственных организаций социального обслуживания - ежегодно 35%</w:t>
            </w:r>
          </w:p>
        </w:tc>
        <w:tc>
          <w:tcPr>
            <w:tcW w:w="2324" w:type="dxa"/>
          </w:tcPr>
          <w:p w:rsidR="00F273D8" w:rsidRDefault="00F273D8">
            <w:pPr>
              <w:pStyle w:val="ConsPlusNormal"/>
              <w:jc w:val="center"/>
            </w:pPr>
            <w:r>
              <w:lastRenderedPageBreak/>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2.1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31.12.2024</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"Развитие в Еврейской автономной области конкуренции в сфере социального обслуживания населения"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Увеличение количества негосударственных организаций социального обслуживания</w:t>
            </w:r>
          </w:p>
        </w:tc>
      </w:tr>
      <w:tr w:rsidR="00F273D8">
        <w:tc>
          <w:tcPr>
            <w:tcW w:w="510" w:type="dxa"/>
          </w:tcPr>
          <w:p w:rsidR="00F273D8" w:rsidRDefault="00F273D8">
            <w:pPr>
              <w:pStyle w:val="ConsPlusNormal"/>
              <w:jc w:val="center"/>
            </w:pPr>
            <w:r>
              <w:t>3</w:t>
            </w:r>
          </w:p>
        </w:tc>
        <w:tc>
          <w:tcPr>
            <w:tcW w:w="6236" w:type="dxa"/>
            <w:gridSpan w:val="2"/>
          </w:tcPr>
          <w:p w:rsidR="00F273D8" w:rsidRDefault="00F273D8">
            <w:pPr>
              <w:pStyle w:val="ConsPlusNormal"/>
            </w:pPr>
            <w:r>
              <w:t>Ежегодное увеличение количества негосударственных организаций социального обслуживания на 10%</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3.1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31.12.2024</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"Проведение мониторинга противопожарной безопасности и антитеррористической защищенности учреждений социального обслуживания"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Обеспечение комплексной безопасности учреждений социального обслуживания</w:t>
            </w:r>
          </w:p>
        </w:tc>
      </w:tr>
      <w:tr w:rsidR="00F273D8">
        <w:tc>
          <w:tcPr>
            <w:tcW w:w="510" w:type="dxa"/>
          </w:tcPr>
          <w:p w:rsidR="00F273D8" w:rsidRDefault="00F273D8">
            <w:pPr>
              <w:pStyle w:val="ConsPlusNormal"/>
              <w:jc w:val="center"/>
            </w:pPr>
            <w:r>
              <w:t>4</w:t>
            </w:r>
          </w:p>
        </w:tc>
        <w:tc>
          <w:tcPr>
            <w:tcW w:w="6236" w:type="dxa"/>
            <w:gridSpan w:val="2"/>
          </w:tcPr>
          <w:p w:rsidR="00F273D8" w:rsidRDefault="00F273D8">
            <w:pPr>
              <w:pStyle w:val="ConsPlusNormal"/>
            </w:pPr>
            <w:r>
              <w:t>Проведение ежегодно не менее 10 контрольных мероприятий в области обеспечения комплексной безопасности учреждений социального обслуживания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4.1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31.12.2024</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"Государственная поддержка СОНКО ветеранов"</w:t>
            </w:r>
          </w:p>
        </w:tc>
        <w:tc>
          <w:tcPr>
            <w:tcW w:w="2324" w:type="dxa"/>
          </w:tcPr>
          <w:p w:rsidR="00F273D8" w:rsidRDefault="00F273D8">
            <w:pPr>
              <w:pStyle w:val="ConsPlusNormal"/>
              <w:jc w:val="center"/>
            </w:pPr>
            <w:r>
              <w:t xml:space="preserve">Департамент социальной защиты населения правительства Еврейской автономной </w:t>
            </w:r>
            <w:r>
              <w:lastRenderedPageBreak/>
              <w:t>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Оказание содействия общественным организациям, осуществляющим свою деятельность в части решения социальных проблем ветеранов</w:t>
            </w:r>
          </w:p>
        </w:tc>
      </w:tr>
      <w:tr w:rsidR="00F273D8">
        <w:tc>
          <w:tcPr>
            <w:tcW w:w="510" w:type="dxa"/>
          </w:tcPr>
          <w:p w:rsidR="00F273D8" w:rsidRDefault="00F273D8">
            <w:pPr>
              <w:pStyle w:val="ConsPlusNormal"/>
              <w:jc w:val="center"/>
            </w:pPr>
            <w:r>
              <w:t>5</w:t>
            </w:r>
          </w:p>
        </w:tc>
        <w:tc>
          <w:tcPr>
            <w:tcW w:w="6236" w:type="dxa"/>
            <w:gridSpan w:val="2"/>
          </w:tcPr>
          <w:p w:rsidR="00F273D8" w:rsidRDefault="00F273D8">
            <w:pPr>
              <w:pStyle w:val="ConsPlusNormal"/>
            </w:pPr>
            <w:r>
              <w:t>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ветеранами. Предоставление субсидий не менее чем 1 общественному объединению в год</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5.1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31.12.2024</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Увековечение памяти погибших в Великой Отечественной войне и сохранение мест захоронений знаменитых земляков</w:t>
            </w:r>
          </w:p>
        </w:tc>
      </w:tr>
      <w:tr w:rsidR="00F273D8">
        <w:tc>
          <w:tcPr>
            <w:tcW w:w="510" w:type="dxa"/>
          </w:tcPr>
          <w:p w:rsidR="00F273D8" w:rsidRDefault="00F273D8">
            <w:pPr>
              <w:pStyle w:val="ConsPlusNormal"/>
              <w:jc w:val="center"/>
            </w:pPr>
            <w:r>
              <w:t>6</w:t>
            </w:r>
          </w:p>
        </w:tc>
        <w:tc>
          <w:tcPr>
            <w:tcW w:w="6236" w:type="dxa"/>
            <w:gridSpan w:val="2"/>
          </w:tcPr>
          <w:p w:rsidR="00F273D8" w:rsidRDefault="00F273D8">
            <w:pPr>
              <w:pStyle w:val="ConsPlusNormal"/>
            </w:pPr>
            <w:r>
              <w:t>1. Изготовление и установка надгробных памятников умершим участникам Великой Отечественной войны - не менее 2 памятников в год.</w:t>
            </w:r>
          </w:p>
          <w:p w:rsidR="00F273D8" w:rsidRDefault="00F273D8">
            <w:pPr>
              <w:pStyle w:val="ConsPlusNormal"/>
            </w:pPr>
            <w:r>
              <w:t>2. Организация работ по сохранению мест захоронений знаменитых земляков, восстановлению неухоженных в течение длительного периода времени или имеющих следы осквернения мест захоронений знаменитых земляков - не менее 2 захоронений в год</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6.1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31.12.2024</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"Отдельные меры по социальной поддержке и обслуживанию лиц, оказавшихся в трудной жизненной ситуации"</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Повышение уровня социальной поддержки лиц, оказавшихся в трудной жизненной ситуации</w:t>
            </w:r>
          </w:p>
        </w:tc>
      </w:tr>
      <w:tr w:rsidR="00F273D8">
        <w:tc>
          <w:tcPr>
            <w:tcW w:w="510" w:type="dxa"/>
          </w:tcPr>
          <w:p w:rsidR="00F273D8" w:rsidRDefault="00F273D8">
            <w:pPr>
              <w:pStyle w:val="ConsPlusNormal"/>
              <w:jc w:val="center"/>
            </w:pPr>
            <w:r>
              <w:t>7</w:t>
            </w:r>
          </w:p>
        </w:tc>
        <w:tc>
          <w:tcPr>
            <w:tcW w:w="6236" w:type="dxa"/>
            <w:gridSpan w:val="2"/>
          </w:tcPr>
          <w:p w:rsidR="00F273D8" w:rsidRDefault="00F273D8">
            <w:pPr>
              <w:pStyle w:val="ConsPlusNormal"/>
            </w:pPr>
            <w:r>
              <w:t>1. Решение социальных проблем ежегодно не более 24 граждан, оказавшихся в трудной жизненной ситуации.</w:t>
            </w:r>
          </w:p>
          <w:p w:rsidR="00F273D8" w:rsidRDefault="00F273D8">
            <w:pPr>
              <w:pStyle w:val="ConsPlusNormal"/>
            </w:pPr>
            <w:r>
              <w:t>2. Предоставление материальной помощи ежегодно не менее 664 гражданам, находящимся в трудной жизненной ситуации, в т.ч.:</w:t>
            </w:r>
          </w:p>
          <w:p w:rsidR="00F273D8" w:rsidRDefault="00F273D8">
            <w:pPr>
              <w:pStyle w:val="ConsPlusNormal"/>
            </w:pPr>
            <w:r>
              <w:t>2.1. 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p w:rsidR="00F273D8" w:rsidRDefault="00F273D8">
            <w:pPr>
              <w:pStyle w:val="ConsPlusNormal"/>
            </w:pPr>
            <w:r>
              <w:lastRenderedPageBreak/>
              <w:t>2.2. Предоставление материальной помощи ежегодно не менее 35 гражданам, освободившимся из мест лишения свободы, и лицам без определенного места жительства, проживающим на территории Еврейской автономной области.</w:t>
            </w:r>
          </w:p>
          <w:p w:rsidR="00F273D8" w:rsidRDefault="00F273D8">
            <w:pPr>
              <w:pStyle w:val="ConsPlusNormal"/>
            </w:pPr>
            <w:r>
              <w:t>2.3. Предоставление адресной помощи ежегодно не менее 150 гражданам, оказавшимся в трудной жизненной ситуации, проживающим на территории Еврейской автономной области.</w:t>
            </w:r>
          </w:p>
          <w:p w:rsidR="00F273D8" w:rsidRDefault="00F273D8">
            <w:pPr>
              <w:pStyle w:val="ConsPlusNormal"/>
            </w:pPr>
            <w:r>
              <w:t>2.4.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Еврейской автономной области в 2024 году - не менее 279 чел.,</w:t>
            </w:r>
          </w:p>
          <w:p w:rsidR="00F273D8" w:rsidRDefault="00F273D8">
            <w:pPr>
              <w:pStyle w:val="ConsPlusNormal"/>
            </w:pPr>
            <w:r>
              <w:t>в т.ч.:</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поиску работы в 2024 году - не менее 93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осуществлению индивидуальной предпринимательской деятельности в 2024 году - не менее 99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ведению личного подсобного хозяйства:</w:t>
            </w:r>
          </w:p>
          <w:p w:rsidR="00F273D8" w:rsidRDefault="00F273D8">
            <w:pPr>
              <w:pStyle w:val="ConsPlusNormal"/>
            </w:pPr>
            <w:r>
              <w:t>в 2024 году - не менее 47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иных мероприятий, направленных на преодоление трудной жизненной ситуации:</w:t>
            </w:r>
          </w:p>
          <w:p w:rsidR="00F273D8" w:rsidRDefault="00F273D8">
            <w:pPr>
              <w:pStyle w:val="ConsPlusNormal"/>
            </w:pPr>
            <w:r>
              <w:t>в 2024 году - не более 40 чел.</w:t>
            </w:r>
          </w:p>
          <w:p w:rsidR="00F273D8" w:rsidRDefault="00F273D8">
            <w:pPr>
              <w:pStyle w:val="ConsPlusNormal"/>
            </w:pPr>
            <w:r>
              <w:t>3. Обеспечение 100% ретроконверсии в ЕЦП сведений о гражданах, получивших государственную социальную помощь на основании социального контракта, ежегодно</w:t>
            </w:r>
          </w:p>
        </w:tc>
        <w:tc>
          <w:tcPr>
            <w:tcW w:w="2324" w:type="dxa"/>
          </w:tcPr>
          <w:p w:rsidR="00F273D8" w:rsidRDefault="00F273D8">
            <w:pPr>
              <w:pStyle w:val="ConsPlusNormal"/>
              <w:jc w:val="center"/>
            </w:pPr>
            <w:r>
              <w:lastRenderedPageBreak/>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7.1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31.12.2024</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"Проведение социально значимых и тематических мероприятий"</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Повышение уровня предоставления социальных услуг детям, находящимся в социально опасном положении</w:t>
            </w:r>
          </w:p>
        </w:tc>
      </w:tr>
      <w:tr w:rsidR="00F273D8">
        <w:tc>
          <w:tcPr>
            <w:tcW w:w="510" w:type="dxa"/>
          </w:tcPr>
          <w:p w:rsidR="00F273D8" w:rsidRDefault="00F273D8">
            <w:pPr>
              <w:pStyle w:val="ConsPlusNormal"/>
              <w:jc w:val="center"/>
            </w:pPr>
            <w:r>
              <w:t>8</w:t>
            </w:r>
          </w:p>
        </w:tc>
        <w:tc>
          <w:tcPr>
            <w:tcW w:w="6236" w:type="dxa"/>
            <w:gridSpan w:val="2"/>
          </w:tcPr>
          <w:p w:rsidR="00F273D8" w:rsidRDefault="00F273D8">
            <w:pPr>
              <w:pStyle w:val="ConsPlusNormal"/>
            </w:pPr>
            <w:r>
              <w:t>1. Социальная адаптация ежегодно не менее 200 детей, находящихся в социально опасном положении.</w:t>
            </w:r>
          </w:p>
          <w:p w:rsidR="00F273D8" w:rsidRDefault="00F273D8">
            <w:pPr>
              <w:pStyle w:val="ConsPlusNormal"/>
            </w:pPr>
            <w:r>
              <w:t>2. Предупреждение и выявление фактов вовлечения детей и подростков в преступную антиобщественную деятельность, выявление фактов жестокого обращения с детьми. Проведение ежегодно не менее 40 рейдовых мероприятий.</w:t>
            </w:r>
          </w:p>
          <w:p w:rsidR="00F273D8" w:rsidRDefault="00F273D8">
            <w:pPr>
              <w:pStyle w:val="ConsPlusNormal"/>
            </w:pPr>
            <w:r>
              <w:t>3. Формирование ежегодно у не менее 100 подростков навыков здорового образа жизни.</w:t>
            </w:r>
          </w:p>
          <w:p w:rsidR="00F273D8" w:rsidRDefault="00F273D8">
            <w:pPr>
              <w:pStyle w:val="ConsPlusNormal"/>
            </w:pPr>
            <w:r>
              <w:t xml:space="preserve">4. Формирование духовно-нравственных ценностей, </w:t>
            </w:r>
            <w:r>
              <w:lastRenderedPageBreak/>
              <w:t>этнокультурного взаимоуважения ежегодно у не менее 80 детей.</w:t>
            </w:r>
          </w:p>
          <w:p w:rsidR="00F273D8" w:rsidRDefault="00F273D8">
            <w:pPr>
              <w:pStyle w:val="ConsPlusNormal"/>
            </w:pPr>
            <w:r>
              <w:t>5. Оказание адресной социальной помощи ежегодно не менее 20 многодетным семьям, семьям, находящимся в трудной жизненной ситуации, в социально опасном положении.</w:t>
            </w:r>
          </w:p>
          <w:p w:rsidR="00F273D8" w:rsidRDefault="00F273D8">
            <w:pPr>
              <w:pStyle w:val="ConsPlusNormal"/>
            </w:pPr>
            <w:r>
              <w:t>6. Оказание адресной социальной помощи ежегодно не менее 150 семьям с детьми, находящимся в социально опасном положении.</w:t>
            </w:r>
          </w:p>
          <w:p w:rsidR="00F273D8" w:rsidRDefault="00F273D8">
            <w:pPr>
              <w:pStyle w:val="ConsPlusNormal"/>
            </w:pPr>
            <w:r>
              <w:t>7. Ежегодное оказание помощи не менее 800 беременным и родившим женщинам.</w:t>
            </w:r>
          </w:p>
          <w:p w:rsidR="00F273D8" w:rsidRDefault="00F273D8">
            <w:pPr>
              <w:pStyle w:val="ConsPlusNormal"/>
            </w:pPr>
            <w:r>
              <w:t>8. Размещение не менее 2 материалов в год на телевизионных и радиовещательных каналах.</w:t>
            </w:r>
          </w:p>
          <w:p w:rsidR="00F273D8" w:rsidRDefault="00F273D8">
            <w:pPr>
              <w:pStyle w:val="ConsPlusNormal"/>
            </w:pPr>
            <w:r>
              <w:t>9. Социальная адаптация ежегодно не менее 100 воспитанников детских домов и школ-интернатов, расположенных на территории Еврейской автономной области</w:t>
            </w:r>
          </w:p>
        </w:tc>
        <w:tc>
          <w:tcPr>
            <w:tcW w:w="2324" w:type="dxa"/>
          </w:tcPr>
          <w:p w:rsidR="00F273D8" w:rsidRDefault="00F273D8">
            <w:pPr>
              <w:pStyle w:val="ConsPlusNormal"/>
              <w:jc w:val="center"/>
            </w:pPr>
            <w:r>
              <w:lastRenderedPageBreak/>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8.1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31.12.2024</w:t>
            </w:r>
          </w:p>
        </w:tc>
        <w:tc>
          <w:tcPr>
            <w:tcW w:w="2324" w:type="dxa"/>
          </w:tcPr>
          <w:p w:rsidR="00F273D8" w:rsidRDefault="00F273D8">
            <w:pPr>
              <w:pStyle w:val="ConsPlusNormal"/>
            </w:pPr>
          </w:p>
        </w:tc>
      </w:tr>
    </w:tbl>
    <w:p w:rsidR="00F273D8" w:rsidRDefault="00F273D8">
      <w:pPr>
        <w:pStyle w:val="ConsPlusNormal"/>
        <w:jc w:val="both"/>
      </w:pPr>
    </w:p>
    <w:p w:rsidR="00F273D8" w:rsidRDefault="00F273D8">
      <w:pPr>
        <w:pStyle w:val="ConsPlusTitle"/>
        <w:jc w:val="center"/>
        <w:outlineLvl w:val="2"/>
      </w:pPr>
      <w:r>
        <w:t>План реализации государственной программы на 2025 год</w:t>
      </w:r>
    </w:p>
    <w:p w:rsidR="00F273D8" w:rsidRDefault="00F27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1871"/>
        <w:gridCol w:w="2324"/>
      </w:tblGrid>
      <w:tr w:rsidR="00F273D8">
        <w:tc>
          <w:tcPr>
            <w:tcW w:w="510" w:type="dxa"/>
          </w:tcPr>
          <w:p w:rsidR="00F273D8" w:rsidRDefault="00F273D8">
            <w:pPr>
              <w:pStyle w:val="ConsPlusNormal"/>
              <w:jc w:val="center"/>
            </w:pPr>
            <w:r>
              <w:t>N</w:t>
            </w:r>
          </w:p>
          <w:p w:rsidR="00F273D8" w:rsidRDefault="00F273D8">
            <w:pPr>
              <w:pStyle w:val="ConsPlusNormal"/>
              <w:jc w:val="center"/>
            </w:pPr>
            <w:r>
              <w:t>п/п</w:t>
            </w:r>
          </w:p>
        </w:tc>
        <w:tc>
          <w:tcPr>
            <w:tcW w:w="4365" w:type="dxa"/>
          </w:tcPr>
          <w:p w:rsidR="00F273D8" w:rsidRDefault="00F273D8">
            <w:pPr>
              <w:pStyle w:val="ConsPlusNormal"/>
              <w:jc w:val="center"/>
            </w:pPr>
            <w:r>
              <w:t>Наименование структурного элемента государственной программы, мероприятия, контрольной точки</w:t>
            </w:r>
          </w:p>
        </w:tc>
        <w:tc>
          <w:tcPr>
            <w:tcW w:w="1871" w:type="dxa"/>
          </w:tcPr>
          <w:p w:rsidR="00F273D8" w:rsidRDefault="00F273D8">
            <w:pPr>
              <w:pStyle w:val="ConsPlusNormal"/>
              <w:jc w:val="center"/>
            </w:pPr>
            <w:r>
              <w:t>Дата достижения контрольной точки</w:t>
            </w:r>
          </w:p>
        </w:tc>
        <w:tc>
          <w:tcPr>
            <w:tcW w:w="2324" w:type="dxa"/>
          </w:tcPr>
          <w:p w:rsidR="00F273D8" w:rsidRDefault="00F273D8">
            <w:pPr>
              <w:pStyle w:val="ConsPlusNormal"/>
              <w:jc w:val="center"/>
            </w:pPr>
            <w:r>
              <w:t>Ответственный исполнитель</w:t>
            </w:r>
          </w:p>
        </w:tc>
      </w:tr>
      <w:tr w:rsidR="00F273D8">
        <w:tc>
          <w:tcPr>
            <w:tcW w:w="510" w:type="dxa"/>
          </w:tcPr>
          <w:p w:rsidR="00F273D8" w:rsidRDefault="00F273D8">
            <w:pPr>
              <w:pStyle w:val="ConsPlusNormal"/>
              <w:jc w:val="center"/>
            </w:pPr>
            <w:r>
              <w:t>1</w:t>
            </w:r>
          </w:p>
        </w:tc>
        <w:tc>
          <w:tcPr>
            <w:tcW w:w="4365" w:type="dxa"/>
          </w:tcPr>
          <w:p w:rsidR="00F273D8" w:rsidRDefault="00F273D8">
            <w:pPr>
              <w:pStyle w:val="ConsPlusNormal"/>
              <w:jc w:val="center"/>
            </w:pPr>
            <w:r>
              <w:t>2</w:t>
            </w:r>
          </w:p>
        </w:tc>
        <w:tc>
          <w:tcPr>
            <w:tcW w:w="1871" w:type="dxa"/>
          </w:tcPr>
          <w:p w:rsidR="00F273D8" w:rsidRDefault="00F273D8">
            <w:pPr>
              <w:pStyle w:val="ConsPlusNormal"/>
              <w:jc w:val="center"/>
            </w:pPr>
            <w:r>
              <w:t>3</w:t>
            </w:r>
          </w:p>
        </w:tc>
        <w:tc>
          <w:tcPr>
            <w:tcW w:w="2324" w:type="dxa"/>
          </w:tcPr>
          <w:p w:rsidR="00F273D8" w:rsidRDefault="00F273D8">
            <w:pPr>
              <w:pStyle w:val="ConsPlusNormal"/>
              <w:jc w:val="center"/>
            </w:pPr>
            <w:r>
              <w:t>4</w:t>
            </w: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Региональный проект "Старшее поколение"</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Создание условий для увеличения активного долголетия и продолжительности здоровой жизни граждан старшего поколения</w:t>
            </w:r>
          </w:p>
        </w:tc>
      </w:tr>
      <w:tr w:rsidR="00F273D8">
        <w:tc>
          <w:tcPr>
            <w:tcW w:w="510" w:type="dxa"/>
          </w:tcPr>
          <w:p w:rsidR="00F273D8" w:rsidRDefault="00F273D8">
            <w:pPr>
              <w:pStyle w:val="ConsPlusNormal"/>
              <w:jc w:val="center"/>
            </w:pPr>
            <w:r>
              <w:t>1</w:t>
            </w:r>
          </w:p>
        </w:tc>
        <w:tc>
          <w:tcPr>
            <w:tcW w:w="6236" w:type="dxa"/>
            <w:gridSpan w:val="2"/>
          </w:tcPr>
          <w:p w:rsidR="00F273D8" w:rsidRDefault="00F273D8">
            <w:pPr>
              <w:pStyle w:val="ConsPlusNormal"/>
            </w:pPr>
            <w:r>
              <w:t>1. Оказание адресной социальной помощи, приобретение наборов продуктов питания, предметов личной гигиены, оплата социальной гостиницы, прохождения медицинских обследований для 100 граждан пожилого возраста, в том числе освободившихся из мест лишения свободы, граждан без определенного места жительства, находящихся в трудной жизненной ситуации.</w:t>
            </w:r>
          </w:p>
          <w:p w:rsidR="00F273D8" w:rsidRDefault="00F273D8">
            <w:pPr>
              <w:pStyle w:val="ConsPlusNormal"/>
            </w:pPr>
            <w:r>
              <w:t>2. Предоставление единовременной выплаты инвалидам и ветеранам Великой Отечественной войны на проведение капитального ремонта жилых помещений - по заявлениям не менее 1 раза.</w:t>
            </w:r>
          </w:p>
          <w:p w:rsidR="00F273D8" w:rsidRDefault="00F273D8">
            <w:pPr>
              <w:pStyle w:val="ConsPlusNormal"/>
            </w:pPr>
            <w:r>
              <w:t>3. Участие не менее 1000 пожилых граждан в мероприятиях, приуроченных к государственным праздникам.</w:t>
            </w:r>
          </w:p>
          <w:p w:rsidR="00F273D8" w:rsidRDefault="00F273D8">
            <w:pPr>
              <w:pStyle w:val="ConsPlusNormal"/>
            </w:pPr>
            <w:r>
              <w:t xml:space="preserve">4. Поздравление не менее 3 ветеранов Великой Отечественной войны с юбилейными датами рождения и не менее 5 граждан пожилого возраста, принимающих участие в жизни Еврейской </w:t>
            </w:r>
            <w:r>
              <w:lastRenderedPageBreak/>
              <w:t>автономной области, со знаменательными датами.</w:t>
            </w:r>
          </w:p>
          <w:p w:rsidR="00F273D8" w:rsidRDefault="00F273D8">
            <w:pPr>
              <w:pStyle w:val="ConsPlusNormal"/>
            </w:pPr>
            <w:r>
              <w:t>5. Оказание адресной социальной помощи не менее 50 пожилым гражданам.</w:t>
            </w:r>
          </w:p>
          <w:p w:rsidR="00F273D8" w:rsidRDefault="00F273D8">
            <w:pPr>
              <w:pStyle w:val="ConsPlusNormal"/>
            </w:pPr>
            <w:r>
              <w:t>6. Повышение уровня профессиональных знаний не менее 3 специалистов учреждений социального обслуживания Еврейской автономной области.</w:t>
            </w:r>
          </w:p>
          <w:p w:rsidR="00F273D8" w:rsidRDefault="00F273D8">
            <w:pPr>
              <w:pStyle w:val="ConsPlusNormal"/>
            </w:pPr>
            <w:r>
              <w:t>7. Организация участия не менее 8 пожилых людей в спортивных соревнованиях, фестивалях, выставках творчества при благоприятной санитарно-эпидемиологической ситуации.</w:t>
            </w:r>
          </w:p>
          <w:p w:rsidR="00F273D8" w:rsidRDefault="00F273D8">
            <w:pPr>
              <w:pStyle w:val="ConsPlusNormal"/>
            </w:pPr>
            <w:r>
              <w:t>8. Организация досуга для не менее 100 граждан пожилого возраста, направленного на поддержание активного долголетия.</w:t>
            </w:r>
          </w:p>
          <w:p w:rsidR="00F273D8" w:rsidRDefault="00F273D8">
            <w:pPr>
              <w:pStyle w:val="ConsPlusNormal"/>
            </w:pPr>
            <w:r>
              <w:t>9. Обучение не менее 50 граждан пожилого возраста навыкам компьютерной и финансовой грамотности, пользованию дистанционными сервисами с привлечением к этой работе добровольцев (волонтеров).</w:t>
            </w:r>
          </w:p>
          <w:p w:rsidR="00F273D8" w:rsidRDefault="00F273D8">
            <w:pPr>
              <w:pStyle w:val="ConsPlusNormal"/>
            </w:pPr>
            <w:r>
              <w:t>10. Организация возможности всесторонней реализации потенциала для не менее 10 граждан пожилого возраста.</w:t>
            </w:r>
          </w:p>
          <w:p w:rsidR="00F273D8" w:rsidRDefault="00F273D8">
            <w:pPr>
              <w:pStyle w:val="ConsPlusNormal"/>
            </w:pPr>
            <w:r>
              <w:t>11. Вовлечение не менее 50 волонтеров в добровольческую деятельность в сфере социального обслуживания пожилых граждан.</w:t>
            </w:r>
          </w:p>
          <w:p w:rsidR="00F273D8" w:rsidRDefault="00F273D8">
            <w:pPr>
              <w:pStyle w:val="ConsPlusNormal"/>
            </w:pPr>
            <w:r>
              <w:t>12. Получение новых знаний о методах и формах работы специалистов с пожилыми гражданами, их внедрение и распространение на территории Еврейской автономной области, участие в мероприятиях по обмену опытом не менее 5 специалистов.</w:t>
            </w:r>
          </w:p>
          <w:p w:rsidR="00F273D8" w:rsidRDefault="00F273D8">
            <w:pPr>
              <w:pStyle w:val="ConsPlusNormal"/>
            </w:pPr>
            <w:r>
              <w:t>13. Продвижение не менее 1 туристического проекта для граждан старшего поколения на территории Еврейской автономной области.</w:t>
            </w:r>
          </w:p>
          <w:p w:rsidR="00F273D8" w:rsidRDefault="00F273D8">
            <w:pPr>
              <w:pStyle w:val="ConsPlusNormal"/>
            </w:pPr>
            <w:r>
              <w:t>14. Принятие участия не менее 100 пожилых граждан в физкультурных и спортивных мероприятиях.</w:t>
            </w:r>
          </w:p>
          <w:p w:rsidR="00F273D8" w:rsidRDefault="00F273D8">
            <w:pPr>
              <w:pStyle w:val="ConsPlusNormal"/>
            </w:pPr>
            <w:r>
              <w:t>15. Размещение не менее 2 информационных материалов.</w:t>
            </w:r>
          </w:p>
          <w:p w:rsidR="00F273D8" w:rsidRDefault="00F273D8">
            <w:pPr>
              <w:pStyle w:val="ConsPlusNormal"/>
            </w:pPr>
            <w:r>
              <w:t>16. Внедрение не менее 1 региональной практики.</w:t>
            </w:r>
          </w:p>
          <w:p w:rsidR="00F273D8" w:rsidRDefault="00F273D8">
            <w:pPr>
              <w:pStyle w:val="ConsPlusNormal"/>
            </w:pPr>
            <w:r>
              <w:t>17. Оказание стационарозамещающих услуг для не менее 10 граждан пожилого возраста.</w:t>
            </w:r>
          </w:p>
          <w:p w:rsidR="00F273D8" w:rsidRDefault="00F273D8">
            <w:pPr>
              <w:pStyle w:val="ConsPlusNormal"/>
            </w:pPr>
            <w:r>
              <w:t>18. Оказание финансовой поддержки по заявлениям не менее 5 семьям, самостоятельно ухаживающим за пожилыми гражданами.</w:t>
            </w:r>
          </w:p>
          <w:p w:rsidR="00F273D8" w:rsidRDefault="00F273D8">
            <w:pPr>
              <w:pStyle w:val="ConsPlusNormal"/>
            </w:pPr>
            <w:r>
              <w:t>19. Обучение не менее 10 человек методам и приемам ухода за пожилыми гражданами.</w:t>
            </w:r>
          </w:p>
          <w:p w:rsidR="00F273D8" w:rsidRDefault="00F273D8">
            <w:pPr>
              <w:pStyle w:val="ConsPlusNormal"/>
            </w:pPr>
            <w:r>
              <w:t>20. Получение не менее 1500 гражданами пожилого возраста услуг в сфере здравоохранения.</w:t>
            </w:r>
          </w:p>
          <w:p w:rsidR="00F273D8" w:rsidRDefault="00F273D8">
            <w:pPr>
              <w:pStyle w:val="ConsPlusNormal"/>
            </w:pPr>
            <w:r>
              <w:t>21. Обеспечение 100% ретроконверсии в ЕЦП сведений о гражданах, нуждающихся в долговременном уходе</w:t>
            </w:r>
          </w:p>
        </w:tc>
        <w:tc>
          <w:tcPr>
            <w:tcW w:w="2324" w:type="dxa"/>
          </w:tcPr>
          <w:p w:rsidR="00F273D8" w:rsidRDefault="00F273D8">
            <w:pPr>
              <w:pStyle w:val="ConsPlusNormal"/>
              <w:jc w:val="center"/>
            </w:pPr>
            <w:r>
              <w:lastRenderedPageBreak/>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1.1</w:t>
            </w:r>
          </w:p>
        </w:tc>
        <w:tc>
          <w:tcPr>
            <w:tcW w:w="4365" w:type="dxa"/>
          </w:tcPr>
          <w:p w:rsidR="00F273D8" w:rsidRDefault="00F273D8">
            <w:pPr>
              <w:pStyle w:val="ConsPlusNormal"/>
            </w:pPr>
            <w:r>
              <w:t>Контрольная точка результата регионального проекта</w:t>
            </w:r>
          </w:p>
        </w:tc>
        <w:tc>
          <w:tcPr>
            <w:tcW w:w="1871" w:type="dxa"/>
          </w:tcPr>
          <w:p w:rsidR="00F273D8" w:rsidRDefault="00F273D8">
            <w:pPr>
              <w:pStyle w:val="ConsPlusNormal"/>
              <w:jc w:val="center"/>
            </w:pPr>
            <w:r>
              <w:t>31.12.2025</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tc>
        <w:tc>
          <w:tcPr>
            <w:tcW w:w="2324" w:type="dxa"/>
          </w:tcPr>
          <w:p w:rsidR="00F273D8" w:rsidRDefault="00F273D8">
            <w:pPr>
              <w:pStyle w:val="ConsPlusNormal"/>
              <w:jc w:val="center"/>
            </w:pPr>
            <w:r>
              <w:t xml:space="preserve">Департамент социальной защиты населения правительства Еврейской автономной </w:t>
            </w:r>
            <w:r>
              <w:lastRenderedPageBreak/>
              <w:t>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Формирование оптимальной сети государственных учреждений социального обслуживания</w:t>
            </w:r>
          </w:p>
        </w:tc>
      </w:tr>
      <w:tr w:rsidR="00F273D8">
        <w:tc>
          <w:tcPr>
            <w:tcW w:w="510" w:type="dxa"/>
          </w:tcPr>
          <w:p w:rsidR="00F273D8" w:rsidRDefault="00F273D8">
            <w:pPr>
              <w:pStyle w:val="ConsPlusNormal"/>
              <w:jc w:val="center"/>
            </w:pPr>
            <w:r>
              <w:t>2</w:t>
            </w:r>
          </w:p>
        </w:tc>
        <w:tc>
          <w:tcPr>
            <w:tcW w:w="6236" w:type="dxa"/>
            <w:gridSpan w:val="2"/>
          </w:tcPr>
          <w:p w:rsidR="00F273D8" w:rsidRDefault="00F273D8">
            <w:pPr>
              <w:pStyle w:val="ConsPlusNormal"/>
            </w:pPr>
            <w:r>
              <w:t>1. Обеспечение участия учреждений социального обслуживания в планомерной работе по формированию независимой системы оценки качества работы. Ежегодное проведение независимой оценки качества работы 100 процентов учреждений социального обслуживания.</w:t>
            </w:r>
          </w:p>
          <w:p w:rsidR="00F273D8" w:rsidRDefault="00F273D8">
            <w:pPr>
              <w:pStyle w:val="ConsPlusNormal"/>
            </w:pPr>
            <w:r>
              <w:t>2. Проведение ежегодно не менее 10 контрольных мероприятий по проверке деятельности учреждений социального обслуживания.</w:t>
            </w:r>
          </w:p>
          <w:p w:rsidR="00F273D8" w:rsidRDefault="00F273D8">
            <w:pPr>
              <w:pStyle w:val="ConsPlusNormal"/>
            </w:pPr>
            <w:r>
              <w:t>3. Повышение квалификации, уровня профессионального образования ежегодно не менее 50 работников.</w:t>
            </w:r>
          </w:p>
          <w:p w:rsidR="00F273D8" w:rsidRDefault="00F273D8">
            <w:pPr>
              <w:pStyle w:val="ConsPlusNormal"/>
            </w:pPr>
            <w:r>
              <w:t>4. Улучшение качества жизни граждан пожилого возраста и инвалидов, граждан, находящихся в трудной жизненной ситуации. Предоставление ежегодно не менее 5500 гражданам социальных услуг.</w:t>
            </w:r>
          </w:p>
          <w:p w:rsidR="00F273D8" w:rsidRDefault="00F273D8">
            <w:pPr>
              <w:pStyle w:val="ConsPlusNormal"/>
            </w:pPr>
            <w:r>
              <w:t>5. Модернизация не менее трех учреждений социального обслуживания ежегодно.</w:t>
            </w:r>
          </w:p>
          <w:p w:rsidR="00F273D8" w:rsidRDefault="00F273D8">
            <w:pPr>
              <w:pStyle w:val="ConsPlusNormal"/>
            </w:pPr>
            <w:r>
              <w:t>6. Привлечение негосударственных организаций социального обслуживания - ежегодно 35%</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2.1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31.12.2025</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"Развитие в Еврейской автономной области конкуренции</w:t>
            </w:r>
          </w:p>
          <w:p w:rsidR="00F273D8" w:rsidRDefault="00F273D8">
            <w:pPr>
              <w:pStyle w:val="ConsPlusNormal"/>
              <w:jc w:val="center"/>
            </w:pPr>
            <w:r>
              <w:t>в сфере социального обслуживания населения"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Увеличение количества негосударственных организаций социального обслуживания</w:t>
            </w:r>
          </w:p>
        </w:tc>
      </w:tr>
      <w:tr w:rsidR="00F273D8">
        <w:tc>
          <w:tcPr>
            <w:tcW w:w="510" w:type="dxa"/>
          </w:tcPr>
          <w:p w:rsidR="00F273D8" w:rsidRDefault="00F273D8">
            <w:pPr>
              <w:pStyle w:val="ConsPlusNormal"/>
              <w:jc w:val="center"/>
            </w:pPr>
            <w:r>
              <w:t>3</w:t>
            </w:r>
          </w:p>
        </w:tc>
        <w:tc>
          <w:tcPr>
            <w:tcW w:w="6236" w:type="dxa"/>
            <w:gridSpan w:val="2"/>
          </w:tcPr>
          <w:p w:rsidR="00F273D8" w:rsidRDefault="00F273D8">
            <w:pPr>
              <w:pStyle w:val="ConsPlusNormal"/>
            </w:pPr>
            <w:r>
              <w:t>Ежегодное увеличение количества негосударственных организаций социального обслуживания на 10%</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3.1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31.12.2025</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"Проведение мониторинга противопожарной безопасности и антитеррористической защищенности учреждений социального обслуживания"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Обеспечение комплексной безопасности учреждений социального обслуживания</w:t>
            </w:r>
          </w:p>
        </w:tc>
      </w:tr>
      <w:tr w:rsidR="00F273D8">
        <w:tc>
          <w:tcPr>
            <w:tcW w:w="510" w:type="dxa"/>
          </w:tcPr>
          <w:p w:rsidR="00F273D8" w:rsidRDefault="00F273D8">
            <w:pPr>
              <w:pStyle w:val="ConsPlusNormal"/>
              <w:jc w:val="center"/>
            </w:pPr>
            <w:r>
              <w:lastRenderedPageBreak/>
              <w:t>4</w:t>
            </w:r>
          </w:p>
        </w:tc>
        <w:tc>
          <w:tcPr>
            <w:tcW w:w="6236" w:type="dxa"/>
            <w:gridSpan w:val="2"/>
          </w:tcPr>
          <w:p w:rsidR="00F273D8" w:rsidRDefault="00F273D8">
            <w:pPr>
              <w:pStyle w:val="ConsPlusNormal"/>
            </w:pPr>
            <w:r>
              <w:t>Проведение ежегодно не менее 10 контрольных мероприятий в области обеспечения комплексной безопасности учреждений социального обслуживания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4.1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31.12.2025</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"Государственная поддержка СОНКО ветеранов"</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Оказание содействия общественным организациям, осуществляющим свою деятельность в части решения социальных проблем ветеранов</w:t>
            </w:r>
          </w:p>
        </w:tc>
      </w:tr>
      <w:tr w:rsidR="00F273D8">
        <w:tc>
          <w:tcPr>
            <w:tcW w:w="510" w:type="dxa"/>
          </w:tcPr>
          <w:p w:rsidR="00F273D8" w:rsidRDefault="00F273D8">
            <w:pPr>
              <w:pStyle w:val="ConsPlusNormal"/>
              <w:jc w:val="center"/>
            </w:pPr>
            <w:r>
              <w:t>5</w:t>
            </w:r>
          </w:p>
        </w:tc>
        <w:tc>
          <w:tcPr>
            <w:tcW w:w="6236" w:type="dxa"/>
            <w:gridSpan w:val="2"/>
          </w:tcPr>
          <w:p w:rsidR="00F273D8" w:rsidRDefault="00F273D8">
            <w:pPr>
              <w:pStyle w:val="ConsPlusNormal"/>
            </w:pPr>
            <w:r>
              <w:t>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ветеранами. Предоставление субсидий не менее чем 1 общественному объединению в год</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5.1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31.12.2025</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Увековечение памяти погибших в Великой Отечественной войне и сохранение мест захоронений знаменитых земляков</w:t>
            </w:r>
          </w:p>
        </w:tc>
      </w:tr>
      <w:tr w:rsidR="00F273D8">
        <w:tc>
          <w:tcPr>
            <w:tcW w:w="510" w:type="dxa"/>
          </w:tcPr>
          <w:p w:rsidR="00F273D8" w:rsidRDefault="00F273D8">
            <w:pPr>
              <w:pStyle w:val="ConsPlusNormal"/>
              <w:jc w:val="center"/>
            </w:pPr>
            <w:r>
              <w:t>6</w:t>
            </w:r>
          </w:p>
        </w:tc>
        <w:tc>
          <w:tcPr>
            <w:tcW w:w="6236" w:type="dxa"/>
            <w:gridSpan w:val="2"/>
          </w:tcPr>
          <w:p w:rsidR="00F273D8" w:rsidRDefault="00F273D8">
            <w:pPr>
              <w:pStyle w:val="ConsPlusNormal"/>
            </w:pPr>
            <w:r>
              <w:t>1. Изготовление и установка надгробных памятников умершим участникам Великой Отечественной войны - не менее 2 памятников в год.</w:t>
            </w:r>
          </w:p>
          <w:p w:rsidR="00F273D8" w:rsidRDefault="00F273D8">
            <w:pPr>
              <w:pStyle w:val="ConsPlusNormal"/>
            </w:pPr>
            <w:r>
              <w:t>2. Организация работ по сохранению мест захоронений знаменитых земляков, восстановлению неухоженных в течение длительного периода времени или имеющих следы осквернения мест захоронений знаменитых земляков - не менее 2 захоронений в год</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6.1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31.12.2025</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"Отдельные меры по социальной поддержке и обслуживанию лиц, оказавшихся в трудной жизненной ситуации"</w:t>
            </w:r>
          </w:p>
        </w:tc>
        <w:tc>
          <w:tcPr>
            <w:tcW w:w="2324" w:type="dxa"/>
          </w:tcPr>
          <w:p w:rsidR="00F273D8" w:rsidRDefault="00F273D8">
            <w:pPr>
              <w:pStyle w:val="ConsPlusNormal"/>
              <w:jc w:val="center"/>
            </w:pPr>
            <w:r>
              <w:t xml:space="preserve">Департамент социальной защиты населения </w:t>
            </w:r>
            <w:r>
              <w:lastRenderedPageBreak/>
              <w:t>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Повышение уровня социальной поддержки лиц, оказавшихся в трудной жизненной ситуации</w:t>
            </w:r>
          </w:p>
        </w:tc>
      </w:tr>
      <w:tr w:rsidR="00F273D8">
        <w:tc>
          <w:tcPr>
            <w:tcW w:w="510" w:type="dxa"/>
          </w:tcPr>
          <w:p w:rsidR="00F273D8" w:rsidRDefault="00F273D8">
            <w:pPr>
              <w:pStyle w:val="ConsPlusNormal"/>
              <w:jc w:val="center"/>
            </w:pPr>
            <w:r>
              <w:t>7</w:t>
            </w:r>
          </w:p>
        </w:tc>
        <w:tc>
          <w:tcPr>
            <w:tcW w:w="6236" w:type="dxa"/>
            <w:gridSpan w:val="2"/>
          </w:tcPr>
          <w:p w:rsidR="00F273D8" w:rsidRDefault="00F273D8">
            <w:pPr>
              <w:pStyle w:val="ConsPlusNormal"/>
            </w:pPr>
            <w:r>
              <w:t>1. Решение социальных проблем ежегодно не более 24 граждан, оказавшихся в трудной жизненной ситуации.</w:t>
            </w:r>
          </w:p>
          <w:p w:rsidR="00F273D8" w:rsidRDefault="00F273D8">
            <w:pPr>
              <w:pStyle w:val="ConsPlusNormal"/>
            </w:pPr>
            <w:r>
              <w:t>2. Предоставление материальной помощи ежегодно не менее 664 гражданам, находящимся в трудной жизненной ситуации, в т.ч.:</w:t>
            </w:r>
          </w:p>
          <w:p w:rsidR="00F273D8" w:rsidRDefault="00F273D8">
            <w:pPr>
              <w:pStyle w:val="ConsPlusNormal"/>
            </w:pPr>
            <w:r>
              <w:t>2.1. 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p w:rsidR="00F273D8" w:rsidRDefault="00F273D8">
            <w:pPr>
              <w:pStyle w:val="ConsPlusNormal"/>
            </w:pPr>
            <w:r>
              <w:t>2.2. Предоставление материальной помощи ежегодно не менее 35 гражданам, освободившимся из мест лишения свободы, и лицам без определенного места жительства, проживающим на территории Еврейской автономной области.</w:t>
            </w:r>
          </w:p>
          <w:p w:rsidR="00F273D8" w:rsidRDefault="00F273D8">
            <w:pPr>
              <w:pStyle w:val="ConsPlusNormal"/>
            </w:pPr>
            <w:r>
              <w:t>2.3. Предоставление адресной помощи ежегодно не менее 150 гражданам, оказавшимся в трудной жизненной ситуации, проживающим на территории Еврейской автономной области.</w:t>
            </w:r>
          </w:p>
          <w:p w:rsidR="00F273D8" w:rsidRDefault="00F273D8">
            <w:pPr>
              <w:pStyle w:val="ConsPlusNormal"/>
            </w:pPr>
            <w:r>
              <w:t>2.4.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Еврейской автономной области:</w:t>
            </w:r>
          </w:p>
          <w:p w:rsidR="00F273D8" w:rsidRDefault="00F273D8">
            <w:pPr>
              <w:pStyle w:val="ConsPlusNormal"/>
            </w:pPr>
            <w:r>
              <w:t>в 2025 году - не менее 293 чел., в т.ч.:</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поиску работы:</w:t>
            </w:r>
          </w:p>
          <w:p w:rsidR="00F273D8" w:rsidRDefault="00F273D8">
            <w:pPr>
              <w:pStyle w:val="ConsPlusNormal"/>
            </w:pPr>
            <w:r>
              <w:t>в 2025 году - не менее 80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осуществлению индивидуальной предпринимательской деятельности:</w:t>
            </w:r>
          </w:p>
          <w:p w:rsidR="00F273D8" w:rsidRDefault="00F273D8">
            <w:pPr>
              <w:pStyle w:val="ConsPlusNormal"/>
            </w:pPr>
            <w:r>
              <w:t>в 2025 году - не менее 101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ведению личного подсобного хозяйства:</w:t>
            </w:r>
          </w:p>
          <w:p w:rsidR="00F273D8" w:rsidRDefault="00F273D8">
            <w:pPr>
              <w:pStyle w:val="ConsPlusNormal"/>
            </w:pPr>
            <w:r>
              <w:t>в 2025 году - не менее 71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иных мероприятий, направленных на преодоление трудной жизненной ситуации:</w:t>
            </w:r>
          </w:p>
          <w:p w:rsidR="00F273D8" w:rsidRDefault="00F273D8">
            <w:pPr>
              <w:pStyle w:val="ConsPlusNormal"/>
            </w:pPr>
            <w:r>
              <w:t>в 2025 году - не более 41 чел.</w:t>
            </w:r>
          </w:p>
          <w:p w:rsidR="00F273D8" w:rsidRDefault="00F273D8">
            <w:pPr>
              <w:pStyle w:val="ConsPlusNormal"/>
            </w:pPr>
            <w:r>
              <w:t>3. Обеспечение 100% ретроконверсии в ЕЦП сведений о гражданах, получивших государственную социальную помощь на основании социального контракта, ежегодно</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7.1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31.12.2025</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"Проведение социально значимых и тематических мероприятий"</w:t>
            </w:r>
          </w:p>
        </w:tc>
        <w:tc>
          <w:tcPr>
            <w:tcW w:w="2324" w:type="dxa"/>
          </w:tcPr>
          <w:p w:rsidR="00F273D8" w:rsidRDefault="00F273D8">
            <w:pPr>
              <w:pStyle w:val="ConsPlusNormal"/>
              <w:jc w:val="center"/>
            </w:pPr>
            <w:r>
              <w:t xml:space="preserve">Департамент социальной защиты </w:t>
            </w:r>
            <w:r>
              <w:lastRenderedPageBreak/>
              <w:t>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Повышение уровня предоставления социальных услуг детям, находящимся в социально опасном положении</w:t>
            </w:r>
          </w:p>
        </w:tc>
      </w:tr>
      <w:tr w:rsidR="00F273D8">
        <w:tc>
          <w:tcPr>
            <w:tcW w:w="510" w:type="dxa"/>
          </w:tcPr>
          <w:p w:rsidR="00F273D8" w:rsidRDefault="00F273D8">
            <w:pPr>
              <w:pStyle w:val="ConsPlusNormal"/>
              <w:jc w:val="center"/>
            </w:pPr>
            <w:r>
              <w:t>8</w:t>
            </w:r>
          </w:p>
        </w:tc>
        <w:tc>
          <w:tcPr>
            <w:tcW w:w="6236" w:type="dxa"/>
            <w:gridSpan w:val="2"/>
          </w:tcPr>
          <w:p w:rsidR="00F273D8" w:rsidRDefault="00F273D8">
            <w:pPr>
              <w:pStyle w:val="ConsPlusNormal"/>
            </w:pPr>
            <w:r>
              <w:t>1. Социальная адаптация ежегодно не менее 200 детей, находящихся в социально опасном положении.</w:t>
            </w:r>
          </w:p>
          <w:p w:rsidR="00F273D8" w:rsidRDefault="00F273D8">
            <w:pPr>
              <w:pStyle w:val="ConsPlusNormal"/>
            </w:pPr>
            <w:r>
              <w:t>2. Предупреждение и выявление фактов вовлечения детей и подростков в преступную антиобщественную деятельность, выявление фактов жестокого обращения с детьми. Проведение ежегодно не менее 40 рейдовых мероприятий.</w:t>
            </w:r>
          </w:p>
          <w:p w:rsidR="00F273D8" w:rsidRDefault="00F273D8">
            <w:pPr>
              <w:pStyle w:val="ConsPlusNormal"/>
            </w:pPr>
            <w:r>
              <w:t>3. Формирование ежегодно у не менее 100 подростков навыков здорового образа жизни.</w:t>
            </w:r>
          </w:p>
          <w:p w:rsidR="00F273D8" w:rsidRDefault="00F273D8">
            <w:pPr>
              <w:pStyle w:val="ConsPlusNormal"/>
            </w:pPr>
            <w:r>
              <w:t>4. Формирование духовно-нравственных ценностей, этнокультурного взаимоуважения ежегодно у не менее 80 детей.</w:t>
            </w:r>
          </w:p>
          <w:p w:rsidR="00F273D8" w:rsidRDefault="00F273D8">
            <w:pPr>
              <w:pStyle w:val="ConsPlusNormal"/>
            </w:pPr>
            <w:r>
              <w:t>5. Оказание адресной социальной помощи ежегодно не менее 20 многодетным семьям, семьям, находящимся в трудной жизненной ситуации, в социально опасном положении.</w:t>
            </w:r>
          </w:p>
          <w:p w:rsidR="00F273D8" w:rsidRDefault="00F273D8">
            <w:pPr>
              <w:pStyle w:val="ConsPlusNormal"/>
            </w:pPr>
            <w:r>
              <w:t>6. Оказание адресной социальной помощи ежегодно не менее 150 семьям с детьми, находящимся в социально опасном положении.</w:t>
            </w:r>
          </w:p>
          <w:p w:rsidR="00F273D8" w:rsidRDefault="00F273D8">
            <w:pPr>
              <w:pStyle w:val="ConsPlusNormal"/>
            </w:pPr>
            <w:r>
              <w:t>7. Ежегодное оказание помощи не менее 800 беременным и родившим женщинам.</w:t>
            </w:r>
          </w:p>
          <w:p w:rsidR="00F273D8" w:rsidRDefault="00F273D8">
            <w:pPr>
              <w:pStyle w:val="ConsPlusNormal"/>
            </w:pPr>
            <w:r>
              <w:t>8. Размещение не менее 2 материалов в год на телевизионных и радиовещательных каналах.</w:t>
            </w:r>
          </w:p>
          <w:p w:rsidR="00F273D8" w:rsidRDefault="00F273D8">
            <w:pPr>
              <w:pStyle w:val="ConsPlusNormal"/>
            </w:pPr>
            <w:r>
              <w:t>9. Социальная адаптация ежегодно не менее 100 воспитанников детских домов и школ-интернатов, расположенных на территории Еврейской автономной области</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8.1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31.12.2025</w:t>
            </w:r>
          </w:p>
        </w:tc>
        <w:tc>
          <w:tcPr>
            <w:tcW w:w="2324" w:type="dxa"/>
          </w:tcPr>
          <w:p w:rsidR="00F273D8" w:rsidRDefault="00F273D8">
            <w:pPr>
              <w:pStyle w:val="ConsPlusNormal"/>
            </w:pPr>
          </w:p>
        </w:tc>
      </w:tr>
    </w:tbl>
    <w:p w:rsidR="00F273D8" w:rsidRDefault="00F273D8">
      <w:pPr>
        <w:pStyle w:val="ConsPlusNormal"/>
        <w:jc w:val="both"/>
      </w:pPr>
    </w:p>
    <w:p w:rsidR="00F273D8" w:rsidRDefault="00F273D8">
      <w:pPr>
        <w:pStyle w:val="ConsPlusTitle"/>
        <w:jc w:val="center"/>
        <w:outlineLvl w:val="2"/>
      </w:pPr>
      <w:r>
        <w:t>План реализации государственной программы на 2026 год</w:t>
      </w:r>
    </w:p>
    <w:p w:rsidR="00F273D8" w:rsidRDefault="00F27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1871"/>
        <w:gridCol w:w="2324"/>
      </w:tblGrid>
      <w:tr w:rsidR="00F273D8">
        <w:tc>
          <w:tcPr>
            <w:tcW w:w="510" w:type="dxa"/>
          </w:tcPr>
          <w:p w:rsidR="00F273D8" w:rsidRDefault="00F273D8">
            <w:pPr>
              <w:pStyle w:val="ConsPlusNormal"/>
              <w:jc w:val="center"/>
            </w:pPr>
            <w:r>
              <w:t>N</w:t>
            </w:r>
          </w:p>
          <w:p w:rsidR="00F273D8" w:rsidRDefault="00F273D8">
            <w:pPr>
              <w:pStyle w:val="ConsPlusNormal"/>
              <w:jc w:val="center"/>
            </w:pPr>
            <w:r>
              <w:t>п/п</w:t>
            </w:r>
          </w:p>
        </w:tc>
        <w:tc>
          <w:tcPr>
            <w:tcW w:w="4365" w:type="dxa"/>
          </w:tcPr>
          <w:p w:rsidR="00F273D8" w:rsidRDefault="00F273D8">
            <w:pPr>
              <w:pStyle w:val="ConsPlusNormal"/>
              <w:jc w:val="center"/>
            </w:pPr>
            <w:r>
              <w:t>Наименование структурного элемента государственной программы, мероприятия, контрольной точки</w:t>
            </w:r>
          </w:p>
        </w:tc>
        <w:tc>
          <w:tcPr>
            <w:tcW w:w="1871" w:type="dxa"/>
          </w:tcPr>
          <w:p w:rsidR="00F273D8" w:rsidRDefault="00F273D8">
            <w:pPr>
              <w:pStyle w:val="ConsPlusNormal"/>
              <w:jc w:val="center"/>
            </w:pPr>
            <w:r>
              <w:t>Дата достижения контрольной точки</w:t>
            </w:r>
          </w:p>
        </w:tc>
        <w:tc>
          <w:tcPr>
            <w:tcW w:w="2324" w:type="dxa"/>
          </w:tcPr>
          <w:p w:rsidR="00F273D8" w:rsidRDefault="00F273D8">
            <w:pPr>
              <w:pStyle w:val="ConsPlusNormal"/>
              <w:jc w:val="center"/>
            </w:pPr>
            <w:r>
              <w:t>Ответственный исполнитель</w:t>
            </w:r>
          </w:p>
        </w:tc>
      </w:tr>
      <w:tr w:rsidR="00F273D8">
        <w:tc>
          <w:tcPr>
            <w:tcW w:w="510" w:type="dxa"/>
          </w:tcPr>
          <w:p w:rsidR="00F273D8" w:rsidRDefault="00F273D8">
            <w:pPr>
              <w:pStyle w:val="ConsPlusNormal"/>
              <w:jc w:val="center"/>
            </w:pPr>
            <w:r>
              <w:t>1</w:t>
            </w:r>
          </w:p>
        </w:tc>
        <w:tc>
          <w:tcPr>
            <w:tcW w:w="4365" w:type="dxa"/>
          </w:tcPr>
          <w:p w:rsidR="00F273D8" w:rsidRDefault="00F273D8">
            <w:pPr>
              <w:pStyle w:val="ConsPlusNormal"/>
              <w:jc w:val="center"/>
            </w:pPr>
            <w:r>
              <w:t>2</w:t>
            </w:r>
          </w:p>
        </w:tc>
        <w:tc>
          <w:tcPr>
            <w:tcW w:w="1871" w:type="dxa"/>
          </w:tcPr>
          <w:p w:rsidR="00F273D8" w:rsidRDefault="00F273D8">
            <w:pPr>
              <w:pStyle w:val="ConsPlusNormal"/>
              <w:jc w:val="center"/>
            </w:pPr>
            <w:r>
              <w:t>3</w:t>
            </w:r>
          </w:p>
        </w:tc>
        <w:tc>
          <w:tcPr>
            <w:tcW w:w="2324" w:type="dxa"/>
          </w:tcPr>
          <w:p w:rsidR="00F273D8" w:rsidRDefault="00F273D8">
            <w:pPr>
              <w:pStyle w:val="ConsPlusNormal"/>
              <w:jc w:val="center"/>
            </w:pPr>
            <w:r>
              <w:t>4</w:t>
            </w: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Региональный проект "Старшее поколение"</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Создание условий для увеличения активного долголетия и продолжительности здоровой жизни граждан старшего поколения</w:t>
            </w:r>
          </w:p>
        </w:tc>
      </w:tr>
      <w:tr w:rsidR="00F273D8">
        <w:tc>
          <w:tcPr>
            <w:tcW w:w="510" w:type="dxa"/>
          </w:tcPr>
          <w:p w:rsidR="00F273D8" w:rsidRDefault="00F273D8">
            <w:pPr>
              <w:pStyle w:val="ConsPlusNormal"/>
              <w:jc w:val="center"/>
            </w:pPr>
            <w:r>
              <w:lastRenderedPageBreak/>
              <w:t>1</w:t>
            </w:r>
          </w:p>
        </w:tc>
        <w:tc>
          <w:tcPr>
            <w:tcW w:w="6236" w:type="dxa"/>
            <w:gridSpan w:val="2"/>
          </w:tcPr>
          <w:p w:rsidR="00F273D8" w:rsidRDefault="00F273D8">
            <w:pPr>
              <w:pStyle w:val="ConsPlusNormal"/>
            </w:pPr>
            <w:r>
              <w:t>1. Оказание адресной социальной помощи, приобретение наборов продуктов питания, предметов личной гигиены, оплата социальной гостиницы, прохождения медицинских обследований для 100 граждан пожилого возраста, в том числе освободившихся из мест лишения свободы, граждан без определенного места жительства, находящихся в трудной жизненной ситуации.</w:t>
            </w:r>
          </w:p>
          <w:p w:rsidR="00F273D8" w:rsidRDefault="00F273D8">
            <w:pPr>
              <w:pStyle w:val="ConsPlusNormal"/>
            </w:pPr>
            <w:r>
              <w:t>2. Предоставление единовременной выплаты инвалидам и ветеранам Великой Отечественной войны на проведение капитального ремонта жилых помещений - по заявлениям не менее 1 раза.</w:t>
            </w:r>
          </w:p>
          <w:p w:rsidR="00F273D8" w:rsidRDefault="00F273D8">
            <w:pPr>
              <w:pStyle w:val="ConsPlusNormal"/>
            </w:pPr>
            <w:r>
              <w:t>3. Участие не менее 1000 пожилых граждан в мероприятиях, приуроченных к государственным праздникам.</w:t>
            </w:r>
          </w:p>
          <w:p w:rsidR="00F273D8" w:rsidRDefault="00F273D8">
            <w:pPr>
              <w:pStyle w:val="ConsPlusNormal"/>
            </w:pPr>
            <w:r>
              <w:t>4. Поздравление не менее 3 ветеранов Великой Отечественной войны с юбилейными датами рождения и не менее 5 граждан пожилого возраста, принимающих участие в жизни Еврейской автономной области, со знаменательными датами.</w:t>
            </w:r>
          </w:p>
          <w:p w:rsidR="00F273D8" w:rsidRDefault="00F273D8">
            <w:pPr>
              <w:pStyle w:val="ConsPlusNormal"/>
            </w:pPr>
            <w:r>
              <w:t>5. Оказание адресной социальной помощи не менее 50 пожилым гражданам.</w:t>
            </w:r>
          </w:p>
          <w:p w:rsidR="00F273D8" w:rsidRDefault="00F273D8">
            <w:pPr>
              <w:pStyle w:val="ConsPlusNormal"/>
            </w:pPr>
            <w:r>
              <w:t>6. Повышение уровня профессиональных знаний не менее 3 специалистов учреждений социального обслуживания Еврейской автономной области.</w:t>
            </w:r>
          </w:p>
          <w:p w:rsidR="00F273D8" w:rsidRDefault="00F273D8">
            <w:pPr>
              <w:pStyle w:val="ConsPlusNormal"/>
            </w:pPr>
            <w:r>
              <w:t>7. Организация участия не менее 8 пожилых людей в спортивных соревнованиях, фестивалях, выставках творчества при благоприятной санитарно-эпидемиологической ситуации.</w:t>
            </w:r>
          </w:p>
          <w:p w:rsidR="00F273D8" w:rsidRDefault="00F273D8">
            <w:pPr>
              <w:pStyle w:val="ConsPlusNormal"/>
            </w:pPr>
            <w:r>
              <w:t>8. Организация досуга для не менее 100 граждан пожилого возраста, направленного на поддержание активного долголетия.</w:t>
            </w:r>
          </w:p>
          <w:p w:rsidR="00F273D8" w:rsidRDefault="00F273D8">
            <w:pPr>
              <w:pStyle w:val="ConsPlusNormal"/>
            </w:pPr>
            <w:r>
              <w:t>9. Обучение не менее 50 граждан пожилого возраста навыкам компьютерной и финансовой грамотности, пользованию дистанционными сервисами с привлечением к этой работе добровольцев (волонтеров).</w:t>
            </w:r>
          </w:p>
          <w:p w:rsidR="00F273D8" w:rsidRDefault="00F273D8">
            <w:pPr>
              <w:pStyle w:val="ConsPlusNormal"/>
            </w:pPr>
            <w:r>
              <w:t>10. Организация возможности всесторонней реализации потенциала для не менее 10 граждан пожилого возраста.</w:t>
            </w:r>
          </w:p>
          <w:p w:rsidR="00F273D8" w:rsidRDefault="00F273D8">
            <w:pPr>
              <w:pStyle w:val="ConsPlusNormal"/>
            </w:pPr>
            <w:r>
              <w:t>11. Вовлечение не менее 50 волонтеров в добровольческую деятельность в сфере социального обслуживания пожилых граждан.</w:t>
            </w:r>
          </w:p>
          <w:p w:rsidR="00F273D8" w:rsidRDefault="00F273D8">
            <w:pPr>
              <w:pStyle w:val="ConsPlusNormal"/>
            </w:pPr>
            <w:r>
              <w:t>12. Получение новых знаний о методах и формах работы специалистов с пожилыми гражданами, их внедрение и распространение на территории Еврейской автономной области, участие в мероприятиях по обмену опытом не менее 5 специалистов.</w:t>
            </w:r>
          </w:p>
          <w:p w:rsidR="00F273D8" w:rsidRDefault="00F273D8">
            <w:pPr>
              <w:pStyle w:val="ConsPlusNormal"/>
            </w:pPr>
            <w:r>
              <w:t>13. Продвижение не менее 1 туристического проекта для граждан старшего поколения на территории Еврейской автономной области.</w:t>
            </w:r>
          </w:p>
          <w:p w:rsidR="00F273D8" w:rsidRDefault="00F273D8">
            <w:pPr>
              <w:pStyle w:val="ConsPlusNormal"/>
            </w:pPr>
            <w:r>
              <w:t>14. Принятие участия не менее 100 пожилых граждан в физкультурных и спортивных мероприятиях.</w:t>
            </w:r>
          </w:p>
          <w:p w:rsidR="00F273D8" w:rsidRDefault="00F273D8">
            <w:pPr>
              <w:pStyle w:val="ConsPlusNormal"/>
            </w:pPr>
            <w:r>
              <w:t>15. Размещение не менее 2 информационных материалов.</w:t>
            </w:r>
          </w:p>
          <w:p w:rsidR="00F273D8" w:rsidRDefault="00F273D8">
            <w:pPr>
              <w:pStyle w:val="ConsPlusNormal"/>
            </w:pPr>
            <w:r>
              <w:t>16. Внедрение не менее 1 региональной практики.</w:t>
            </w:r>
          </w:p>
          <w:p w:rsidR="00F273D8" w:rsidRDefault="00F273D8">
            <w:pPr>
              <w:pStyle w:val="ConsPlusNormal"/>
            </w:pPr>
            <w:r>
              <w:t>17. Оказание стационарозамещающих услуг для не менее 10 граждан пожилого возраста.</w:t>
            </w:r>
          </w:p>
          <w:p w:rsidR="00F273D8" w:rsidRDefault="00F273D8">
            <w:pPr>
              <w:pStyle w:val="ConsPlusNormal"/>
            </w:pPr>
            <w:r>
              <w:t xml:space="preserve">18. Оказание финансовой поддержки по заявлениям не менее 5 семьям, самостоятельно ухаживающим за пожилыми </w:t>
            </w:r>
            <w:r>
              <w:lastRenderedPageBreak/>
              <w:t>гражданами.</w:t>
            </w:r>
          </w:p>
          <w:p w:rsidR="00F273D8" w:rsidRDefault="00F273D8">
            <w:pPr>
              <w:pStyle w:val="ConsPlusNormal"/>
            </w:pPr>
            <w:r>
              <w:t>19. Обучение не менее 10 человек методам и приемам ухода за пожилыми гражданами.</w:t>
            </w:r>
          </w:p>
          <w:p w:rsidR="00F273D8" w:rsidRDefault="00F273D8">
            <w:pPr>
              <w:pStyle w:val="ConsPlusNormal"/>
            </w:pPr>
            <w:r>
              <w:t>20. Получение не менее 1500 гражданами пожилого возраста услуг в сфере здравоохранения.</w:t>
            </w:r>
          </w:p>
          <w:p w:rsidR="00F273D8" w:rsidRDefault="00F273D8">
            <w:pPr>
              <w:pStyle w:val="ConsPlusNormal"/>
            </w:pPr>
            <w:r>
              <w:t>21. Обеспечение 100% ретроконверсии в ЕЦП сведений о гражданах, нуждающихся в долговременном уходе</w:t>
            </w:r>
          </w:p>
        </w:tc>
        <w:tc>
          <w:tcPr>
            <w:tcW w:w="2324" w:type="dxa"/>
          </w:tcPr>
          <w:p w:rsidR="00F273D8" w:rsidRDefault="00F273D8">
            <w:pPr>
              <w:pStyle w:val="ConsPlusNormal"/>
              <w:jc w:val="center"/>
            </w:pPr>
            <w:r>
              <w:lastRenderedPageBreak/>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1.1</w:t>
            </w:r>
          </w:p>
        </w:tc>
        <w:tc>
          <w:tcPr>
            <w:tcW w:w="4365" w:type="dxa"/>
          </w:tcPr>
          <w:p w:rsidR="00F273D8" w:rsidRDefault="00F273D8">
            <w:pPr>
              <w:pStyle w:val="ConsPlusNormal"/>
            </w:pPr>
            <w:r>
              <w:t>Контрольная точка результата регионального проекта</w:t>
            </w:r>
          </w:p>
        </w:tc>
        <w:tc>
          <w:tcPr>
            <w:tcW w:w="1871" w:type="dxa"/>
          </w:tcPr>
          <w:p w:rsidR="00F273D8" w:rsidRDefault="00F273D8">
            <w:pPr>
              <w:pStyle w:val="ConsPlusNormal"/>
              <w:jc w:val="center"/>
            </w:pPr>
            <w:r>
              <w:t>31.12.2026</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Формирование оптимальной сети государственных учреждений социального обслуживания</w:t>
            </w:r>
          </w:p>
        </w:tc>
      </w:tr>
      <w:tr w:rsidR="00F273D8">
        <w:tc>
          <w:tcPr>
            <w:tcW w:w="510" w:type="dxa"/>
          </w:tcPr>
          <w:p w:rsidR="00F273D8" w:rsidRDefault="00F273D8">
            <w:pPr>
              <w:pStyle w:val="ConsPlusNormal"/>
              <w:jc w:val="center"/>
            </w:pPr>
            <w:r>
              <w:t>2</w:t>
            </w:r>
          </w:p>
        </w:tc>
        <w:tc>
          <w:tcPr>
            <w:tcW w:w="6236" w:type="dxa"/>
            <w:gridSpan w:val="2"/>
          </w:tcPr>
          <w:p w:rsidR="00F273D8" w:rsidRDefault="00F273D8">
            <w:pPr>
              <w:pStyle w:val="ConsPlusNormal"/>
            </w:pPr>
            <w:r>
              <w:t>1. Обеспечение участия учреждений социального обслуживания в планомерной работе по формированию независимой системы оценки качества работы. Ежегодное проведение независимой оценки качества работы 100 процентов учреждений социального обслуживания.</w:t>
            </w:r>
          </w:p>
          <w:p w:rsidR="00F273D8" w:rsidRDefault="00F273D8">
            <w:pPr>
              <w:pStyle w:val="ConsPlusNormal"/>
            </w:pPr>
            <w:r>
              <w:t>2. Проведение ежегодно не менее 10 контрольных мероприятий по проверке деятельности учреждений социального обслуживания.</w:t>
            </w:r>
          </w:p>
          <w:p w:rsidR="00F273D8" w:rsidRDefault="00F273D8">
            <w:pPr>
              <w:pStyle w:val="ConsPlusNormal"/>
            </w:pPr>
            <w:r>
              <w:t>3. Повышение квалификации, уровня профессионального образования ежегодно не менее 50 работников.</w:t>
            </w:r>
          </w:p>
          <w:p w:rsidR="00F273D8" w:rsidRDefault="00F273D8">
            <w:pPr>
              <w:pStyle w:val="ConsPlusNormal"/>
            </w:pPr>
            <w:r>
              <w:t>4. Улучшение качества жизни граждан пожилого возраста и инвалидов, граждан, находящихся в трудной жизненной ситуации. Предоставление ежегодно не менее 5500 гражданам социальных услуг.</w:t>
            </w:r>
          </w:p>
          <w:p w:rsidR="00F273D8" w:rsidRDefault="00F273D8">
            <w:pPr>
              <w:pStyle w:val="ConsPlusNormal"/>
            </w:pPr>
            <w:r>
              <w:t>5. Модернизация не менее трех учреждений социального обслуживания ежегодно.</w:t>
            </w:r>
          </w:p>
          <w:p w:rsidR="00F273D8" w:rsidRDefault="00F273D8">
            <w:pPr>
              <w:pStyle w:val="ConsPlusNormal"/>
            </w:pPr>
            <w:r>
              <w:t>6. Привлечение негосударственных организаций социального обслуживания - ежегодно 35%</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2.1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31.12.2026</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"Развитие в Еврейской автономной области конкуренции в сфере социального обслуживания населения"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Увеличение количества негосударственных организаций социального обслуживания</w:t>
            </w:r>
          </w:p>
        </w:tc>
      </w:tr>
      <w:tr w:rsidR="00F273D8">
        <w:tc>
          <w:tcPr>
            <w:tcW w:w="510" w:type="dxa"/>
          </w:tcPr>
          <w:p w:rsidR="00F273D8" w:rsidRDefault="00F273D8">
            <w:pPr>
              <w:pStyle w:val="ConsPlusNormal"/>
              <w:jc w:val="center"/>
            </w:pPr>
            <w:r>
              <w:t>3</w:t>
            </w:r>
          </w:p>
        </w:tc>
        <w:tc>
          <w:tcPr>
            <w:tcW w:w="6236" w:type="dxa"/>
            <w:gridSpan w:val="2"/>
          </w:tcPr>
          <w:p w:rsidR="00F273D8" w:rsidRDefault="00F273D8">
            <w:pPr>
              <w:pStyle w:val="ConsPlusNormal"/>
            </w:pPr>
            <w:r>
              <w:t>Ежегодное увеличение количества негосударственных организаций социального обслуживания на 10%</w:t>
            </w:r>
          </w:p>
        </w:tc>
        <w:tc>
          <w:tcPr>
            <w:tcW w:w="2324" w:type="dxa"/>
          </w:tcPr>
          <w:p w:rsidR="00F273D8" w:rsidRDefault="00F273D8">
            <w:pPr>
              <w:pStyle w:val="ConsPlusNormal"/>
              <w:jc w:val="center"/>
            </w:pPr>
            <w:r>
              <w:t xml:space="preserve">Департамент социальной защиты населения </w:t>
            </w:r>
            <w:r>
              <w:lastRenderedPageBreak/>
              <w:t>правительства Еврейской автономной области</w:t>
            </w:r>
          </w:p>
        </w:tc>
      </w:tr>
      <w:tr w:rsidR="00F273D8">
        <w:tc>
          <w:tcPr>
            <w:tcW w:w="510" w:type="dxa"/>
          </w:tcPr>
          <w:p w:rsidR="00F273D8" w:rsidRDefault="00F273D8">
            <w:pPr>
              <w:pStyle w:val="ConsPlusNormal"/>
              <w:jc w:val="center"/>
            </w:pPr>
            <w:r>
              <w:lastRenderedPageBreak/>
              <w:t>3.1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31.12.2026</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"Проведение мониторинга противопожарной безопасности и антитеррористической защищенности учреждений социального обслуживания"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Обеспечение комплексной безопасности учреждений социального обслуживания</w:t>
            </w:r>
          </w:p>
        </w:tc>
      </w:tr>
      <w:tr w:rsidR="00F273D8">
        <w:tc>
          <w:tcPr>
            <w:tcW w:w="510" w:type="dxa"/>
          </w:tcPr>
          <w:p w:rsidR="00F273D8" w:rsidRDefault="00F273D8">
            <w:pPr>
              <w:pStyle w:val="ConsPlusNormal"/>
              <w:jc w:val="center"/>
            </w:pPr>
            <w:r>
              <w:t>4</w:t>
            </w:r>
          </w:p>
        </w:tc>
        <w:tc>
          <w:tcPr>
            <w:tcW w:w="6236" w:type="dxa"/>
            <w:gridSpan w:val="2"/>
          </w:tcPr>
          <w:p w:rsidR="00F273D8" w:rsidRDefault="00F273D8">
            <w:pPr>
              <w:pStyle w:val="ConsPlusNormal"/>
            </w:pPr>
            <w:r>
              <w:t>Проведение ежегодно не менее 10 контрольных мероприятий в области обеспечения комплексной безопасности учреждений социального обслуживания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4.1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31.12.2026</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"Государственная поддержка СОНКО ветеранов"</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Оказание содействия общественным организациям, осуществляющим свою деятельность в части решения социальных проблем ветеранов</w:t>
            </w:r>
          </w:p>
        </w:tc>
      </w:tr>
      <w:tr w:rsidR="00F273D8">
        <w:tc>
          <w:tcPr>
            <w:tcW w:w="510" w:type="dxa"/>
          </w:tcPr>
          <w:p w:rsidR="00F273D8" w:rsidRDefault="00F273D8">
            <w:pPr>
              <w:pStyle w:val="ConsPlusNormal"/>
              <w:jc w:val="center"/>
            </w:pPr>
            <w:r>
              <w:t>5</w:t>
            </w:r>
          </w:p>
        </w:tc>
        <w:tc>
          <w:tcPr>
            <w:tcW w:w="6236" w:type="dxa"/>
            <w:gridSpan w:val="2"/>
          </w:tcPr>
          <w:p w:rsidR="00F273D8" w:rsidRDefault="00F273D8">
            <w:pPr>
              <w:pStyle w:val="ConsPlusNormal"/>
            </w:pPr>
            <w:r>
              <w:t>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ветеранами. Предоставление субсидий не менее чем 1 общественному объединению в год</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5.1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31.12.2026</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Увековечение памяти погибших в Великой Отечественной войне и сохранение мест захоронений знаменитых земляков</w:t>
            </w:r>
          </w:p>
        </w:tc>
      </w:tr>
      <w:tr w:rsidR="00F273D8">
        <w:tc>
          <w:tcPr>
            <w:tcW w:w="510" w:type="dxa"/>
          </w:tcPr>
          <w:p w:rsidR="00F273D8" w:rsidRDefault="00F273D8">
            <w:pPr>
              <w:pStyle w:val="ConsPlusNormal"/>
              <w:jc w:val="center"/>
            </w:pPr>
            <w:r>
              <w:lastRenderedPageBreak/>
              <w:t>6</w:t>
            </w:r>
          </w:p>
        </w:tc>
        <w:tc>
          <w:tcPr>
            <w:tcW w:w="6236" w:type="dxa"/>
            <w:gridSpan w:val="2"/>
          </w:tcPr>
          <w:p w:rsidR="00F273D8" w:rsidRDefault="00F273D8">
            <w:pPr>
              <w:pStyle w:val="ConsPlusNormal"/>
            </w:pPr>
            <w:r>
              <w:t>1. Изготовление и установка надгробных памятников умершим участникам Великой Отечественной войны - не менее 2 памятников в год.</w:t>
            </w:r>
          </w:p>
          <w:p w:rsidR="00F273D8" w:rsidRDefault="00F273D8">
            <w:pPr>
              <w:pStyle w:val="ConsPlusNormal"/>
            </w:pPr>
            <w:r>
              <w:t>2. Организация работ по сохранению мест захоронений знаменитых земляков, восстановлению неухоженных в течение длительного периода времени или имеющих следы осквернения мест захоронений знаменитых земляков - не менее 2 захоронений в год</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6.1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31.12.2026</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"Отдельные меры по социальной поддержке и обслуживанию лиц, оказавшихся в трудной жизненной ситуации"</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Повышение уровня социальной поддержки лиц, оказавшихся в трудной жизненной ситуации</w:t>
            </w:r>
          </w:p>
        </w:tc>
      </w:tr>
      <w:tr w:rsidR="00F273D8">
        <w:tc>
          <w:tcPr>
            <w:tcW w:w="510" w:type="dxa"/>
          </w:tcPr>
          <w:p w:rsidR="00F273D8" w:rsidRDefault="00F273D8">
            <w:pPr>
              <w:pStyle w:val="ConsPlusNormal"/>
              <w:jc w:val="center"/>
            </w:pPr>
            <w:r>
              <w:t>7</w:t>
            </w:r>
          </w:p>
        </w:tc>
        <w:tc>
          <w:tcPr>
            <w:tcW w:w="6236" w:type="dxa"/>
            <w:gridSpan w:val="2"/>
          </w:tcPr>
          <w:p w:rsidR="00F273D8" w:rsidRDefault="00F273D8">
            <w:pPr>
              <w:pStyle w:val="ConsPlusNormal"/>
            </w:pPr>
            <w:r>
              <w:t>1. Решение социальных проблем ежегодно не более 24 граждан, оказавшихся в трудной жизненной ситуации.</w:t>
            </w:r>
          </w:p>
          <w:p w:rsidR="00F273D8" w:rsidRDefault="00F273D8">
            <w:pPr>
              <w:pStyle w:val="ConsPlusNormal"/>
            </w:pPr>
            <w:r>
              <w:t>2. Предоставление материальной помощи ежегодно не менее 664 гражданам, находящимся в трудной жизненной ситуации, в т.ч.:</w:t>
            </w:r>
          </w:p>
          <w:p w:rsidR="00F273D8" w:rsidRDefault="00F273D8">
            <w:pPr>
              <w:pStyle w:val="ConsPlusNormal"/>
            </w:pPr>
            <w:r>
              <w:t>2.1. 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p w:rsidR="00F273D8" w:rsidRDefault="00F273D8">
            <w:pPr>
              <w:pStyle w:val="ConsPlusNormal"/>
            </w:pPr>
            <w:r>
              <w:t>2.2. Предоставление материальной помощи ежегодно не менее 35 гражданам, освободившимся из мест лишения свободы, и лицам без определенного места жительства, проживающим на территории Еврейской автономной области.</w:t>
            </w:r>
          </w:p>
          <w:p w:rsidR="00F273D8" w:rsidRDefault="00F273D8">
            <w:pPr>
              <w:pStyle w:val="ConsPlusNormal"/>
            </w:pPr>
            <w:r>
              <w:t>2.3. Предоставление адресной помощи ежегодно не менее 150 гражданам, оказавшимся в трудной жизненной ситуации, проживающим на территории Еврейской автономной области.</w:t>
            </w:r>
          </w:p>
          <w:p w:rsidR="00F273D8" w:rsidRDefault="00F273D8">
            <w:pPr>
              <w:pStyle w:val="ConsPlusNormal"/>
            </w:pPr>
            <w:r>
              <w:t>2.4.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Еврейской автономной области:</w:t>
            </w:r>
          </w:p>
          <w:p w:rsidR="00F273D8" w:rsidRDefault="00F273D8">
            <w:pPr>
              <w:pStyle w:val="ConsPlusNormal"/>
            </w:pPr>
            <w:r>
              <w:t>в 2026 году - не менее 293 чел., в т.ч.:</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поиску работы:</w:t>
            </w:r>
          </w:p>
          <w:p w:rsidR="00F273D8" w:rsidRDefault="00F273D8">
            <w:pPr>
              <w:pStyle w:val="ConsPlusNormal"/>
            </w:pPr>
            <w:r>
              <w:t>в 2026 году - не менее 80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осуществлению индивидуальной предпринимательской деятельности:</w:t>
            </w:r>
          </w:p>
          <w:p w:rsidR="00F273D8" w:rsidRDefault="00F273D8">
            <w:pPr>
              <w:pStyle w:val="ConsPlusNormal"/>
            </w:pPr>
            <w:r>
              <w:t>в 2026 году - не менее 101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ведению личного подсобного хозяйства:</w:t>
            </w:r>
          </w:p>
          <w:p w:rsidR="00F273D8" w:rsidRDefault="00F273D8">
            <w:pPr>
              <w:pStyle w:val="ConsPlusNormal"/>
            </w:pPr>
            <w:r>
              <w:lastRenderedPageBreak/>
              <w:t>в 2026 году - не менее 71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иных мероприятий, направленных на преодоление трудной жизненной ситуации:</w:t>
            </w:r>
          </w:p>
          <w:p w:rsidR="00F273D8" w:rsidRDefault="00F273D8">
            <w:pPr>
              <w:pStyle w:val="ConsPlusNormal"/>
            </w:pPr>
            <w:r>
              <w:t>в 2026 году - не более 41 чел.</w:t>
            </w:r>
          </w:p>
          <w:p w:rsidR="00F273D8" w:rsidRDefault="00F273D8">
            <w:pPr>
              <w:pStyle w:val="ConsPlusNormal"/>
            </w:pPr>
            <w:r>
              <w:t>3. Обеспечение 100% ретроконверсии в ЕЦП сведений о гражданах, получивших государственную социальную помощь на основании социального контракта, ежегодно</w:t>
            </w:r>
          </w:p>
        </w:tc>
        <w:tc>
          <w:tcPr>
            <w:tcW w:w="2324" w:type="dxa"/>
          </w:tcPr>
          <w:p w:rsidR="00F273D8" w:rsidRDefault="00F273D8">
            <w:pPr>
              <w:pStyle w:val="ConsPlusNormal"/>
              <w:jc w:val="center"/>
            </w:pPr>
            <w:r>
              <w:lastRenderedPageBreak/>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7.1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31.12.2026</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"Проведение социально значимых и тематических мероприятий"</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Повышение уровня предоставления социальных услуг детям, находящимся в социально опасном положении</w:t>
            </w:r>
          </w:p>
        </w:tc>
      </w:tr>
      <w:tr w:rsidR="00F273D8">
        <w:tc>
          <w:tcPr>
            <w:tcW w:w="510" w:type="dxa"/>
          </w:tcPr>
          <w:p w:rsidR="00F273D8" w:rsidRDefault="00F273D8">
            <w:pPr>
              <w:pStyle w:val="ConsPlusNormal"/>
              <w:jc w:val="center"/>
            </w:pPr>
            <w:r>
              <w:t>8</w:t>
            </w:r>
          </w:p>
        </w:tc>
        <w:tc>
          <w:tcPr>
            <w:tcW w:w="6236" w:type="dxa"/>
            <w:gridSpan w:val="2"/>
          </w:tcPr>
          <w:p w:rsidR="00F273D8" w:rsidRDefault="00F273D8">
            <w:pPr>
              <w:pStyle w:val="ConsPlusNormal"/>
            </w:pPr>
            <w:r>
              <w:t>1. Социальная адаптация ежегодно не менее 200 детей, находящихся в социально опасном положении.</w:t>
            </w:r>
          </w:p>
          <w:p w:rsidR="00F273D8" w:rsidRDefault="00F273D8">
            <w:pPr>
              <w:pStyle w:val="ConsPlusNormal"/>
            </w:pPr>
            <w:r>
              <w:t>2. Предупреждение и выявление фактов вовлечения детей и подростков в преступную антиобщественную деятельность, выявление фактов жестокого обращения с детьми. Проведение ежегодно не менее 40 рейдовых мероприятий.</w:t>
            </w:r>
          </w:p>
          <w:p w:rsidR="00F273D8" w:rsidRDefault="00F273D8">
            <w:pPr>
              <w:pStyle w:val="ConsPlusNormal"/>
            </w:pPr>
            <w:r>
              <w:t>3. Формирование ежегодно у не менее 100 подростков навыков здорового образа жизни.</w:t>
            </w:r>
          </w:p>
          <w:p w:rsidR="00F273D8" w:rsidRDefault="00F273D8">
            <w:pPr>
              <w:pStyle w:val="ConsPlusNormal"/>
            </w:pPr>
            <w:r>
              <w:t>4. Формирование духовно-нравственных ценностей, этнокультурного взаимоуважения ежегодно у не менее 80 детей.</w:t>
            </w:r>
          </w:p>
          <w:p w:rsidR="00F273D8" w:rsidRDefault="00F273D8">
            <w:pPr>
              <w:pStyle w:val="ConsPlusNormal"/>
            </w:pPr>
            <w:r>
              <w:t>5. Оказание адресной социальной помощи ежегодно не менее 20 многодетным семьям, семьям, находящимся в трудной жизненной ситуации, в социально опасном положении.</w:t>
            </w:r>
          </w:p>
          <w:p w:rsidR="00F273D8" w:rsidRDefault="00F273D8">
            <w:pPr>
              <w:pStyle w:val="ConsPlusNormal"/>
            </w:pPr>
            <w:r>
              <w:t>6. Оказание адресной социальной помощи ежегодно не менее 150 семьям с детьми, находящимся в социально опасном положении.</w:t>
            </w:r>
          </w:p>
          <w:p w:rsidR="00F273D8" w:rsidRDefault="00F273D8">
            <w:pPr>
              <w:pStyle w:val="ConsPlusNormal"/>
            </w:pPr>
            <w:r>
              <w:t>7. Ежегодное оказание помощи не менее 800 беременным и родившим женщинам.</w:t>
            </w:r>
          </w:p>
          <w:p w:rsidR="00F273D8" w:rsidRDefault="00F273D8">
            <w:pPr>
              <w:pStyle w:val="ConsPlusNormal"/>
            </w:pPr>
            <w:r>
              <w:t>8. Размещение не менее 2 материалов в год на телевизионных и радиовещательных каналах.</w:t>
            </w:r>
          </w:p>
          <w:p w:rsidR="00F273D8" w:rsidRDefault="00F273D8">
            <w:pPr>
              <w:pStyle w:val="ConsPlusNormal"/>
            </w:pPr>
            <w:r>
              <w:t>9. Социальная адаптация ежегодно не менее 100 воспитанников детских домов и школ-интернатов, расположенных на территории Еврейской автономной области</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8.1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31.12.2026</w:t>
            </w:r>
          </w:p>
        </w:tc>
        <w:tc>
          <w:tcPr>
            <w:tcW w:w="2324" w:type="dxa"/>
          </w:tcPr>
          <w:p w:rsidR="00F273D8" w:rsidRDefault="00F273D8">
            <w:pPr>
              <w:pStyle w:val="ConsPlusNormal"/>
            </w:pPr>
          </w:p>
        </w:tc>
      </w:tr>
    </w:tbl>
    <w:p w:rsidR="00F273D8" w:rsidRDefault="00F273D8">
      <w:pPr>
        <w:pStyle w:val="ConsPlusNormal"/>
        <w:jc w:val="both"/>
      </w:pPr>
    </w:p>
    <w:p w:rsidR="00F273D8" w:rsidRDefault="00F273D8">
      <w:pPr>
        <w:pStyle w:val="ConsPlusTitle"/>
        <w:jc w:val="center"/>
        <w:outlineLvl w:val="2"/>
      </w:pPr>
      <w:r>
        <w:t>План реализации государственной программы на 2027 год</w:t>
      </w:r>
    </w:p>
    <w:p w:rsidR="00F273D8" w:rsidRDefault="00F27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1871"/>
        <w:gridCol w:w="2324"/>
      </w:tblGrid>
      <w:tr w:rsidR="00F273D8">
        <w:tc>
          <w:tcPr>
            <w:tcW w:w="510" w:type="dxa"/>
          </w:tcPr>
          <w:p w:rsidR="00F273D8" w:rsidRDefault="00F273D8">
            <w:pPr>
              <w:pStyle w:val="ConsPlusNormal"/>
              <w:jc w:val="center"/>
            </w:pPr>
            <w:r>
              <w:lastRenderedPageBreak/>
              <w:t>N</w:t>
            </w:r>
          </w:p>
          <w:p w:rsidR="00F273D8" w:rsidRDefault="00F273D8">
            <w:pPr>
              <w:pStyle w:val="ConsPlusNormal"/>
              <w:jc w:val="center"/>
            </w:pPr>
            <w:r>
              <w:t>п/п</w:t>
            </w:r>
          </w:p>
        </w:tc>
        <w:tc>
          <w:tcPr>
            <w:tcW w:w="4365" w:type="dxa"/>
          </w:tcPr>
          <w:p w:rsidR="00F273D8" w:rsidRDefault="00F273D8">
            <w:pPr>
              <w:pStyle w:val="ConsPlusNormal"/>
              <w:jc w:val="center"/>
            </w:pPr>
            <w:r>
              <w:t>Наименование структурного элемента государственной программы, мероприятия, контрольной точки</w:t>
            </w:r>
          </w:p>
        </w:tc>
        <w:tc>
          <w:tcPr>
            <w:tcW w:w="1871" w:type="dxa"/>
          </w:tcPr>
          <w:p w:rsidR="00F273D8" w:rsidRDefault="00F273D8">
            <w:pPr>
              <w:pStyle w:val="ConsPlusNormal"/>
              <w:jc w:val="center"/>
            </w:pPr>
            <w:r>
              <w:t>Дата достижения контрольной точки</w:t>
            </w:r>
          </w:p>
        </w:tc>
        <w:tc>
          <w:tcPr>
            <w:tcW w:w="2324" w:type="dxa"/>
          </w:tcPr>
          <w:p w:rsidR="00F273D8" w:rsidRDefault="00F273D8">
            <w:pPr>
              <w:pStyle w:val="ConsPlusNormal"/>
              <w:jc w:val="center"/>
            </w:pPr>
            <w:r>
              <w:t>Ответственный исполнитель</w:t>
            </w:r>
          </w:p>
        </w:tc>
      </w:tr>
      <w:tr w:rsidR="00F273D8">
        <w:tc>
          <w:tcPr>
            <w:tcW w:w="510" w:type="dxa"/>
          </w:tcPr>
          <w:p w:rsidR="00F273D8" w:rsidRDefault="00F273D8">
            <w:pPr>
              <w:pStyle w:val="ConsPlusNormal"/>
              <w:jc w:val="center"/>
            </w:pPr>
            <w:r>
              <w:t>1</w:t>
            </w:r>
          </w:p>
        </w:tc>
        <w:tc>
          <w:tcPr>
            <w:tcW w:w="4365" w:type="dxa"/>
          </w:tcPr>
          <w:p w:rsidR="00F273D8" w:rsidRDefault="00F273D8">
            <w:pPr>
              <w:pStyle w:val="ConsPlusNormal"/>
              <w:jc w:val="center"/>
            </w:pPr>
            <w:r>
              <w:t>2</w:t>
            </w:r>
          </w:p>
        </w:tc>
        <w:tc>
          <w:tcPr>
            <w:tcW w:w="1871" w:type="dxa"/>
          </w:tcPr>
          <w:p w:rsidR="00F273D8" w:rsidRDefault="00F273D8">
            <w:pPr>
              <w:pStyle w:val="ConsPlusNormal"/>
              <w:jc w:val="center"/>
            </w:pPr>
            <w:r>
              <w:t>3</w:t>
            </w:r>
          </w:p>
        </w:tc>
        <w:tc>
          <w:tcPr>
            <w:tcW w:w="2324" w:type="dxa"/>
          </w:tcPr>
          <w:p w:rsidR="00F273D8" w:rsidRDefault="00F273D8">
            <w:pPr>
              <w:pStyle w:val="ConsPlusNormal"/>
              <w:jc w:val="center"/>
            </w:pPr>
            <w:r>
              <w:t>4</w:t>
            </w: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Региональный проект "Старшее поколение"</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Создание условий для увеличения активного долголетия и продолжительности здоровой жизни граждан старшего поколения</w:t>
            </w:r>
          </w:p>
        </w:tc>
      </w:tr>
      <w:tr w:rsidR="00F273D8">
        <w:tc>
          <w:tcPr>
            <w:tcW w:w="510" w:type="dxa"/>
          </w:tcPr>
          <w:p w:rsidR="00F273D8" w:rsidRDefault="00F273D8">
            <w:pPr>
              <w:pStyle w:val="ConsPlusNormal"/>
              <w:jc w:val="center"/>
            </w:pPr>
            <w:r>
              <w:t>1</w:t>
            </w:r>
          </w:p>
        </w:tc>
        <w:tc>
          <w:tcPr>
            <w:tcW w:w="6236" w:type="dxa"/>
            <w:gridSpan w:val="2"/>
          </w:tcPr>
          <w:p w:rsidR="00F273D8" w:rsidRDefault="00F273D8">
            <w:pPr>
              <w:pStyle w:val="ConsPlusNormal"/>
            </w:pPr>
            <w:r>
              <w:t>1. Оказание адресной социальной помощи, приобретение наборов продуктов питания, предметов личной гигиены, оплата социальной гостиницы, прохождения медицинских обследований для 100 граждан пожилого возраста, в том числе освободившихся из мест лишения свободы, граждан без определенного места жительства, находящихся в трудной жизненной ситуации.</w:t>
            </w:r>
          </w:p>
          <w:p w:rsidR="00F273D8" w:rsidRDefault="00F273D8">
            <w:pPr>
              <w:pStyle w:val="ConsPlusNormal"/>
            </w:pPr>
            <w:r>
              <w:t>2. Предоставление единовременной выплаты инвалидам и ветеранам Великой Отечественной войны на проведение капитального ремонта жилых помещений - по заявлениям не менее 1 раза.</w:t>
            </w:r>
          </w:p>
          <w:p w:rsidR="00F273D8" w:rsidRDefault="00F273D8">
            <w:pPr>
              <w:pStyle w:val="ConsPlusNormal"/>
            </w:pPr>
            <w:r>
              <w:t>3. Участие не менее 1000 пожилых граждан в мероприятиях, приуроченных к государственным праздникам.</w:t>
            </w:r>
          </w:p>
          <w:p w:rsidR="00F273D8" w:rsidRDefault="00F273D8">
            <w:pPr>
              <w:pStyle w:val="ConsPlusNormal"/>
            </w:pPr>
            <w:r>
              <w:t>4. Поздравление не менее 3 ветеранов Великой Отечественной войны с юбилейными датами рождения и не менее 5 граждан пожилого возраста, принимающих участие в жизни Еврейской автономной области, со знаменательными датами.</w:t>
            </w:r>
          </w:p>
          <w:p w:rsidR="00F273D8" w:rsidRDefault="00F273D8">
            <w:pPr>
              <w:pStyle w:val="ConsPlusNormal"/>
            </w:pPr>
            <w:r>
              <w:t>5. Оказание адресной социальной помощи не менее 50 пожилым гражданам.</w:t>
            </w:r>
          </w:p>
          <w:p w:rsidR="00F273D8" w:rsidRDefault="00F273D8">
            <w:pPr>
              <w:pStyle w:val="ConsPlusNormal"/>
            </w:pPr>
            <w:r>
              <w:t>6. Повышение уровня профессиональных знаний не менее 3 специалистов учреждений социального обслуживания Еврейской автономной области.</w:t>
            </w:r>
          </w:p>
          <w:p w:rsidR="00F273D8" w:rsidRDefault="00F273D8">
            <w:pPr>
              <w:pStyle w:val="ConsPlusNormal"/>
            </w:pPr>
            <w:r>
              <w:t>7. Организация участия не менее 8 пожилых людей в спортивных соревнованиях, фестивалях, выставках творчества при благоприятной санитарно-эпидемиологической ситуации.</w:t>
            </w:r>
          </w:p>
          <w:p w:rsidR="00F273D8" w:rsidRDefault="00F273D8">
            <w:pPr>
              <w:pStyle w:val="ConsPlusNormal"/>
            </w:pPr>
            <w:r>
              <w:t>8. Организация досуга для не менее 100 граждан пожилого возраста, направленного на поддержание активного долголетия.</w:t>
            </w:r>
          </w:p>
          <w:p w:rsidR="00F273D8" w:rsidRDefault="00F273D8">
            <w:pPr>
              <w:pStyle w:val="ConsPlusNormal"/>
            </w:pPr>
            <w:r>
              <w:t>9. Обучение не менее 50 граждан пожилого возраста навыкам компьютерной и финансовой грамотности, пользованию дистанционными сервисами с привлечением к этой работе добровольцев (волонтеров).</w:t>
            </w:r>
          </w:p>
          <w:p w:rsidR="00F273D8" w:rsidRDefault="00F273D8">
            <w:pPr>
              <w:pStyle w:val="ConsPlusNormal"/>
            </w:pPr>
            <w:r>
              <w:t>10. Организация возможности всесторонней реализации потенциала для не менее 10 граждан пожилого возраста.</w:t>
            </w:r>
          </w:p>
          <w:p w:rsidR="00F273D8" w:rsidRDefault="00F273D8">
            <w:pPr>
              <w:pStyle w:val="ConsPlusNormal"/>
            </w:pPr>
            <w:r>
              <w:t>11. Вовлечение не менее 50 волонтеров в добровольческую деятельность в сфере социального обслуживания пожилых граждан.</w:t>
            </w:r>
          </w:p>
          <w:p w:rsidR="00F273D8" w:rsidRDefault="00F273D8">
            <w:pPr>
              <w:pStyle w:val="ConsPlusNormal"/>
            </w:pPr>
            <w:r>
              <w:t xml:space="preserve">12. Получение новых знаний о методах и формах работы </w:t>
            </w:r>
            <w:r>
              <w:lastRenderedPageBreak/>
              <w:t>специалистов с пожилыми гражданами, их внедрение и распространение на территории Еврейской автономной области, участие в мероприятиях по обмену опытом не менее 5 специалистов.</w:t>
            </w:r>
          </w:p>
          <w:p w:rsidR="00F273D8" w:rsidRDefault="00F273D8">
            <w:pPr>
              <w:pStyle w:val="ConsPlusNormal"/>
            </w:pPr>
            <w:r>
              <w:t>13. Продвижение не менее 1 туристического проекта для граждан старшего поколения на территории Еврейской автономной области.</w:t>
            </w:r>
          </w:p>
          <w:p w:rsidR="00F273D8" w:rsidRDefault="00F273D8">
            <w:pPr>
              <w:pStyle w:val="ConsPlusNormal"/>
            </w:pPr>
            <w:r>
              <w:t>14. Принятие участия не менее 100 пожилых граждан в физкультурных и спортивных мероприятиях.</w:t>
            </w:r>
          </w:p>
          <w:p w:rsidR="00F273D8" w:rsidRDefault="00F273D8">
            <w:pPr>
              <w:pStyle w:val="ConsPlusNormal"/>
            </w:pPr>
            <w:r>
              <w:t>15. Размещение не менее 2 информационных материалов.</w:t>
            </w:r>
          </w:p>
          <w:p w:rsidR="00F273D8" w:rsidRDefault="00F273D8">
            <w:pPr>
              <w:pStyle w:val="ConsPlusNormal"/>
            </w:pPr>
            <w:r>
              <w:t>16. Внедрение не менее 1 региональной практики.</w:t>
            </w:r>
          </w:p>
          <w:p w:rsidR="00F273D8" w:rsidRDefault="00F273D8">
            <w:pPr>
              <w:pStyle w:val="ConsPlusNormal"/>
            </w:pPr>
            <w:r>
              <w:t>17. Оказание стационарозамещающих услуг для не менее 10 граждан пожилого возраста.</w:t>
            </w:r>
          </w:p>
          <w:p w:rsidR="00F273D8" w:rsidRDefault="00F273D8">
            <w:pPr>
              <w:pStyle w:val="ConsPlusNormal"/>
            </w:pPr>
            <w:r>
              <w:t>18. Оказание финансовой поддержки по заявлениям не менее 5 семьям, самостоятельно ухаживающим за пожилыми гражданами.</w:t>
            </w:r>
          </w:p>
          <w:p w:rsidR="00F273D8" w:rsidRDefault="00F273D8">
            <w:pPr>
              <w:pStyle w:val="ConsPlusNormal"/>
            </w:pPr>
            <w:r>
              <w:t>19. Обучение не менее 10 человек методам и приемам ухода за пожилыми гражданами.</w:t>
            </w:r>
          </w:p>
          <w:p w:rsidR="00F273D8" w:rsidRDefault="00F273D8">
            <w:pPr>
              <w:pStyle w:val="ConsPlusNormal"/>
            </w:pPr>
            <w:r>
              <w:t>20. Получение не менее 1500 гражданами пожилого возраста услуг в сфере здравоохранения.</w:t>
            </w:r>
          </w:p>
          <w:p w:rsidR="00F273D8" w:rsidRDefault="00F273D8">
            <w:pPr>
              <w:pStyle w:val="ConsPlusNormal"/>
            </w:pPr>
            <w:r>
              <w:t>21. Обеспечение 100% ретроконверсии в ЕЦП сведений о гражданах, нуждающихся в долговременном уходе</w:t>
            </w:r>
          </w:p>
        </w:tc>
        <w:tc>
          <w:tcPr>
            <w:tcW w:w="2324" w:type="dxa"/>
          </w:tcPr>
          <w:p w:rsidR="00F273D8" w:rsidRDefault="00F273D8">
            <w:pPr>
              <w:pStyle w:val="ConsPlusNormal"/>
              <w:jc w:val="center"/>
            </w:pPr>
            <w:r>
              <w:lastRenderedPageBreak/>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1.1</w:t>
            </w:r>
          </w:p>
        </w:tc>
        <w:tc>
          <w:tcPr>
            <w:tcW w:w="4365" w:type="dxa"/>
          </w:tcPr>
          <w:p w:rsidR="00F273D8" w:rsidRDefault="00F273D8">
            <w:pPr>
              <w:pStyle w:val="ConsPlusNormal"/>
            </w:pPr>
            <w:r>
              <w:t>Контрольная точка результата регионального проекта</w:t>
            </w:r>
          </w:p>
        </w:tc>
        <w:tc>
          <w:tcPr>
            <w:tcW w:w="1871" w:type="dxa"/>
          </w:tcPr>
          <w:p w:rsidR="00F273D8" w:rsidRDefault="00F273D8">
            <w:pPr>
              <w:pStyle w:val="ConsPlusNormal"/>
              <w:jc w:val="center"/>
            </w:pPr>
            <w:r>
              <w:t>31.12.2027</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Формирование оптимальной сети государственных учреждений социального обслуживания</w:t>
            </w:r>
          </w:p>
        </w:tc>
      </w:tr>
      <w:tr w:rsidR="00F273D8">
        <w:tc>
          <w:tcPr>
            <w:tcW w:w="510" w:type="dxa"/>
          </w:tcPr>
          <w:p w:rsidR="00F273D8" w:rsidRDefault="00F273D8">
            <w:pPr>
              <w:pStyle w:val="ConsPlusNormal"/>
              <w:jc w:val="center"/>
            </w:pPr>
            <w:r>
              <w:t>2</w:t>
            </w:r>
          </w:p>
        </w:tc>
        <w:tc>
          <w:tcPr>
            <w:tcW w:w="6236" w:type="dxa"/>
            <w:gridSpan w:val="2"/>
          </w:tcPr>
          <w:p w:rsidR="00F273D8" w:rsidRDefault="00F273D8">
            <w:pPr>
              <w:pStyle w:val="ConsPlusNormal"/>
            </w:pPr>
            <w:r>
              <w:t>1. Обеспечение участия учреждений социального обслуживания в планомерной работе по формированию независимой системы оценки качества работы. Ежегодное проведение независимой оценки качества работы 100 процентов учреждений социального обслуживания.</w:t>
            </w:r>
          </w:p>
          <w:p w:rsidR="00F273D8" w:rsidRDefault="00F273D8">
            <w:pPr>
              <w:pStyle w:val="ConsPlusNormal"/>
            </w:pPr>
            <w:r>
              <w:t>2. Проведение ежегодно не менее 10 контрольных мероприятий по проверке деятельности учреждений социального обслуживания.</w:t>
            </w:r>
          </w:p>
          <w:p w:rsidR="00F273D8" w:rsidRDefault="00F273D8">
            <w:pPr>
              <w:pStyle w:val="ConsPlusNormal"/>
            </w:pPr>
            <w:r>
              <w:t>3. Повышение квалификации, уровня профессионального образования ежегодно не менее 50 работников.</w:t>
            </w:r>
          </w:p>
          <w:p w:rsidR="00F273D8" w:rsidRDefault="00F273D8">
            <w:pPr>
              <w:pStyle w:val="ConsPlusNormal"/>
            </w:pPr>
            <w:r>
              <w:t>4. Улучшение качества жизни граждан пожилого возраста и инвалидов, граждан, находящихся в трудной жизненной ситуации. Предоставление ежегодно не менее 5500 гражданам социальных услуг.</w:t>
            </w:r>
          </w:p>
          <w:p w:rsidR="00F273D8" w:rsidRDefault="00F273D8">
            <w:pPr>
              <w:pStyle w:val="ConsPlusNormal"/>
            </w:pPr>
            <w:r>
              <w:t>5. Модернизация не менее трех учреждений социального обслуживания ежегодно.</w:t>
            </w:r>
          </w:p>
          <w:p w:rsidR="00F273D8" w:rsidRDefault="00F273D8">
            <w:pPr>
              <w:pStyle w:val="ConsPlusNormal"/>
            </w:pPr>
            <w:r>
              <w:t>6. Привлечение негосударственных организаций социального обслуживания - ежегодно 35%</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lastRenderedPageBreak/>
              <w:t>2.1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31.12.2027</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"Развитие в Еврейской автономной области конкуренции</w:t>
            </w:r>
          </w:p>
          <w:p w:rsidR="00F273D8" w:rsidRDefault="00F273D8">
            <w:pPr>
              <w:pStyle w:val="ConsPlusNormal"/>
              <w:jc w:val="center"/>
            </w:pPr>
            <w:r>
              <w:t>в сфере социального обслуживания населения"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Увеличение количества негосударственных организаций социального обслуживания</w:t>
            </w:r>
          </w:p>
        </w:tc>
      </w:tr>
      <w:tr w:rsidR="00F273D8">
        <w:tc>
          <w:tcPr>
            <w:tcW w:w="510" w:type="dxa"/>
          </w:tcPr>
          <w:p w:rsidR="00F273D8" w:rsidRDefault="00F273D8">
            <w:pPr>
              <w:pStyle w:val="ConsPlusNormal"/>
              <w:jc w:val="center"/>
            </w:pPr>
            <w:r>
              <w:t>3</w:t>
            </w:r>
          </w:p>
        </w:tc>
        <w:tc>
          <w:tcPr>
            <w:tcW w:w="6236" w:type="dxa"/>
            <w:gridSpan w:val="2"/>
          </w:tcPr>
          <w:p w:rsidR="00F273D8" w:rsidRDefault="00F273D8">
            <w:pPr>
              <w:pStyle w:val="ConsPlusNormal"/>
            </w:pPr>
            <w:r>
              <w:t>Ежегодное увеличение количества негосударственных организаций социального обслуживания на 10%</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3.1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31.12.2027</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"Проведение мониторинга противопожарной безопасности и антитеррористической защищенности учреждений социального обслуживания"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Обеспечение комплексной безопасности учреждений социального обслуживания</w:t>
            </w:r>
          </w:p>
        </w:tc>
      </w:tr>
      <w:tr w:rsidR="00F273D8">
        <w:tc>
          <w:tcPr>
            <w:tcW w:w="510" w:type="dxa"/>
          </w:tcPr>
          <w:p w:rsidR="00F273D8" w:rsidRDefault="00F273D8">
            <w:pPr>
              <w:pStyle w:val="ConsPlusNormal"/>
              <w:jc w:val="center"/>
            </w:pPr>
            <w:r>
              <w:t>4</w:t>
            </w:r>
          </w:p>
        </w:tc>
        <w:tc>
          <w:tcPr>
            <w:tcW w:w="6236" w:type="dxa"/>
            <w:gridSpan w:val="2"/>
          </w:tcPr>
          <w:p w:rsidR="00F273D8" w:rsidRDefault="00F273D8">
            <w:pPr>
              <w:pStyle w:val="ConsPlusNormal"/>
            </w:pPr>
            <w:r>
              <w:t>Проведение ежегодно не менее 10 контрольных мероприятий в области обеспечения комплексной безопасности учреждений социального обслуживания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4.1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31.12.2027</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"Государственная поддержка СОНКО ветеранов"</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Оказание содействия общественным организациям, осуществляющим свою деятельность в части решения социальных проблем ветеранов</w:t>
            </w:r>
          </w:p>
        </w:tc>
      </w:tr>
      <w:tr w:rsidR="00F273D8">
        <w:tc>
          <w:tcPr>
            <w:tcW w:w="510" w:type="dxa"/>
          </w:tcPr>
          <w:p w:rsidR="00F273D8" w:rsidRDefault="00F273D8">
            <w:pPr>
              <w:pStyle w:val="ConsPlusNormal"/>
              <w:jc w:val="center"/>
            </w:pPr>
            <w:r>
              <w:t>5</w:t>
            </w:r>
          </w:p>
        </w:tc>
        <w:tc>
          <w:tcPr>
            <w:tcW w:w="6236" w:type="dxa"/>
            <w:gridSpan w:val="2"/>
          </w:tcPr>
          <w:p w:rsidR="00F273D8" w:rsidRDefault="00F273D8">
            <w:pPr>
              <w:pStyle w:val="ConsPlusNormal"/>
            </w:pPr>
            <w:r>
              <w:t xml:space="preserve">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ветеранами. Предоставление субсидий не менее чем 1 общественному </w:t>
            </w:r>
            <w:r>
              <w:lastRenderedPageBreak/>
              <w:t>объединению в год</w:t>
            </w:r>
          </w:p>
        </w:tc>
        <w:tc>
          <w:tcPr>
            <w:tcW w:w="2324" w:type="dxa"/>
          </w:tcPr>
          <w:p w:rsidR="00F273D8" w:rsidRDefault="00F273D8">
            <w:pPr>
              <w:pStyle w:val="ConsPlusNormal"/>
              <w:jc w:val="center"/>
            </w:pPr>
            <w:r>
              <w:lastRenderedPageBreak/>
              <w:t xml:space="preserve">Департамент социальной защиты населения правительства </w:t>
            </w:r>
            <w:r>
              <w:lastRenderedPageBreak/>
              <w:t>Еврейской автономной области</w:t>
            </w:r>
          </w:p>
        </w:tc>
      </w:tr>
      <w:tr w:rsidR="00F273D8">
        <w:tc>
          <w:tcPr>
            <w:tcW w:w="510" w:type="dxa"/>
          </w:tcPr>
          <w:p w:rsidR="00F273D8" w:rsidRDefault="00F273D8">
            <w:pPr>
              <w:pStyle w:val="ConsPlusNormal"/>
              <w:jc w:val="center"/>
            </w:pPr>
            <w:r>
              <w:lastRenderedPageBreak/>
              <w:t>5.1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31.12.2027</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Увековечение памяти погибших в Великой Отечественной войне и сохранение мест захоронений знаменитых земляков</w:t>
            </w:r>
          </w:p>
        </w:tc>
      </w:tr>
      <w:tr w:rsidR="00F273D8">
        <w:tc>
          <w:tcPr>
            <w:tcW w:w="510" w:type="dxa"/>
          </w:tcPr>
          <w:p w:rsidR="00F273D8" w:rsidRDefault="00F273D8">
            <w:pPr>
              <w:pStyle w:val="ConsPlusNormal"/>
              <w:jc w:val="center"/>
            </w:pPr>
            <w:r>
              <w:t>6</w:t>
            </w:r>
          </w:p>
        </w:tc>
        <w:tc>
          <w:tcPr>
            <w:tcW w:w="6236" w:type="dxa"/>
            <w:gridSpan w:val="2"/>
          </w:tcPr>
          <w:p w:rsidR="00F273D8" w:rsidRDefault="00F273D8">
            <w:pPr>
              <w:pStyle w:val="ConsPlusNormal"/>
            </w:pPr>
            <w:r>
              <w:t>1. Изготовление и установка надгробных памятников умершим участникам Великой Отечественной войны - не менее 2 памятников в год.</w:t>
            </w:r>
          </w:p>
          <w:p w:rsidR="00F273D8" w:rsidRDefault="00F273D8">
            <w:pPr>
              <w:pStyle w:val="ConsPlusNormal"/>
            </w:pPr>
            <w:r>
              <w:t>2. Организация работ по сохранению мест захоронений знаменитых земляков, восстановлению неухоженных в течение длительного периода времени или имеющих следы осквернения мест захоронений знаменитых земляков - не менее 2 захоронений в год</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6.1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31.12.2027</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"Отдельные меры по социальной поддержке и обслуживанию лиц, оказавшихся в трудной жизненной ситуации"</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Повышение уровня социальной поддержки лиц, оказавшихся в трудной жизненной ситуации</w:t>
            </w:r>
          </w:p>
        </w:tc>
      </w:tr>
      <w:tr w:rsidR="00F273D8">
        <w:tc>
          <w:tcPr>
            <w:tcW w:w="510" w:type="dxa"/>
          </w:tcPr>
          <w:p w:rsidR="00F273D8" w:rsidRDefault="00F273D8">
            <w:pPr>
              <w:pStyle w:val="ConsPlusNormal"/>
              <w:jc w:val="center"/>
            </w:pPr>
            <w:r>
              <w:t>7</w:t>
            </w:r>
          </w:p>
        </w:tc>
        <w:tc>
          <w:tcPr>
            <w:tcW w:w="6236" w:type="dxa"/>
            <w:gridSpan w:val="2"/>
          </w:tcPr>
          <w:p w:rsidR="00F273D8" w:rsidRDefault="00F273D8">
            <w:pPr>
              <w:pStyle w:val="ConsPlusNormal"/>
            </w:pPr>
            <w:r>
              <w:t>1. Решение социальных проблем ежегодно не более 24 граждан, оказавшихся в трудной жизненной ситуации.</w:t>
            </w:r>
          </w:p>
          <w:p w:rsidR="00F273D8" w:rsidRDefault="00F273D8">
            <w:pPr>
              <w:pStyle w:val="ConsPlusNormal"/>
            </w:pPr>
            <w:r>
              <w:t>2. Предоставление материальной помощи ежегодно не менее 664 гражданам, находящимся в трудной жизненной ситуации, в т.ч.:</w:t>
            </w:r>
          </w:p>
          <w:p w:rsidR="00F273D8" w:rsidRDefault="00F273D8">
            <w:pPr>
              <w:pStyle w:val="ConsPlusNormal"/>
            </w:pPr>
            <w:r>
              <w:t>2.1. 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p w:rsidR="00F273D8" w:rsidRDefault="00F273D8">
            <w:pPr>
              <w:pStyle w:val="ConsPlusNormal"/>
            </w:pPr>
            <w:r>
              <w:t>2.2. Предоставление материальной помощи ежегодно не менее 35 гражданам, освободившимся из мест лишения свободы, и лицам без определенного места жительства, проживающим на территории Еврейской автономной области.</w:t>
            </w:r>
          </w:p>
          <w:p w:rsidR="00F273D8" w:rsidRDefault="00F273D8">
            <w:pPr>
              <w:pStyle w:val="ConsPlusNormal"/>
            </w:pPr>
            <w:r>
              <w:t>2.3. Предоставление адресной помощи ежегодно не менее 150 гражданам, оказавшимся в трудной жизненной ситуации, проживающим на территории Еврейской автономной области.</w:t>
            </w:r>
          </w:p>
          <w:p w:rsidR="00F273D8" w:rsidRDefault="00F273D8">
            <w:pPr>
              <w:pStyle w:val="ConsPlusNormal"/>
            </w:pPr>
            <w:r>
              <w:t xml:space="preserve">2.4. Предоставление государственной социальной помощи на основании социального контракта малоимущим семьям и </w:t>
            </w:r>
            <w:r>
              <w:lastRenderedPageBreak/>
              <w:t>малоимущим одиноко проживающим гражданам в Еврейской автономной области:</w:t>
            </w:r>
          </w:p>
          <w:p w:rsidR="00F273D8" w:rsidRDefault="00F273D8">
            <w:pPr>
              <w:pStyle w:val="ConsPlusNormal"/>
            </w:pPr>
            <w:r>
              <w:t>в 2027 году - не менее 293 чел., в т.ч.:</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поиску работы:</w:t>
            </w:r>
          </w:p>
          <w:p w:rsidR="00F273D8" w:rsidRDefault="00F273D8">
            <w:pPr>
              <w:pStyle w:val="ConsPlusNormal"/>
            </w:pPr>
            <w:r>
              <w:t>в 2027 году - не менее 80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осуществлению индивидуальной предпринимательской деятельности:</w:t>
            </w:r>
          </w:p>
          <w:p w:rsidR="00F273D8" w:rsidRDefault="00F273D8">
            <w:pPr>
              <w:pStyle w:val="ConsPlusNormal"/>
            </w:pPr>
            <w:r>
              <w:t>в 2027 году - не менее 101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ведению личного подсобного хозяйства:</w:t>
            </w:r>
          </w:p>
          <w:p w:rsidR="00F273D8" w:rsidRDefault="00F273D8">
            <w:pPr>
              <w:pStyle w:val="ConsPlusNormal"/>
            </w:pPr>
            <w:r>
              <w:t>в 2027 году - не менее 71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иных мероприятий, направленных на преодоление трудной жизненной ситуации:</w:t>
            </w:r>
          </w:p>
          <w:p w:rsidR="00F273D8" w:rsidRDefault="00F273D8">
            <w:pPr>
              <w:pStyle w:val="ConsPlusNormal"/>
            </w:pPr>
            <w:r>
              <w:t>в 2027 году - не более 41 чел.</w:t>
            </w:r>
          </w:p>
          <w:p w:rsidR="00F273D8" w:rsidRDefault="00F273D8">
            <w:pPr>
              <w:pStyle w:val="ConsPlusNormal"/>
            </w:pPr>
            <w:r>
              <w:t>3. Обеспечение 100% ретроконверсии в ЕЦП сведений о гражданах, получивших государственную социальную помощь на основании социального контракта, ежегодно</w:t>
            </w:r>
          </w:p>
        </w:tc>
        <w:tc>
          <w:tcPr>
            <w:tcW w:w="2324" w:type="dxa"/>
          </w:tcPr>
          <w:p w:rsidR="00F273D8" w:rsidRDefault="00F273D8">
            <w:pPr>
              <w:pStyle w:val="ConsPlusNormal"/>
              <w:jc w:val="center"/>
            </w:pPr>
            <w:r>
              <w:lastRenderedPageBreak/>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7.1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31.12.2027</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"Проведение социально значимых и тематических мероприятий"</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Повышение уровня предоставления социальных услуг детям, находящимся в социально опасном положении</w:t>
            </w:r>
          </w:p>
        </w:tc>
      </w:tr>
      <w:tr w:rsidR="00F273D8">
        <w:tc>
          <w:tcPr>
            <w:tcW w:w="510" w:type="dxa"/>
          </w:tcPr>
          <w:p w:rsidR="00F273D8" w:rsidRDefault="00F273D8">
            <w:pPr>
              <w:pStyle w:val="ConsPlusNormal"/>
              <w:jc w:val="center"/>
            </w:pPr>
            <w:r>
              <w:t>8</w:t>
            </w:r>
          </w:p>
        </w:tc>
        <w:tc>
          <w:tcPr>
            <w:tcW w:w="6236" w:type="dxa"/>
            <w:gridSpan w:val="2"/>
          </w:tcPr>
          <w:p w:rsidR="00F273D8" w:rsidRDefault="00F273D8">
            <w:pPr>
              <w:pStyle w:val="ConsPlusNormal"/>
            </w:pPr>
            <w:r>
              <w:t>1. Социальная адаптация ежегодно не менее 200 детей, находящихся в социально опасном положении.</w:t>
            </w:r>
          </w:p>
          <w:p w:rsidR="00F273D8" w:rsidRDefault="00F273D8">
            <w:pPr>
              <w:pStyle w:val="ConsPlusNormal"/>
            </w:pPr>
            <w:r>
              <w:t>2. Предупреждение и выявление фактов вовлечения детей и подростков в преступную антиобщественную деятельность, выявление фактов жестокого обращения с детьми. Проведение ежегодно не менее 40 рейдовых мероприятий.</w:t>
            </w:r>
          </w:p>
          <w:p w:rsidR="00F273D8" w:rsidRDefault="00F273D8">
            <w:pPr>
              <w:pStyle w:val="ConsPlusNormal"/>
            </w:pPr>
            <w:r>
              <w:t>3. Формирование ежегодно у не менее 100 подростков навыков здорового образа жизни.</w:t>
            </w:r>
          </w:p>
          <w:p w:rsidR="00F273D8" w:rsidRDefault="00F273D8">
            <w:pPr>
              <w:pStyle w:val="ConsPlusNormal"/>
            </w:pPr>
            <w:r>
              <w:t>4. Формирование духовно-нравственных ценностей, этнокультурного взаимоуважения ежегодно у не менее 80 детей.</w:t>
            </w:r>
          </w:p>
          <w:p w:rsidR="00F273D8" w:rsidRDefault="00F273D8">
            <w:pPr>
              <w:pStyle w:val="ConsPlusNormal"/>
            </w:pPr>
            <w:r>
              <w:t>5. Оказание адресной социальной помощи ежегодно не менее 20 многодетным семьям, семьям, находящимся в трудной жизненной ситуации, в социально опасном положении.</w:t>
            </w:r>
          </w:p>
          <w:p w:rsidR="00F273D8" w:rsidRDefault="00F273D8">
            <w:pPr>
              <w:pStyle w:val="ConsPlusNormal"/>
            </w:pPr>
            <w:r>
              <w:t xml:space="preserve">6. Оказание адресной социальной помощи ежегодно не менее 150 семьям с детьми, находящимся в социально опасном </w:t>
            </w:r>
            <w:r>
              <w:lastRenderedPageBreak/>
              <w:t>положении.</w:t>
            </w:r>
          </w:p>
          <w:p w:rsidR="00F273D8" w:rsidRDefault="00F273D8">
            <w:pPr>
              <w:pStyle w:val="ConsPlusNormal"/>
            </w:pPr>
            <w:r>
              <w:t>7. Ежегодное оказание помощи не менее 800 беременным и родившим женщинам.</w:t>
            </w:r>
          </w:p>
          <w:p w:rsidR="00F273D8" w:rsidRDefault="00F273D8">
            <w:pPr>
              <w:pStyle w:val="ConsPlusNormal"/>
            </w:pPr>
            <w:r>
              <w:t>8. Размещение не менее 2 материалов в год на телевизионных и радиовещательных каналах.</w:t>
            </w:r>
          </w:p>
          <w:p w:rsidR="00F273D8" w:rsidRDefault="00F273D8">
            <w:pPr>
              <w:pStyle w:val="ConsPlusNormal"/>
            </w:pPr>
            <w:r>
              <w:t>9. Социальная адаптация ежегодно не менее 100 воспитанников детских домов и школ-интернатов, расположенных на территории Еврейской автономной области</w:t>
            </w:r>
          </w:p>
        </w:tc>
        <w:tc>
          <w:tcPr>
            <w:tcW w:w="2324" w:type="dxa"/>
          </w:tcPr>
          <w:p w:rsidR="00F273D8" w:rsidRDefault="00F273D8">
            <w:pPr>
              <w:pStyle w:val="ConsPlusNormal"/>
              <w:jc w:val="center"/>
            </w:pPr>
            <w:r>
              <w:lastRenderedPageBreak/>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8.1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31.12.2027</w:t>
            </w:r>
          </w:p>
        </w:tc>
        <w:tc>
          <w:tcPr>
            <w:tcW w:w="2324" w:type="dxa"/>
          </w:tcPr>
          <w:p w:rsidR="00F273D8" w:rsidRDefault="00F273D8">
            <w:pPr>
              <w:pStyle w:val="ConsPlusNormal"/>
            </w:pPr>
          </w:p>
        </w:tc>
      </w:tr>
    </w:tbl>
    <w:p w:rsidR="00F273D8" w:rsidRDefault="00F273D8">
      <w:pPr>
        <w:pStyle w:val="ConsPlusNormal"/>
        <w:jc w:val="both"/>
      </w:pPr>
    </w:p>
    <w:p w:rsidR="00F273D8" w:rsidRDefault="00F273D8">
      <w:pPr>
        <w:pStyle w:val="ConsPlusTitle"/>
        <w:jc w:val="center"/>
        <w:outlineLvl w:val="2"/>
      </w:pPr>
      <w:r>
        <w:t>План реализации государственной программы на 2028 год</w:t>
      </w:r>
    </w:p>
    <w:p w:rsidR="00F273D8" w:rsidRDefault="00F27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1871"/>
        <w:gridCol w:w="2324"/>
      </w:tblGrid>
      <w:tr w:rsidR="00F273D8">
        <w:tc>
          <w:tcPr>
            <w:tcW w:w="510" w:type="dxa"/>
          </w:tcPr>
          <w:p w:rsidR="00F273D8" w:rsidRDefault="00F273D8">
            <w:pPr>
              <w:pStyle w:val="ConsPlusNormal"/>
              <w:jc w:val="center"/>
            </w:pPr>
            <w:r>
              <w:t>N</w:t>
            </w:r>
          </w:p>
          <w:p w:rsidR="00F273D8" w:rsidRDefault="00F273D8">
            <w:pPr>
              <w:pStyle w:val="ConsPlusNormal"/>
              <w:jc w:val="center"/>
            </w:pPr>
            <w:r>
              <w:t>п/п</w:t>
            </w:r>
          </w:p>
        </w:tc>
        <w:tc>
          <w:tcPr>
            <w:tcW w:w="4365" w:type="dxa"/>
          </w:tcPr>
          <w:p w:rsidR="00F273D8" w:rsidRDefault="00F273D8">
            <w:pPr>
              <w:pStyle w:val="ConsPlusNormal"/>
              <w:jc w:val="center"/>
            </w:pPr>
            <w:r>
              <w:t>Наименование структурного элемента государственной программы, мероприятия, контрольной точки</w:t>
            </w:r>
          </w:p>
        </w:tc>
        <w:tc>
          <w:tcPr>
            <w:tcW w:w="1871" w:type="dxa"/>
          </w:tcPr>
          <w:p w:rsidR="00F273D8" w:rsidRDefault="00F273D8">
            <w:pPr>
              <w:pStyle w:val="ConsPlusNormal"/>
              <w:jc w:val="center"/>
            </w:pPr>
            <w:r>
              <w:t>Дата достижения контрольной точки</w:t>
            </w:r>
          </w:p>
        </w:tc>
        <w:tc>
          <w:tcPr>
            <w:tcW w:w="2324" w:type="dxa"/>
          </w:tcPr>
          <w:p w:rsidR="00F273D8" w:rsidRDefault="00F273D8">
            <w:pPr>
              <w:pStyle w:val="ConsPlusNormal"/>
              <w:jc w:val="center"/>
            </w:pPr>
            <w:r>
              <w:t>Ответственный исполнитель</w:t>
            </w:r>
          </w:p>
        </w:tc>
      </w:tr>
      <w:tr w:rsidR="00F273D8">
        <w:tc>
          <w:tcPr>
            <w:tcW w:w="510" w:type="dxa"/>
          </w:tcPr>
          <w:p w:rsidR="00F273D8" w:rsidRDefault="00F273D8">
            <w:pPr>
              <w:pStyle w:val="ConsPlusNormal"/>
              <w:jc w:val="center"/>
            </w:pPr>
            <w:r>
              <w:t>1</w:t>
            </w:r>
          </w:p>
        </w:tc>
        <w:tc>
          <w:tcPr>
            <w:tcW w:w="4365" w:type="dxa"/>
          </w:tcPr>
          <w:p w:rsidR="00F273D8" w:rsidRDefault="00F273D8">
            <w:pPr>
              <w:pStyle w:val="ConsPlusNormal"/>
              <w:jc w:val="center"/>
            </w:pPr>
            <w:r>
              <w:t>2</w:t>
            </w:r>
          </w:p>
        </w:tc>
        <w:tc>
          <w:tcPr>
            <w:tcW w:w="1871" w:type="dxa"/>
          </w:tcPr>
          <w:p w:rsidR="00F273D8" w:rsidRDefault="00F273D8">
            <w:pPr>
              <w:pStyle w:val="ConsPlusNormal"/>
              <w:jc w:val="center"/>
            </w:pPr>
            <w:r>
              <w:t>3</w:t>
            </w:r>
          </w:p>
        </w:tc>
        <w:tc>
          <w:tcPr>
            <w:tcW w:w="2324" w:type="dxa"/>
          </w:tcPr>
          <w:p w:rsidR="00F273D8" w:rsidRDefault="00F273D8">
            <w:pPr>
              <w:pStyle w:val="ConsPlusNormal"/>
              <w:jc w:val="center"/>
            </w:pPr>
            <w:r>
              <w:t>4</w:t>
            </w: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Региональный проект "Старшее поколение"</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Создание условий для увеличения активного долголетия и продолжительности здоровой жизни граждан старшего поколения</w:t>
            </w:r>
          </w:p>
        </w:tc>
      </w:tr>
      <w:tr w:rsidR="00F273D8">
        <w:tc>
          <w:tcPr>
            <w:tcW w:w="510" w:type="dxa"/>
          </w:tcPr>
          <w:p w:rsidR="00F273D8" w:rsidRDefault="00F273D8">
            <w:pPr>
              <w:pStyle w:val="ConsPlusNormal"/>
              <w:jc w:val="center"/>
            </w:pPr>
            <w:r>
              <w:t>1</w:t>
            </w:r>
          </w:p>
        </w:tc>
        <w:tc>
          <w:tcPr>
            <w:tcW w:w="6236" w:type="dxa"/>
            <w:gridSpan w:val="2"/>
          </w:tcPr>
          <w:p w:rsidR="00F273D8" w:rsidRDefault="00F273D8">
            <w:pPr>
              <w:pStyle w:val="ConsPlusNormal"/>
            </w:pPr>
            <w:r>
              <w:t>1. Оказание адресной социальной помощи, приобретение наборов продуктов питания, предметов личной гигиены, оплата социальной гостиницы, прохождения медицинских обследований для 100 граждан пожилого возраста, в том числе освободившихся из мест лишения свободы, граждан без определенного места жительства, находящихся в трудной жизненной ситуации.</w:t>
            </w:r>
          </w:p>
          <w:p w:rsidR="00F273D8" w:rsidRDefault="00F273D8">
            <w:pPr>
              <w:pStyle w:val="ConsPlusNormal"/>
            </w:pPr>
            <w:r>
              <w:t>2. Предоставление единовременной выплаты инвалидам и ветеранам Великой Отечественной войны на проведение капитального ремонта жилых помещений - по заявлениям не менее 1 раза.</w:t>
            </w:r>
          </w:p>
          <w:p w:rsidR="00F273D8" w:rsidRDefault="00F273D8">
            <w:pPr>
              <w:pStyle w:val="ConsPlusNormal"/>
            </w:pPr>
            <w:r>
              <w:t>3. Участие не менее 1000 пожилых граждан в мероприятиях, приуроченных к государственным праздникам.</w:t>
            </w:r>
          </w:p>
          <w:p w:rsidR="00F273D8" w:rsidRDefault="00F273D8">
            <w:pPr>
              <w:pStyle w:val="ConsPlusNormal"/>
            </w:pPr>
            <w:r>
              <w:t>4. Поздравление не менее 3 ветеранов Великой Отечественной войны с юбилейными датами рождения и не менее 5 граждан пожилого возраста, принимающих участие в жизни Еврейской автономной области, со знаменательными датами.</w:t>
            </w:r>
          </w:p>
          <w:p w:rsidR="00F273D8" w:rsidRDefault="00F273D8">
            <w:pPr>
              <w:pStyle w:val="ConsPlusNormal"/>
            </w:pPr>
            <w:r>
              <w:t>5. Оказание адресной социальной помощи не менее 50 пожилым гражданам.</w:t>
            </w:r>
          </w:p>
          <w:p w:rsidR="00F273D8" w:rsidRDefault="00F273D8">
            <w:pPr>
              <w:pStyle w:val="ConsPlusNormal"/>
            </w:pPr>
            <w:r>
              <w:t>6. Повышение уровня профессиональных знаний не менее 3 специалистов учреждений социального обслуживания Еврейской автономной области.</w:t>
            </w:r>
          </w:p>
          <w:p w:rsidR="00F273D8" w:rsidRDefault="00F273D8">
            <w:pPr>
              <w:pStyle w:val="ConsPlusNormal"/>
            </w:pPr>
            <w:r>
              <w:t xml:space="preserve">7. Организация участия не менее 8 пожилых людей в </w:t>
            </w:r>
            <w:r>
              <w:lastRenderedPageBreak/>
              <w:t>спортивных соревнованиях, фестивалях, выставках творчества при благоприятной санитарно-эпидемиологической ситуации.</w:t>
            </w:r>
          </w:p>
          <w:p w:rsidR="00F273D8" w:rsidRDefault="00F273D8">
            <w:pPr>
              <w:pStyle w:val="ConsPlusNormal"/>
            </w:pPr>
            <w:r>
              <w:t>8. Организация досуга для не менее 100 граждан пожилого возраста, направленного на поддержание активного долголетия.</w:t>
            </w:r>
          </w:p>
          <w:p w:rsidR="00F273D8" w:rsidRDefault="00F273D8">
            <w:pPr>
              <w:pStyle w:val="ConsPlusNormal"/>
            </w:pPr>
            <w:r>
              <w:t>9. Обучение не менее 50 граждан пожилого возраста навыкам компьютерной и финансовой грамотности, пользованию дистанционными сервисами с привлечением к этой работе добровольцев (волонтеров).</w:t>
            </w:r>
          </w:p>
          <w:p w:rsidR="00F273D8" w:rsidRDefault="00F273D8">
            <w:pPr>
              <w:pStyle w:val="ConsPlusNormal"/>
            </w:pPr>
            <w:r>
              <w:t>10. Организация возможности всесторонней реализации потенциала для не менее 10 граждан пожилого возраста.</w:t>
            </w:r>
          </w:p>
          <w:p w:rsidR="00F273D8" w:rsidRDefault="00F273D8">
            <w:pPr>
              <w:pStyle w:val="ConsPlusNormal"/>
            </w:pPr>
            <w:r>
              <w:t>11. Вовлечение не менее 50 волонтеров в добровольческую деятельность в сфере социального обслуживания пожилых граждан.</w:t>
            </w:r>
          </w:p>
          <w:p w:rsidR="00F273D8" w:rsidRDefault="00F273D8">
            <w:pPr>
              <w:pStyle w:val="ConsPlusNormal"/>
            </w:pPr>
            <w:r>
              <w:t>12. Получение новых знаний о методах и формах работы специалистов с пожилыми гражданами, их внедрение и распространение на территории Еврейской автономной области, участие в мероприятиях по обмену опытом не менее 5 специалистов.</w:t>
            </w:r>
          </w:p>
          <w:p w:rsidR="00F273D8" w:rsidRDefault="00F273D8">
            <w:pPr>
              <w:pStyle w:val="ConsPlusNormal"/>
            </w:pPr>
            <w:r>
              <w:t>13. Продвижение не менее 1 туристического проекта для граждан старшего поколения на территории Еврейской автономной области.</w:t>
            </w:r>
          </w:p>
          <w:p w:rsidR="00F273D8" w:rsidRDefault="00F273D8">
            <w:pPr>
              <w:pStyle w:val="ConsPlusNormal"/>
            </w:pPr>
            <w:r>
              <w:t>14. Принятие участия не менее 100 пожилых граждан в физкультурных и спортивных мероприятиях.</w:t>
            </w:r>
          </w:p>
          <w:p w:rsidR="00F273D8" w:rsidRDefault="00F273D8">
            <w:pPr>
              <w:pStyle w:val="ConsPlusNormal"/>
            </w:pPr>
            <w:r>
              <w:t>15. Размещение не менее 2 информационных материалов.</w:t>
            </w:r>
          </w:p>
          <w:p w:rsidR="00F273D8" w:rsidRDefault="00F273D8">
            <w:pPr>
              <w:pStyle w:val="ConsPlusNormal"/>
            </w:pPr>
            <w:r>
              <w:t>16. Внедрение не менее 1 региональной практики.</w:t>
            </w:r>
          </w:p>
          <w:p w:rsidR="00F273D8" w:rsidRDefault="00F273D8">
            <w:pPr>
              <w:pStyle w:val="ConsPlusNormal"/>
            </w:pPr>
            <w:r>
              <w:t>17. Оказание стационарозамещающих услуг для не менее 10 граждан пожилого возраста.</w:t>
            </w:r>
          </w:p>
          <w:p w:rsidR="00F273D8" w:rsidRDefault="00F273D8">
            <w:pPr>
              <w:pStyle w:val="ConsPlusNormal"/>
            </w:pPr>
            <w:r>
              <w:t>18. Оказание финансовой поддержки по заявлениям не менее 5 семьям, самостоятельно ухаживающим за пожилыми гражданами.</w:t>
            </w:r>
          </w:p>
          <w:p w:rsidR="00F273D8" w:rsidRDefault="00F273D8">
            <w:pPr>
              <w:pStyle w:val="ConsPlusNormal"/>
            </w:pPr>
            <w:r>
              <w:t>19. Обучение не менее 10 человек методам и приемам ухода за пожилыми гражданами.</w:t>
            </w:r>
          </w:p>
          <w:p w:rsidR="00F273D8" w:rsidRDefault="00F273D8">
            <w:pPr>
              <w:pStyle w:val="ConsPlusNormal"/>
            </w:pPr>
            <w:r>
              <w:t>20. Получение не менее 1500 гражданами пожилого возраста услуг в сфере здравоохранения.</w:t>
            </w:r>
          </w:p>
          <w:p w:rsidR="00F273D8" w:rsidRDefault="00F273D8">
            <w:pPr>
              <w:pStyle w:val="ConsPlusNormal"/>
            </w:pPr>
            <w:r>
              <w:t>21. Обеспечение 100% ретроконверсии в ЕЦП сведений о гражданах, нуждающихся в долговременном уходе</w:t>
            </w:r>
          </w:p>
        </w:tc>
        <w:tc>
          <w:tcPr>
            <w:tcW w:w="2324" w:type="dxa"/>
          </w:tcPr>
          <w:p w:rsidR="00F273D8" w:rsidRDefault="00F273D8">
            <w:pPr>
              <w:pStyle w:val="ConsPlusNormal"/>
              <w:jc w:val="center"/>
            </w:pPr>
            <w:r>
              <w:lastRenderedPageBreak/>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1.1</w:t>
            </w:r>
          </w:p>
        </w:tc>
        <w:tc>
          <w:tcPr>
            <w:tcW w:w="4365" w:type="dxa"/>
          </w:tcPr>
          <w:p w:rsidR="00F273D8" w:rsidRDefault="00F273D8">
            <w:pPr>
              <w:pStyle w:val="ConsPlusNormal"/>
            </w:pPr>
            <w:r>
              <w:t>Контрольная точка результата регионального проекта</w:t>
            </w:r>
          </w:p>
        </w:tc>
        <w:tc>
          <w:tcPr>
            <w:tcW w:w="1871" w:type="dxa"/>
          </w:tcPr>
          <w:p w:rsidR="00F273D8" w:rsidRDefault="00F273D8">
            <w:pPr>
              <w:pStyle w:val="ConsPlusNormal"/>
              <w:jc w:val="center"/>
            </w:pPr>
            <w:r>
              <w:t>31.12.2028</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Формирование оптимальной сети государственных учреждений социального обслуживания</w:t>
            </w:r>
          </w:p>
        </w:tc>
      </w:tr>
      <w:tr w:rsidR="00F273D8">
        <w:tc>
          <w:tcPr>
            <w:tcW w:w="510" w:type="dxa"/>
          </w:tcPr>
          <w:p w:rsidR="00F273D8" w:rsidRDefault="00F273D8">
            <w:pPr>
              <w:pStyle w:val="ConsPlusNormal"/>
              <w:jc w:val="center"/>
            </w:pPr>
            <w:r>
              <w:t>2</w:t>
            </w:r>
          </w:p>
        </w:tc>
        <w:tc>
          <w:tcPr>
            <w:tcW w:w="6236" w:type="dxa"/>
            <w:gridSpan w:val="2"/>
          </w:tcPr>
          <w:p w:rsidR="00F273D8" w:rsidRDefault="00F273D8">
            <w:pPr>
              <w:pStyle w:val="ConsPlusNormal"/>
            </w:pPr>
            <w:r>
              <w:t xml:space="preserve">1. Обеспечение участия учреждений социального обслуживания в планомерной работе по формированию независимой системы оценки качества работы. Ежегодное проведение независимой </w:t>
            </w:r>
            <w:r>
              <w:lastRenderedPageBreak/>
              <w:t>оценки качества работы 100 процентов учреждений социального обслуживания.</w:t>
            </w:r>
          </w:p>
          <w:p w:rsidR="00F273D8" w:rsidRDefault="00F273D8">
            <w:pPr>
              <w:pStyle w:val="ConsPlusNormal"/>
            </w:pPr>
            <w:r>
              <w:t>2. Проведение ежегодно не менее 10 контрольных мероприятий по проверке деятельности учреждений социального обслуживания.</w:t>
            </w:r>
          </w:p>
          <w:p w:rsidR="00F273D8" w:rsidRDefault="00F273D8">
            <w:pPr>
              <w:pStyle w:val="ConsPlusNormal"/>
            </w:pPr>
            <w:r>
              <w:t>3. Повышение квалификации, уровня профессионального образования ежегодно не менее 50 работников.</w:t>
            </w:r>
          </w:p>
          <w:p w:rsidR="00F273D8" w:rsidRDefault="00F273D8">
            <w:pPr>
              <w:pStyle w:val="ConsPlusNormal"/>
            </w:pPr>
            <w:r>
              <w:t>4. Улучшение качества жизни граждан пожилого возраста и инвалидов, граждан, находящихся в трудной жизненной ситуации. Предоставление ежегодно не менее 5500 гражданам социальных услуг.</w:t>
            </w:r>
          </w:p>
          <w:p w:rsidR="00F273D8" w:rsidRDefault="00F273D8">
            <w:pPr>
              <w:pStyle w:val="ConsPlusNormal"/>
            </w:pPr>
            <w:r>
              <w:t>5. Модернизация не менее трех учреждений социального обслуживания ежегодно.</w:t>
            </w:r>
          </w:p>
          <w:p w:rsidR="00F273D8" w:rsidRDefault="00F273D8">
            <w:pPr>
              <w:pStyle w:val="ConsPlusNormal"/>
            </w:pPr>
            <w:r>
              <w:t>6. Привлечение негосударственных организаций социального обслуживания - ежегодно 35%</w:t>
            </w:r>
          </w:p>
        </w:tc>
        <w:tc>
          <w:tcPr>
            <w:tcW w:w="2324" w:type="dxa"/>
          </w:tcPr>
          <w:p w:rsidR="00F273D8" w:rsidRDefault="00F273D8">
            <w:pPr>
              <w:pStyle w:val="ConsPlusNormal"/>
              <w:jc w:val="center"/>
            </w:pPr>
            <w:r>
              <w:lastRenderedPageBreak/>
              <w:t xml:space="preserve">Департамент социальной защиты населения </w:t>
            </w:r>
            <w:r>
              <w:lastRenderedPageBreak/>
              <w:t>правительства Еврейской автономной области</w:t>
            </w:r>
          </w:p>
        </w:tc>
      </w:tr>
      <w:tr w:rsidR="00F273D8">
        <w:tc>
          <w:tcPr>
            <w:tcW w:w="510" w:type="dxa"/>
          </w:tcPr>
          <w:p w:rsidR="00F273D8" w:rsidRDefault="00F273D8">
            <w:pPr>
              <w:pStyle w:val="ConsPlusNormal"/>
              <w:jc w:val="center"/>
            </w:pPr>
            <w:r>
              <w:lastRenderedPageBreak/>
              <w:t>2.1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31.12.2028</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"Развитие в Еврейской автономной области конкуренции в сфере социального обслуживания населения"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Увеличение количества негосударственных организаций социального обслуживания</w:t>
            </w:r>
          </w:p>
        </w:tc>
      </w:tr>
      <w:tr w:rsidR="00F273D8">
        <w:tc>
          <w:tcPr>
            <w:tcW w:w="510" w:type="dxa"/>
          </w:tcPr>
          <w:p w:rsidR="00F273D8" w:rsidRDefault="00F273D8">
            <w:pPr>
              <w:pStyle w:val="ConsPlusNormal"/>
              <w:jc w:val="center"/>
            </w:pPr>
            <w:r>
              <w:t>3</w:t>
            </w:r>
          </w:p>
        </w:tc>
        <w:tc>
          <w:tcPr>
            <w:tcW w:w="6236" w:type="dxa"/>
            <w:gridSpan w:val="2"/>
          </w:tcPr>
          <w:p w:rsidR="00F273D8" w:rsidRDefault="00F273D8">
            <w:pPr>
              <w:pStyle w:val="ConsPlusNormal"/>
            </w:pPr>
            <w:r>
              <w:t>Ежегодное увеличение количества негосударственных организаций социального обслуживания на 10%</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3.1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31.12.2028</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"Проведение мониторинга противопожарной безопасности и антитеррористической защищенности учреждений социального обслуживания"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Обеспечение комплексной безопасности учреждений социального обслуживания</w:t>
            </w:r>
          </w:p>
        </w:tc>
      </w:tr>
      <w:tr w:rsidR="00F273D8">
        <w:tc>
          <w:tcPr>
            <w:tcW w:w="510" w:type="dxa"/>
          </w:tcPr>
          <w:p w:rsidR="00F273D8" w:rsidRDefault="00F273D8">
            <w:pPr>
              <w:pStyle w:val="ConsPlusNormal"/>
              <w:jc w:val="center"/>
            </w:pPr>
            <w:r>
              <w:t>4</w:t>
            </w:r>
          </w:p>
        </w:tc>
        <w:tc>
          <w:tcPr>
            <w:tcW w:w="6236" w:type="dxa"/>
            <w:gridSpan w:val="2"/>
          </w:tcPr>
          <w:p w:rsidR="00F273D8" w:rsidRDefault="00F273D8">
            <w:pPr>
              <w:pStyle w:val="ConsPlusNormal"/>
            </w:pPr>
            <w:r>
              <w:t>Проведение ежегодно не менее 10 контрольных мероприятий в области обеспечения комплексной безопасности учреждений социального обслуживания</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4.1</w:t>
            </w:r>
          </w:p>
        </w:tc>
        <w:tc>
          <w:tcPr>
            <w:tcW w:w="4365" w:type="dxa"/>
          </w:tcPr>
          <w:p w:rsidR="00F273D8" w:rsidRDefault="00F273D8">
            <w:pPr>
              <w:pStyle w:val="ConsPlusNormal"/>
            </w:pPr>
            <w:r>
              <w:t xml:space="preserve">Контрольная точка мероприятия комплекса </w:t>
            </w:r>
            <w:r>
              <w:lastRenderedPageBreak/>
              <w:t>процессных мероприятий</w:t>
            </w:r>
          </w:p>
        </w:tc>
        <w:tc>
          <w:tcPr>
            <w:tcW w:w="1871" w:type="dxa"/>
          </w:tcPr>
          <w:p w:rsidR="00F273D8" w:rsidRDefault="00F273D8">
            <w:pPr>
              <w:pStyle w:val="ConsPlusNormal"/>
              <w:jc w:val="center"/>
            </w:pPr>
            <w:r>
              <w:lastRenderedPageBreak/>
              <w:t>31.12.2028</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"Государственная поддержка СОНКО ветеранов"</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Оказание содействия общественным организациям, осуществляющим свою деятельность в части решения социальных проблем ветеранов</w:t>
            </w:r>
          </w:p>
        </w:tc>
      </w:tr>
      <w:tr w:rsidR="00F273D8">
        <w:tc>
          <w:tcPr>
            <w:tcW w:w="510" w:type="dxa"/>
          </w:tcPr>
          <w:p w:rsidR="00F273D8" w:rsidRDefault="00F273D8">
            <w:pPr>
              <w:pStyle w:val="ConsPlusNormal"/>
              <w:jc w:val="center"/>
            </w:pPr>
            <w:r>
              <w:t>5</w:t>
            </w:r>
          </w:p>
        </w:tc>
        <w:tc>
          <w:tcPr>
            <w:tcW w:w="6236" w:type="dxa"/>
            <w:gridSpan w:val="2"/>
          </w:tcPr>
          <w:p w:rsidR="00F273D8" w:rsidRDefault="00F273D8">
            <w:pPr>
              <w:pStyle w:val="ConsPlusNormal"/>
            </w:pPr>
            <w:r>
              <w:t>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ветеранами. Предоставление субсидий не менее чем 1 общественному объединению в год</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5.1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31.12.2028</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Увековечение памяти погибших в Великой Отечественной войне и сохранение мест захоронений знаменитых земляков</w:t>
            </w:r>
          </w:p>
        </w:tc>
      </w:tr>
      <w:tr w:rsidR="00F273D8">
        <w:tc>
          <w:tcPr>
            <w:tcW w:w="510" w:type="dxa"/>
          </w:tcPr>
          <w:p w:rsidR="00F273D8" w:rsidRDefault="00F273D8">
            <w:pPr>
              <w:pStyle w:val="ConsPlusNormal"/>
              <w:jc w:val="center"/>
            </w:pPr>
            <w:r>
              <w:t>6</w:t>
            </w:r>
          </w:p>
        </w:tc>
        <w:tc>
          <w:tcPr>
            <w:tcW w:w="6236" w:type="dxa"/>
            <w:gridSpan w:val="2"/>
          </w:tcPr>
          <w:p w:rsidR="00F273D8" w:rsidRDefault="00F273D8">
            <w:pPr>
              <w:pStyle w:val="ConsPlusNormal"/>
            </w:pPr>
            <w:r>
              <w:t>1. Изготовление и установка надгробных памятников умершим участникам Великой Отечественной войны - не менее 2 памятников в год.</w:t>
            </w:r>
          </w:p>
          <w:p w:rsidR="00F273D8" w:rsidRDefault="00F273D8">
            <w:pPr>
              <w:pStyle w:val="ConsPlusNormal"/>
            </w:pPr>
            <w:r>
              <w:t>2. Организация работ по сохранению мест захоронений знаменитых земляков, восстановлению неухоженных в течение длительного периода времени или имеющих следы осквернения мест захоронений знаменитых земляков - не менее 2 захоронений в год</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t>6.1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31.12.2028</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"Отдельные меры по социальной поддержке и обслуживанию лиц, оказавшихся в трудной жизненной ситуации"</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Повышение уровня социальной поддержки лиц, оказавшихся в трудной жизненной ситуации</w:t>
            </w:r>
          </w:p>
        </w:tc>
      </w:tr>
      <w:tr w:rsidR="00F273D8">
        <w:tc>
          <w:tcPr>
            <w:tcW w:w="510" w:type="dxa"/>
          </w:tcPr>
          <w:p w:rsidR="00F273D8" w:rsidRDefault="00F273D8">
            <w:pPr>
              <w:pStyle w:val="ConsPlusNormal"/>
              <w:jc w:val="center"/>
            </w:pPr>
            <w:r>
              <w:t>7</w:t>
            </w:r>
          </w:p>
        </w:tc>
        <w:tc>
          <w:tcPr>
            <w:tcW w:w="6236" w:type="dxa"/>
            <w:gridSpan w:val="2"/>
          </w:tcPr>
          <w:p w:rsidR="00F273D8" w:rsidRDefault="00F273D8">
            <w:pPr>
              <w:pStyle w:val="ConsPlusNormal"/>
            </w:pPr>
            <w:r>
              <w:t xml:space="preserve">1. Решение социальных проблем ежегодно не более 24 </w:t>
            </w:r>
            <w:r>
              <w:lastRenderedPageBreak/>
              <w:t>граждан, оказавшихся в трудной жизненной ситуации.</w:t>
            </w:r>
          </w:p>
          <w:p w:rsidR="00F273D8" w:rsidRDefault="00F273D8">
            <w:pPr>
              <w:pStyle w:val="ConsPlusNormal"/>
            </w:pPr>
            <w:r>
              <w:t>2. Предоставление материальной помощи ежегодно не менее 664 гражданам, находящимся в трудной жизненной ситуации, в т.ч.:</w:t>
            </w:r>
          </w:p>
          <w:p w:rsidR="00F273D8" w:rsidRDefault="00F273D8">
            <w:pPr>
              <w:pStyle w:val="ConsPlusNormal"/>
            </w:pPr>
            <w:r>
              <w:t>2.1. 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p w:rsidR="00F273D8" w:rsidRDefault="00F273D8">
            <w:pPr>
              <w:pStyle w:val="ConsPlusNormal"/>
            </w:pPr>
            <w:r>
              <w:t>2.2. Предоставление материальной помощи ежегодно не менее 35 гражданам, освободившимся из мест лишения свободы, и лицам без определенного места жительства, проживающим на территории Еврейской автономной области.</w:t>
            </w:r>
          </w:p>
          <w:p w:rsidR="00F273D8" w:rsidRDefault="00F273D8">
            <w:pPr>
              <w:pStyle w:val="ConsPlusNormal"/>
            </w:pPr>
            <w:r>
              <w:t>2.3. Предоставление адресной помощи ежегодно не менее 150 гражданам, оказавшимся в трудной жизненной ситуации, проживающим на территории Еврейской автономной области.</w:t>
            </w:r>
          </w:p>
          <w:p w:rsidR="00F273D8" w:rsidRDefault="00F273D8">
            <w:pPr>
              <w:pStyle w:val="ConsPlusNormal"/>
            </w:pPr>
            <w:r>
              <w:t>2.4.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Еврейской автономной области в 2028 году - не менее 293 чел., в т.ч.:</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поиску работы:</w:t>
            </w:r>
          </w:p>
          <w:p w:rsidR="00F273D8" w:rsidRDefault="00F273D8">
            <w:pPr>
              <w:pStyle w:val="ConsPlusNormal"/>
            </w:pPr>
            <w:r>
              <w:t>в 2028 году - не менее 80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осуществлению индивидуальной предпринимательской деятельности:</w:t>
            </w:r>
          </w:p>
          <w:p w:rsidR="00F273D8" w:rsidRDefault="00F273D8">
            <w:pPr>
              <w:pStyle w:val="ConsPlusNormal"/>
            </w:pPr>
            <w:r>
              <w:t>в 2028 году - не менее 101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мероприятия по ведению личного подсобного хозяйства:</w:t>
            </w:r>
          </w:p>
          <w:p w:rsidR="00F273D8" w:rsidRDefault="00F273D8">
            <w:pPr>
              <w:pStyle w:val="ConsPlusNormal"/>
            </w:pPr>
            <w:r>
              <w:t>в 2028 году - не менее 71 чел.;</w:t>
            </w:r>
          </w:p>
          <w:p w:rsidR="00F273D8" w:rsidRDefault="00F273D8">
            <w:pPr>
              <w:pStyle w:val="ConsPlusNormal"/>
            </w:pPr>
            <w:r>
              <w:t>- предоставление государственной социальной помощи на основании социального контракта на реализацию иных мероприятий, направленных на преодоление трудной жизненной ситуации:</w:t>
            </w:r>
          </w:p>
          <w:p w:rsidR="00F273D8" w:rsidRDefault="00F273D8">
            <w:pPr>
              <w:pStyle w:val="ConsPlusNormal"/>
            </w:pPr>
            <w:r>
              <w:t>в 2028 году - не более 41 чел.</w:t>
            </w:r>
          </w:p>
          <w:p w:rsidR="00F273D8" w:rsidRDefault="00F273D8">
            <w:pPr>
              <w:pStyle w:val="ConsPlusNormal"/>
            </w:pPr>
            <w:r>
              <w:t>3. Обеспечение 100% ретроконверсии в ЕЦП сведений о гражданах, получивших государственную социальную помощь на основании социального контракта, ежегодно</w:t>
            </w:r>
          </w:p>
        </w:tc>
        <w:tc>
          <w:tcPr>
            <w:tcW w:w="2324" w:type="dxa"/>
          </w:tcPr>
          <w:p w:rsidR="00F273D8" w:rsidRDefault="00F273D8">
            <w:pPr>
              <w:pStyle w:val="ConsPlusNormal"/>
              <w:jc w:val="center"/>
            </w:pPr>
            <w:r>
              <w:lastRenderedPageBreak/>
              <w:t xml:space="preserve">Департамент </w:t>
            </w:r>
            <w:r>
              <w:lastRenderedPageBreak/>
              <w:t>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lastRenderedPageBreak/>
              <w:t>7.1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31.12.2028</w:t>
            </w:r>
          </w:p>
        </w:tc>
        <w:tc>
          <w:tcPr>
            <w:tcW w:w="2324" w:type="dxa"/>
          </w:tcPr>
          <w:p w:rsidR="00F273D8" w:rsidRDefault="00F273D8">
            <w:pPr>
              <w:pStyle w:val="ConsPlusNormal"/>
            </w:pPr>
          </w:p>
        </w:tc>
      </w:tr>
      <w:tr w:rsidR="00F273D8">
        <w:tc>
          <w:tcPr>
            <w:tcW w:w="510" w:type="dxa"/>
          </w:tcPr>
          <w:p w:rsidR="00F273D8" w:rsidRDefault="00F273D8">
            <w:pPr>
              <w:pStyle w:val="ConsPlusNormal"/>
            </w:pPr>
          </w:p>
        </w:tc>
        <w:tc>
          <w:tcPr>
            <w:tcW w:w="6236" w:type="dxa"/>
            <w:gridSpan w:val="2"/>
          </w:tcPr>
          <w:p w:rsidR="00F273D8" w:rsidRDefault="00F273D8">
            <w:pPr>
              <w:pStyle w:val="ConsPlusNormal"/>
              <w:jc w:val="center"/>
            </w:pPr>
            <w:r>
              <w:t>Комплекс процессных мероприятий "Проведение социально значимых и тематических мероприятий"</w:t>
            </w:r>
          </w:p>
        </w:tc>
        <w:tc>
          <w:tcPr>
            <w:tcW w:w="2324" w:type="dxa"/>
          </w:tcPr>
          <w:p w:rsidR="00F273D8" w:rsidRDefault="00F273D8">
            <w:pPr>
              <w:pStyle w:val="ConsPlusNormal"/>
              <w:jc w:val="center"/>
            </w:pPr>
            <w:r>
              <w:t>Департамент социальной защиты населения правительства Еврейской автономной области</w:t>
            </w:r>
          </w:p>
        </w:tc>
      </w:tr>
      <w:tr w:rsidR="00F273D8">
        <w:tc>
          <w:tcPr>
            <w:tcW w:w="510" w:type="dxa"/>
          </w:tcPr>
          <w:p w:rsidR="00F273D8" w:rsidRDefault="00F273D8">
            <w:pPr>
              <w:pStyle w:val="ConsPlusNormal"/>
            </w:pPr>
          </w:p>
        </w:tc>
        <w:tc>
          <w:tcPr>
            <w:tcW w:w="8560" w:type="dxa"/>
            <w:gridSpan w:val="3"/>
          </w:tcPr>
          <w:p w:rsidR="00F273D8" w:rsidRDefault="00F273D8">
            <w:pPr>
              <w:pStyle w:val="ConsPlusNormal"/>
              <w:jc w:val="center"/>
            </w:pPr>
            <w:r>
              <w:t>Повышение уровня предоставления социальных услуг детям, находящимся в социально опасном положении</w:t>
            </w:r>
          </w:p>
        </w:tc>
      </w:tr>
      <w:tr w:rsidR="00F273D8">
        <w:tc>
          <w:tcPr>
            <w:tcW w:w="510" w:type="dxa"/>
          </w:tcPr>
          <w:p w:rsidR="00F273D8" w:rsidRDefault="00F273D8">
            <w:pPr>
              <w:pStyle w:val="ConsPlusNormal"/>
              <w:jc w:val="center"/>
            </w:pPr>
            <w:r>
              <w:t>8</w:t>
            </w:r>
          </w:p>
        </w:tc>
        <w:tc>
          <w:tcPr>
            <w:tcW w:w="6236" w:type="dxa"/>
            <w:gridSpan w:val="2"/>
          </w:tcPr>
          <w:p w:rsidR="00F273D8" w:rsidRDefault="00F273D8">
            <w:pPr>
              <w:pStyle w:val="ConsPlusNormal"/>
            </w:pPr>
            <w:r>
              <w:t xml:space="preserve">1. Социальная адаптация ежегодно не менее 200 детей, </w:t>
            </w:r>
            <w:r>
              <w:lastRenderedPageBreak/>
              <w:t>находящихся в социально опасном положении.</w:t>
            </w:r>
          </w:p>
          <w:p w:rsidR="00F273D8" w:rsidRDefault="00F273D8">
            <w:pPr>
              <w:pStyle w:val="ConsPlusNormal"/>
            </w:pPr>
            <w:r>
              <w:t>2. Предупреждение и выявление фактов вовлечения детей и подростков в преступную антиобщественную деятельность, выявление фактов жестокого обращения с детьми. Проведение ежегодно не менее 40 рейдовых мероприятий.</w:t>
            </w:r>
          </w:p>
          <w:p w:rsidR="00F273D8" w:rsidRDefault="00F273D8">
            <w:pPr>
              <w:pStyle w:val="ConsPlusNormal"/>
            </w:pPr>
            <w:r>
              <w:t>3. Формирование ежегодно у не менее 100 подростков навыков здорового образа жизни.</w:t>
            </w:r>
          </w:p>
          <w:p w:rsidR="00F273D8" w:rsidRDefault="00F273D8">
            <w:pPr>
              <w:pStyle w:val="ConsPlusNormal"/>
            </w:pPr>
            <w:r>
              <w:t>4. Формирование духовно-нравственных ценностей, этнокультурного взаимоуважения ежегодно у не менее 80 детей.</w:t>
            </w:r>
          </w:p>
          <w:p w:rsidR="00F273D8" w:rsidRDefault="00F273D8">
            <w:pPr>
              <w:pStyle w:val="ConsPlusNormal"/>
            </w:pPr>
            <w:r>
              <w:t>5. Оказание адресной социальной помощи ежегодно не менее 20 многодетным семьям, семьям, находящимся в трудной жизненной ситуации, в социально опасном положении.</w:t>
            </w:r>
          </w:p>
          <w:p w:rsidR="00F273D8" w:rsidRDefault="00F273D8">
            <w:pPr>
              <w:pStyle w:val="ConsPlusNormal"/>
            </w:pPr>
            <w:r>
              <w:t>6. Оказание адресной социальной помощи ежегодно не менее 150 семьям с детьми, находящимся в социально опасном положении.</w:t>
            </w:r>
          </w:p>
          <w:p w:rsidR="00F273D8" w:rsidRDefault="00F273D8">
            <w:pPr>
              <w:pStyle w:val="ConsPlusNormal"/>
            </w:pPr>
            <w:r>
              <w:t>7. Ежегодное оказание помощи не менее 800 беременным и родившим женщинам.</w:t>
            </w:r>
          </w:p>
          <w:p w:rsidR="00F273D8" w:rsidRDefault="00F273D8">
            <w:pPr>
              <w:pStyle w:val="ConsPlusNormal"/>
            </w:pPr>
            <w:r>
              <w:t>8. Размещение не менее 2 материалов в год на телевизионных и радиовещательных каналах.</w:t>
            </w:r>
          </w:p>
          <w:p w:rsidR="00F273D8" w:rsidRDefault="00F273D8">
            <w:pPr>
              <w:pStyle w:val="ConsPlusNormal"/>
            </w:pPr>
            <w:r>
              <w:t>9. Социальная адаптация ежегодно не менее 100 воспитанников детских домов и школ-интернатов, расположенных на территории Еврейской автономной области</w:t>
            </w:r>
          </w:p>
        </w:tc>
        <w:tc>
          <w:tcPr>
            <w:tcW w:w="2324" w:type="dxa"/>
          </w:tcPr>
          <w:p w:rsidR="00F273D8" w:rsidRDefault="00F273D8">
            <w:pPr>
              <w:pStyle w:val="ConsPlusNormal"/>
              <w:jc w:val="center"/>
            </w:pPr>
            <w:r>
              <w:lastRenderedPageBreak/>
              <w:t xml:space="preserve">Департамент </w:t>
            </w:r>
            <w:r>
              <w:lastRenderedPageBreak/>
              <w:t>социальной защиты населения правительства Еврейской автономной области</w:t>
            </w:r>
          </w:p>
        </w:tc>
      </w:tr>
      <w:tr w:rsidR="00F273D8">
        <w:tc>
          <w:tcPr>
            <w:tcW w:w="510" w:type="dxa"/>
          </w:tcPr>
          <w:p w:rsidR="00F273D8" w:rsidRDefault="00F273D8">
            <w:pPr>
              <w:pStyle w:val="ConsPlusNormal"/>
              <w:jc w:val="center"/>
            </w:pPr>
            <w:r>
              <w:lastRenderedPageBreak/>
              <w:t>8.1</w:t>
            </w:r>
          </w:p>
        </w:tc>
        <w:tc>
          <w:tcPr>
            <w:tcW w:w="4365" w:type="dxa"/>
          </w:tcPr>
          <w:p w:rsidR="00F273D8" w:rsidRDefault="00F273D8">
            <w:pPr>
              <w:pStyle w:val="ConsPlusNormal"/>
            </w:pPr>
            <w:r>
              <w:t>Контрольная точка мероприятия комплекса процессных мероприятий</w:t>
            </w:r>
          </w:p>
        </w:tc>
        <w:tc>
          <w:tcPr>
            <w:tcW w:w="1871" w:type="dxa"/>
          </w:tcPr>
          <w:p w:rsidR="00F273D8" w:rsidRDefault="00F273D8">
            <w:pPr>
              <w:pStyle w:val="ConsPlusNormal"/>
              <w:jc w:val="center"/>
            </w:pPr>
            <w:r>
              <w:t>31.12.2028</w:t>
            </w:r>
          </w:p>
        </w:tc>
        <w:tc>
          <w:tcPr>
            <w:tcW w:w="2324" w:type="dxa"/>
          </w:tcPr>
          <w:p w:rsidR="00F273D8" w:rsidRDefault="00F273D8">
            <w:pPr>
              <w:pStyle w:val="ConsPlusNormal"/>
            </w:pPr>
          </w:p>
        </w:tc>
      </w:tr>
    </w:tbl>
    <w:p w:rsidR="00F273D8" w:rsidRDefault="00F273D8">
      <w:pPr>
        <w:pStyle w:val="ConsPlusNormal"/>
        <w:jc w:val="both"/>
      </w:pPr>
    </w:p>
    <w:p w:rsidR="00F273D8" w:rsidRDefault="00F273D8">
      <w:pPr>
        <w:pStyle w:val="ConsPlusNormal"/>
        <w:jc w:val="both"/>
      </w:pPr>
    </w:p>
    <w:p w:rsidR="00F273D8" w:rsidRDefault="00F273D8">
      <w:pPr>
        <w:pStyle w:val="ConsPlusNormal"/>
        <w:pBdr>
          <w:bottom w:val="single" w:sz="6" w:space="0" w:color="auto"/>
        </w:pBdr>
        <w:spacing w:before="100" w:after="100"/>
        <w:jc w:val="both"/>
        <w:rPr>
          <w:sz w:val="2"/>
          <w:szCs w:val="2"/>
        </w:rPr>
      </w:pPr>
    </w:p>
    <w:p w:rsidR="00DB0DEB" w:rsidRDefault="00F273D8">
      <w:bookmarkStart w:id="1" w:name="_GoBack"/>
      <w:bookmarkEnd w:id="1"/>
    </w:p>
    <w:sectPr w:rsidR="00DB0DE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D8"/>
    <w:rsid w:val="003657ED"/>
    <w:rsid w:val="00C02766"/>
    <w:rsid w:val="00F2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C360E-1354-4138-A568-CB57B5B7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3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73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73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73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73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73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73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73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26&amp;n=87981&amp;dst=100064" TargetMode="External"/><Relationship Id="rId18" Type="http://schemas.openxmlformats.org/officeDocument/2006/relationships/hyperlink" Target="https://login.consultant.ru/link/?req=doc&amp;base=RLAW426&amp;n=83349" TargetMode="External"/><Relationship Id="rId26" Type="http://schemas.openxmlformats.org/officeDocument/2006/relationships/hyperlink" Target="https://login.consultant.ru/link/?req=doc&amp;base=RLAW426&amp;n=89763&amp;dst=100006" TargetMode="External"/><Relationship Id="rId39" Type="http://schemas.openxmlformats.org/officeDocument/2006/relationships/hyperlink" Target="https://login.consultant.ru/link/?req=doc&amp;base=RLAW426&amp;n=90474&amp;dst=100009" TargetMode="External"/><Relationship Id="rId21" Type="http://schemas.openxmlformats.org/officeDocument/2006/relationships/hyperlink" Target="https://login.consultant.ru/link/?req=doc&amp;base=RLAW426&amp;n=84410" TargetMode="External"/><Relationship Id="rId34" Type="http://schemas.openxmlformats.org/officeDocument/2006/relationships/hyperlink" Target="https://login.consultant.ru/link/?req=doc&amp;base=LAW&amp;n=442199&amp;dst=100009" TargetMode="External"/><Relationship Id="rId42" Type="http://schemas.openxmlformats.org/officeDocument/2006/relationships/hyperlink" Target="https://login.consultant.ru/link/?req=doc&amp;base=RLAW426&amp;n=89763&amp;dst=100010" TargetMode="External"/><Relationship Id="rId47" Type="http://schemas.openxmlformats.org/officeDocument/2006/relationships/hyperlink" Target="https://login.consultant.ru/link/?req=doc&amp;base=RLAW426&amp;n=90246&amp;dst=100020" TargetMode="External"/><Relationship Id="rId50" Type="http://schemas.openxmlformats.org/officeDocument/2006/relationships/hyperlink" Target="https://login.consultant.ru/link/?req=doc&amp;base=RLAW426&amp;n=90474&amp;dst=100026" TargetMode="External"/><Relationship Id="rId55" Type="http://schemas.openxmlformats.org/officeDocument/2006/relationships/hyperlink" Target="https://login.consultant.ru/link/?req=doc&amp;base=RLAW426&amp;n=90474&amp;dst=100033" TargetMode="External"/><Relationship Id="rId63" Type="http://schemas.openxmlformats.org/officeDocument/2006/relationships/hyperlink" Target="https://login.consultant.ru/link/?req=doc&amp;base=RLAW426&amp;n=90246&amp;dst=100055" TargetMode="External"/><Relationship Id="rId68" Type="http://schemas.openxmlformats.org/officeDocument/2006/relationships/hyperlink" Target="https://login.consultant.ru/link/?req=doc&amp;base=RLAW426&amp;n=90246&amp;dst=100062" TargetMode="External"/><Relationship Id="rId76" Type="http://schemas.openxmlformats.org/officeDocument/2006/relationships/hyperlink" Target="https://login.consultant.ru/link/?req=doc&amp;base=RLAW426&amp;n=90246&amp;dst=100077" TargetMode="External"/><Relationship Id="rId84" Type="http://schemas.openxmlformats.org/officeDocument/2006/relationships/fontTable" Target="fontTable.xml"/><Relationship Id="rId7" Type="http://schemas.openxmlformats.org/officeDocument/2006/relationships/hyperlink" Target="https://login.consultant.ru/link/?req=doc&amp;base=RLAW426&amp;n=88425&amp;dst=100006" TargetMode="External"/><Relationship Id="rId71" Type="http://schemas.openxmlformats.org/officeDocument/2006/relationships/hyperlink" Target="https://login.consultant.ru/link/?req=doc&amp;base=RLAW426&amp;n=90474&amp;dst=100054" TargetMode="External"/><Relationship Id="rId2" Type="http://schemas.openxmlformats.org/officeDocument/2006/relationships/settings" Target="settings.xml"/><Relationship Id="rId16" Type="http://schemas.openxmlformats.org/officeDocument/2006/relationships/hyperlink" Target="https://login.consultant.ru/link/?req=doc&amp;base=RLAW426&amp;n=81308" TargetMode="External"/><Relationship Id="rId29" Type="http://schemas.openxmlformats.org/officeDocument/2006/relationships/hyperlink" Target="https://login.consultant.ru/link/?req=doc&amp;base=LAW&amp;n=494437" TargetMode="External"/><Relationship Id="rId11" Type="http://schemas.openxmlformats.org/officeDocument/2006/relationships/hyperlink" Target="https://login.consultant.ru/link/?req=doc&amp;base=RLAW426&amp;n=90474&amp;dst=100006" TargetMode="External"/><Relationship Id="rId24" Type="http://schemas.openxmlformats.org/officeDocument/2006/relationships/hyperlink" Target="https://login.consultant.ru/link/?req=doc&amp;base=RLAW426&amp;n=88425&amp;dst=100006" TargetMode="External"/><Relationship Id="rId32" Type="http://schemas.openxmlformats.org/officeDocument/2006/relationships/hyperlink" Target="https://login.consultant.ru/link/?req=doc&amp;base=RLAW426&amp;n=86867&amp;dst=100022" TargetMode="External"/><Relationship Id="rId37" Type="http://schemas.openxmlformats.org/officeDocument/2006/relationships/hyperlink" Target="https://login.consultant.ru/link/?req=doc&amp;base=RLAW426&amp;n=72902&amp;dst=100177" TargetMode="External"/><Relationship Id="rId40" Type="http://schemas.openxmlformats.org/officeDocument/2006/relationships/hyperlink" Target="https://login.consultant.ru/link/?req=doc&amp;base=RLAW426&amp;n=90474&amp;dst=100011" TargetMode="External"/><Relationship Id="rId45" Type="http://schemas.openxmlformats.org/officeDocument/2006/relationships/hyperlink" Target="https://login.consultant.ru/link/?req=doc&amp;base=RLAW426&amp;n=90474&amp;dst=100016" TargetMode="External"/><Relationship Id="rId53" Type="http://schemas.openxmlformats.org/officeDocument/2006/relationships/hyperlink" Target="https://login.consultant.ru/link/?req=doc&amp;base=RLAW426&amp;n=90246&amp;dst=100028" TargetMode="External"/><Relationship Id="rId58" Type="http://schemas.openxmlformats.org/officeDocument/2006/relationships/hyperlink" Target="https://login.consultant.ru/link/?req=doc&amp;base=RLAW426&amp;n=90246&amp;dst=100037" TargetMode="External"/><Relationship Id="rId66" Type="http://schemas.openxmlformats.org/officeDocument/2006/relationships/hyperlink" Target="https://login.consultant.ru/link/?req=doc&amp;base=RLAW426&amp;n=90474&amp;dst=100047" TargetMode="External"/><Relationship Id="rId74" Type="http://schemas.openxmlformats.org/officeDocument/2006/relationships/hyperlink" Target="https://login.consultant.ru/link/?req=doc&amp;base=RLAW426&amp;n=90246&amp;dst=100072" TargetMode="External"/><Relationship Id="rId79" Type="http://schemas.openxmlformats.org/officeDocument/2006/relationships/hyperlink" Target="https://login.consultant.ru/link/?req=doc&amp;base=RLAW426&amp;n=90474&amp;dst=100081" TargetMode="External"/><Relationship Id="rId5" Type="http://schemas.openxmlformats.org/officeDocument/2006/relationships/hyperlink" Target="https://login.consultant.ru/link/?req=doc&amp;base=RLAW426&amp;n=86346&amp;dst=100004" TargetMode="External"/><Relationship Id="rId61" Type="http://schemas.openxmlformats.org/officeDocument/2006/relationships/hyperlink" Target="https://login.consultant.ru/link/?req=doc&amp;base=RLAW426&amp;n=90474&amp;dst=100037" TargetMode="External"/><Relationship Id="rId82" Type="http://schemas.openxmlformats.org/officeDocument/2006/relationships/hyperlink" Target="https://login.consultant.ru/link/?req=doc&amp;base=LAW&amp;n=495935" TargetMode="External"/><Relationship Id="rId19" Type="http://schemas.openxmlformats.org/officeDocument/2006/relationships/hyperlink" Target="https://login.consultant.ru/link/?req=doc&amp;base=RLAW426&amp;n=833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26&amp;n=89763&amp;dst=100006" TargetMode="External"/><Relationship Id="rId14" Type="http://schemas.openxmlformats.org/officeDocument/2006/relationships/hyperlink" Target="https://login.consultant.ru/link/?req=doc&amp;base=RLAW426&amp;n=85661" TargetMode="External"/><Relationship Id="rId22" Type="http://schemas.openxmlformats.org/officeDocument/2006/relationships/hyperlink" Target="https://login.consultant.ru/link/?req=doc&amp;base=RLAW426&amp;n=86346&amp;dst=100004" TargetMode="External"/><Relationship Id="rId27" Type="http://schemas.openxmlformats.org/officeDocument/2006/relationships/hyperlink" Target="https://login.consultant.ru/link/?req=doc&amp;base=RLAW426&amp;n=90246&amp;dst=100006" TargetMode="External"/><Relationship Id="rId30" Type="http://schemas.openxmlformats.org/officeDocument/2006/relationships/hyperlink" Target="https://login.consultant.ru/link/?req=doc&amp;base=LAW&amp;n=494437" TargetMode="External"/><Relationship Id="rId35" Type="http://schemas.openxmlformats.org/officeDocument/2006/relationships/hyperlink" Target="https://login.consultant.ru/link/?req=doc&amp;base=LAW&amp;n=475991" TargetMode="External"/><Relationship Id="rId43" Type="http://schemas.openxmlformats.org/officeDocument/2006/relationships/hyperlink" Target="https://login.consultant.ru/link/?req=doc&amp;base=RLAW426&amp;n=89763&amp;dst=100013" TargetMode="External"/><Relationship Id="rId48" Type="http://schemas.openxmlformats.org/officeDocument/2006/relationships/hyperlink" Target="https://login.consultant.ru/link/?req=doc&amp;base=RLAW426&amp;n=90246&amp;dst=100021" TargetMode="External"/><Relationship Id="rId56" Type="http://schemas.openxmlformats.org/officeDocument/2006/relationships/hyperlink" Target="https://login.consultant.ru/link/?req=doc&amp;base=RLAW426&amp;n=90474&amp;dst=100034" TargetMode="External"/><Relationship Id="rId64" Type="http://schemas.openxmlformats.org/officeDocument/2006/relationships/hyperlink" Target="https://login.consultant.ru/link/?req=doc&amp;base=RLAW426&amp;n=90246&amp;dst=100056" TargetMode="External"/><Relationship Id="rId69" Type="http://schemas.openxmlformats.org/officeDocument/2006/relationships/hyperlink" Target="https://login.consultant.ru/link/?req=doc&amp;base=RLAW426&amp;n=90246&amp;dst=100063" TargetMode="External"/><Relationship Id="rId77" Type="http://schemas.openxmlformats.org/officeDocument/2006/relationships/hyperlink" Target="https://login.consultant.ru/link/?req=doc&amp;base=RLAW426&amp;n=90474&amp;dst=100056" TargetMode="External"/><Relationship Id="rId8" Type="http://schemas.openxmlformats.org/officeDocument/2006/relationships/hyperlink" Target="https://login.consultant.ru/link/?req=doc&amp;base=RLAW426&amp;n=89388&amp;dst=100006" TargetMode="External"/><Relationship Id="rId51" Type="http://schemas.openxmlformats.org/officeDocument/2006/relationships/hyperlink" Target="https://login.consultant.ru/link/?req=doc&amp;base=RLAW426&amp;n=90246&amp;dst=100023" TargetMode="External"/><Relationship Id="rId72" Type="http://schemas.openxmlformats.org/officeDocument/2006/relationships/hyperlink" Target="https://login.consultant.ru/link/?req=doc&amp;base=RLAW426&amp;n=90474&amp;dst=100055" TargetMode="External"/><Relationship Id="rId80" Type="http://schemas.openxmlformats.org/officeDocument/2006/relationships/hyperlink" Target="https://login.consultant.ru/link/?req=doc&amp;base=RLAW426&amp;n=90246&amp;dst=100108"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426&amp;n=88638&amp;dst=100479" TargetMode="External"/><Relationship Id="rId17" Type="http://schemas.openxmlformats.org/officeDocument/2006/relationships/hyperlink" Target="https://login.consultant.ru/link/?req=doc&amp;base=RLAW426&amp;n=82867" TargetMode="External"/><Relationship Id="rId25" Type="http://schemas.openxmlformats.org/officeDocument/2006/relationships/hyperlink" Target="https://login.consultant.ru/link/?req=doc&amp;base=RLAW426&amp;n=89388&amp;dst=100006" TargetMode="External"/><Relationship Id="rId33" Type="http://schemas.openxmlformats.org/officeDocument/2006/relationships/hyperlink" Target="https://login.consultant.ru/link/?req=doc&amp;base=LAW&amp;n=193464&amp;dst=100006" TargetMode="External"/><Relationship Id="rId38" Type="http://schemas.openxmlformats.org/officeDocument/2006/relationships/hyperlink" Target="https://login.consultant.ru/link/?req=doc&amp;base=RLAW426&amp;n=88425&amp;dst=100007" TargetMode="External"/><Relationship Id="rId46" Type="http://schemas.openxmlformats.org/officeDocument/2006/relationships/hyperlink" Target="https://login.consultant.ru/link/?req=doc&amp;base=RLAW426&amp;n=90474&amp;dst=100020" TargetMode="External"/><Relationship Id="rId59" Type="http://schemas.openxmlformats.org/officeDocument/2006/relationships/hyperlink" Target="https://login.consultant.ru/link/?req=doc&amp;base=RLAW426&amp;n=90246&amp;dst=100041" TargetMode="External"/><Relationship Id="rId67" Type="http://schemas.openxmlformats.org/officeDocument/2006/relationships/hyperlink" Target="https://login.consultant.ru/link/?req=doc&amp;base=RLAW426&amp;n=90246&amp;dst=100058" TargetMode="External"/><Relationship Id="rId20" Type="http://schemas.openxmlformats.org/officeDocument/2006/relationships/hyperlink" Target="https://login.consultant.ru/link/?req=doc&amp;base=RLAW426&amp;n=83602" TargetMode="External"/><Relationship Id="rId41" Type="http://schemas.openxmlformats.org/officeDocument/2006/relationships/hyperlink" Target="https://login.consultant.ru/link/?req=doc&amp;base=LAW&amp;n=495935" TargetMode="External"/><Relationship Id="rId54" Type="http://schemas.openxmlformats.org/officeDocument/2006/relationships/hyperlink" Target="https://login.consultant.ru/link/?req=doc&amp;base=RLAW426&amp;n=90474&amp;dst=100028" TargetMode="External"/><Relationship Id="rId62" Type="http://schemas.openxmlformats.org/officeDocument/2006/relationships/hyperlink" Target="https://login.consultant.ru/link/?req=doc&amp;base=RLAW426&amp;n=90474&amp;dst=100041" TargetMode="External"/><Relationship Id="rId70" Type="http://schemas.openxmlformats.org/officeDocument/2006/relationships/hyperlink" Target="https://login.consultant.ru/link/?req=doc&amp;base=RLAW426&amp;n=90474&amp;dst=100049" TargetMode="External"/><Relationship Id="rId75" Type="http://schemas.openxmlformats.org/officeDocument/2006/relationships/hyperlink" Target="https://login.consultant.ru/link/?req=doc&amp;base=RLAW426&amp;n=90246&amp;dst=100076" TargetMode="External"/><Relationship Id="rId83" Type="http://schemas.openxmlformats.org/officeDocument/2006/relationships/hyperlink" Target="https://login.consultant.ru/link/?req=doc&amp;base=RLAW426&amp;n=89763&amp;dst=100287" TargetMode="External"/><Relationship Id="rId1" Type="http://schemas.openxmlformats.org/officeDocument/2006/relationships/styles" Target="styles.xml"/><Relationship Id="rId6" Type="http://schemas.openxmlformats.org/officeDocument/2006/relationships/hyperlink" Target="https://login.consultant.ru/link/?req=doc&amp;base=RLAW426&amp;n=86968&amp;dst=100006" TargetMode="External"/><Relationship Id="rId15" Type="http://schemas.openxmlformats.org/officeDocument/2006/relationships/hyperlink" Target="https://login.consultant.ru/link/?req=doc&amp;base=RLAW426&amp;n=81214" TargetMode="External"/><Relationship Id="rId23" Type="http://schemas.openxmlformats.org/officeDocument/2006/relationships/hyperlink" Target="https://login.consultant.ru/link/?req=doc&amp;base=RLAW426&amp;n=86968&amp;dst=100006" TargetMode="External"/><Relationship Id="rId28" Type="http://schemas.openxmlformats.org/officeDocument/2006/relationships/hyperlink" Target="https://login.consultant.ru/link/?req=doc&amp;base=RLAW426&amp;n=90474&amp;dst=100006" TargetMode="External"/><Relationship Id="rId36" Type="http://schemas.openxmlformats.org/officeDocument/2006/relationships/hyperlink" Target="https://login.consultant.ru/link/?req=doc&amp;base=RLAW426&amp;n=90307&amp;dst=100016" TargetMode="External"/><Relationship Id="rId49" Type="http://schemas.openxmlformats.org/officeDocument/2006/relationships/hyperlink" Target="https://login.consultant.ru/link/?req=doc&amp;base=RLAW426&amp;n=90474&amp;dst=100022" TargetMode="External"/><Relationship Id="rId57" Type="http://schemas.openxmlformats.org/officeDocument/2006/relationships/hyperlink" Target="https://login.consultant.ru/link/?req=doc&amp;base=LAW&amp;n=489351&amp;dst=517" TargetMode="External"/><Relationship Id="rId10" Type="http://schemas.openxmlformats.org/officeDocument/2006/relationships/hyperlink" Target="https://login.consultant.ru/link/?req=doc&amp;base=RLAW426&amp;n=90246&amp;dst=100006" TargetMode="External"/><Relationship Id="rId31" Type="http://schemas.openxmlformats.org/officeDocument/2006/relationships/hyperlink" Target="https://login.consultant.ru/link/?req=doc&amp;base=RLAW426&amp;n=84776" TargetMode="External"/><Relationship Id="rId44" Type="http://schemas.openxmlformats.org/officeDocument/2006/relationships/hyperlink" Target="https://login.consultant.ru/link/?req=doc&amp;base=RLAW426&amp;n=89763&amp;dst=100016" TargetMode="External"/><Relationship Id="rId52" Type="http://schemas.openxmlformats.org/officeDocument/2006/relationships/hyperlink" Target="https://login.consultant.ru/link/?req=doc&amp;base=RLAW426&amp;n=90246&amp;dst=100027" TargetMode="External"/><Relationship Id="rId60" Type="http://schemas.openxmlformats.org/officeDocument/2006/relationships/hyperlink" Target="https://login.consultant.ru/link/?req=doc&amp;base=RLAW426&amp;n=90246&amp;dst=100042" TargetMode="External"/><Relationship Id="rId65" Type="http://schemas.openxmlformats.org/officeDocument/2006/relationships/hyperlink" Target="https://login.consultant.ru/link/?req=doc&amp;base=RLAW426&amp;n=90474&amp;dst=100043" TargetMode="External"/><Relationship Id="rId73" Type="http://schemas.openxmlformats.org/officeDocument/2006/relationships/hyperlink" Target="https://login.consultant.ru/link/?req=doc&amp;base=LAW&amp;n=489351&amp;dst=517" TargetMode="External"/><Relationship Id="rId78" Type="http://schemas.openxmlformats.org/officeDocument/2006/relationships/hyperlink" Target="https://login.consultant.ru/link/?req=doc&amp;base=RLAW426&amp;n=88425&amp;dst=100142" TargetMode="External"/><Relationship Id="rId81" Type="http://schemas.openxmlformats.org/officeDocument/2006/relationships/hyperlink" Target="https://login.consultant.ru/link/?req=doc&amp;base=RLAW426&amp;n=90474&amp;dst=100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126</Pages>
  <Words>27638</Words>
  <Characters>157540</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 Галина Валерьевна</dc:creator>
  <cp:keywords/>
  <dc:description/>
  <cp:lastModifiedBy>Пилипенко Галина Валерьевна</cp:lastModifiedBy>
  <cp:revision>1</cp:revision>
  <dcterms:created xsi:type="dcterms:W3CDTF">2025-01-27T02:49:00Z</dcterms:created>
  <dcterms:modified xsi:type="dcterms:W3CDTF">2025-01-27T02:49:00Z</dcterms:modified>
</cp:coreProperties>
</file>