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right="-31"/>
        <w:jc w:val="center"/>
        <w:shd w:val="clear" w:color="auto" w:fill="fefffe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о реализации Плана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социальной защиты населения прав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по пр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отиводействию коррупции на 201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годы,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за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1 квартал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</w:p>
    <w:p>
      <w:pPr>
        <w:pStyle w:val="8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14456" w:type="dxa"/>
        <w:tblInd w:w="60" w:type="dxa"/>
        <w:tblLayout w:type="fixed"/>
        <w:tblCellMar>
          <w:left w:w="60" w:type="dxa"/>
          <w:top w:w="0" w:type="dxa"/>
          <w:right w:w="6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4678"/>
        <w:gridCol w:w="1701"/>
        <w:gridCol w:w="3116"/>
        <w:gridCol w:w="3685"/>
      </w:tblGrid>
      <w:tr>
        <w:tblPrEx/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 по 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-пп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об исполнении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1. Нормативно-правовое и организационное обеспечение антикоррупционной деятельности в органах исполнительной власти области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1.1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правового регулирования отношений в сфере противодействия коррупции в области, устранения правовых пробелов и противоречий в данной сфере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2022 год - 100%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2023 год -100%,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2024 год –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 квартале 2024 года департаментом внесены изменения </w:t>
              <w:br/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законодательные акты области и иные нормативные правовые акты </w:t>
              <w:br/>
              <w:t xml:space="preserve">о противодействии коррупции </w:t>
              <w:br/>
              <w:t xml:space="preserve">во исполнение федерального законодательства и на основе обобщения практики применения действующих антикоррупционных норм в области: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т 26.03.2024 № 974/24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 внесении изменения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социальной защиты населения правительства Еврейской автономной области от 22.07.2022 </w:t>
              <w:br/>
              <w:t xml:space="preserve">№ 1928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б утверждении Порядка уведомления представителя нанимателя о фактах обращения </w:t>
              <w:br/>
              <w:t xml:space="preserve">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ушений и перечня сведений, содержащихся </w:t>
              <w:br/>
              <w:t xml:space="preserve">в уведомлениях о таких фактах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 принятии приказа направлена в управление </w:t>
              <w:br/>
              <w:t xml:space="preserve">по противодействию коррупции </w:t>
              <w:br/>
              <w:t xml:space="preserve">в Еврейской автономной области (от 01.04.2024 № 1341/24 исх.-ДСЗН).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Кроме того,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департаментом разработаны и приняты приказы: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-</w:t>
            </w:r>
            <w:hyperlink r:id="rId10" w:tooltip="https://npa.eao.ru/docs/d?nd=495901881" w:history="1">
              <w:r>
                <w:rPr>
                  <w:rStyle w:val="867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 </w:t>
              </w:r>
              <w:r>
                <w:rPr>
                  <w:rStyle w:val="867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от 15.02.2024 № 518/24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«О признании утратившим силу приказа комитета социальной защиты населения правительства Еврейской автономной области </w:t>
              <w:br/>
              <w:t xml:space="preserve">от 31.07.2019 № 314 «О внесении изменений и дополнения в Методику проведения конкурса на замещение вакантной должности государственной гра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жданской службы Еврейской автономной области в комитете социальной защиты населения правительства Еврейской автономной области, за исключением должности, назначение на которую и освобождение от которой осуществляется губернатором Еврейской автономной облас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и, утвержденную приказом комитета социальной защиты населения правительства Еврейской автономной области от 11.01.2019 </w:t>
              <w:br/>
              <w:t xml:space="preserve">№ 1 «О конкурсе на замещение вакантной должности государственной гражданской службы Еврейской автономной области в комитете социальной 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ащиты населения правительства Еврейской автономной области, за исключением должности, назначение на которую и освобождение от которой осуществляется губернатором Еврейской автономной области»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23.01.2024 № 206/24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конкурсе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начальником департамента социальной защиты населения правительства Еврейской автоном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(Зарегистрировано в юридическом управлении аппарата губернатора и правительства ЕАО 23.01.2024 № 2).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Оказание помощи учреждениям, подведомственным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разработке планов мероприятий по противодействию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Повышение эффективности планирования деятельности учреждений, функции и полномочия учредителя которых осуществляет департамент социальной защиты населения правительства области, по противодействию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1 квартале 2024 года проведена корректировка утвержденных планов с уч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етом действующего законодательства о противодействии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Планы мероприятий </w:t>
              <w:br/>
              <w:t xml:space="preserve">по противодействию коррупции </w:t>
              <w:br/>
              <w:t xml:space="preserve">в учреждениях, подведомственных департаменту на 2024 год направлены в управление </w:t>
              <w:br/>
              <w:t xml:space="preserve">по противодействию коррупции </w:t>
              <w:br/>
              <w:t xml:space="preserve">в Еврейской автономной области </w:t>
              <w:br/>
              <w:t xml:space="preserve">(от 05.03.2024 № 974/24 исх.-ДСЗН).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обеспечения открытости мер по противодействию коррупции, принимаемых в учреждениях,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функции и полномочия учредителя которых осуществляет 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продолжена работа по актуализации разделов официальных сайтов учреждений в сети Интернет,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посвященных вопросам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 официальном интернет-портале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возглавляемого учреждений.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расходах, </w:t>
              <w:br w:type="textWrapping" w:clear="all"/>
              <w:t xml:space="preserve">об имуществе и обязательствах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имущественного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характера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2018 - 2024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дах,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 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язательствах имущественного характера государственных гражданских служащих департамента а также сведений о доходах, расходах, об имуществе и обязательствах имущественного характера их супруг (супругов) и несовершеннолетних детей </w:t>
              <w:br/>
              <w:t xml:space="preserve">за 2023 год не проводился.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анализа запланировано во 2 квартале 2024 года.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 социальной защиты населения правительства ЕАО </w:t>
              <w:br/>
              <w:t xml:space="preserve">от 08.09.2022 № 2431 </w:t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 детей»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все государственные гражданские служащие департамента должны представить сведения о доходах, расходах, об имуществе и обязательствах имущественного характера в полном объеме и в установленные законодательством сроки.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отчетном периоде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государственных гражданских служащих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департамента.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мероприятий, направленных на 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чественное повышение эффективности деятельности пресс-служб органов государственной власти области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 размещается на официальном сайте информация о результатах работы соответствующих органов, подразделений и должностных лиц по профилактике коррупционных и иных нарушений.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Ссылки на информационно-разъяснительные материалы, разработанные Генерал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ьной прокуратурой Российской Федерации, размещены                        в разделе «Противодействие коррупции» на Официальном интернет-портале органов исполнительной власти Еврейской автономной области, сайте социальной защиты Еврейской автономной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 квартале 2024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 официальном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айте социальная защита Еврейской автономно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instrText xml:space="preserve"> HYPERLINK "http://social.eao.ru/" </w:instrTex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867"/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http://social.eao.ru/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подраздел «Методические рекомендации» раздела «Пр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отиводействие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дополнены памятками: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Использование данных, содержащихся в личном кабинете гражданина на сайте Фонда пенсионного и социального страхования Российской Федерации, для самопроверки перед заполнением справок о доходах, расходах об имуществе и обязательствах имущественного характера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»;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«Использование данных, содержащихся в личном кабинете налогоплательщика (сервис ФНС России), для самопроверки перед заполнением справок о доходах, расходах об имуществе и обязательствах имущественного характера, а также для проверки сведений о гражданах».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«Антикоррупционное декларирование. Методические рекомендации Минтруда России» (за отчетный 2023 год)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 подразделе «Обзор изменений </w:t>
              <w:br/>
              <w:t xml:space="preserve">в законодательс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тве по противодействию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», </w:t>
              <w:br/>
              <w:t xml:space="preserve">в котором размещена информация «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none"/>
              </w:rPr>
              <w:t xml:space="preserve">Обзор изменений </w:t>
              <w:br/>
              <w:t xml:space="preserve">в законодательстве по противодействию коррупции </w:t>
              <w:br/>
              <w:t xml:space="preserve">за 4 квартал 2023 года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 под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разделе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Нормативные правовые и иные акты в сфере противодействия коррупции /Ведомственные  нормативные правовые акты размещены: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т 26.03.2024 № 974/24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 внесении изменения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социальной защиты населения правительства Еврейской автономной области от 22.07.2022 </w:t>
              <w:br/>
              <w:t xml:space="preserve">№ 1928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б утверждении Порядка уведомления представителя нанимателя о фактах обращения </w:t>
              <w:br/>
              <w:t xml:space="preserve">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ушений и перечня сведений, содержащихся </w:t>
              <w:br/>
              <w:t xml:space="preserve">в уведомлениях о таких фактах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п</w:t>
            </w:r>
            <w:hyperlink r:id="rId11" w:tooltip="https://npa.eao.ru/docs/d?nd=495901881" w:history="1">
              <w:r>
                <w:rPr>
                  <w:rStyle w:val="867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15.02.2024 № 518/24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«О признании утратившим силу приказа комитета социальной защиты населения правительства Еврейской автономной области </w:t>
              <w:br/>
              <w:t xml:space="preserve">от 31.07.2019 № 314 «О внесении изменений и дополнения в Методику проведения конкурса на замещение вакантной должности государственной гра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данской службы Еврейской автономной области в комитете социальной защиты населения правительства Еврейской автономной области, за исключением должности, назначение на которую и освобождение </w:t>
              <w:br/>
              <w:t xml:space="preserve">от которой осуществляется губернатором Еврейской автономной облас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и, утвержденную приказом комитета социальной защиты населения правительства Еврейской автономной области от 11.01.2019 </w:t>
              <w:br/>
              <w:t xml:space="preserve">№ 1 «О конкурсе на замещение вакантной должности государственной гражданской службы Еврейской автономной области в комитете социальной 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ащиты населения правительства Еврейской автономной области, за исключением должности, назначение на которую и освобождение </w:t>
              <w:br/>
              <w:t xml:space="preserve">от которой осуществляется губернатором Еврейской автономной области»;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23.01.2024 № 206/24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конкурсе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начальником департамента социальной защиты населения правительства Еврейской автоном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(Зарегистрировано в юридическом управлении аппарата губернатора и правительства ЕАО 23.01.2024 № 2).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деятельности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2024 государственные гражданские служащие департамента, ответственные за работу по противодействию коррупции, повышение квалификации не проходили.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 квартале 2024 проведена актуализация методических материалов, размещенных 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 официальном портале органов государственной власти Еврейской автономной области http:// eao.ru/ раздел «Про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иводействие коррупции </w:t>
              <w:br/>
              <w:t xml:space="preserve">в органах социальной защиты населения Еврейской автономной области»: Методические материалы и на сайте социальная защита Еврейской автономной области http://social.eao.ru/ в разделе «Противодействие коррупции»: Методические материалы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В подразделе Методические материалы 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азмещены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памятки: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Использование данных, содержащихся в личном кабинете гражданина на сайте Фонда пенсионного и социального страхования Российской Федерации, для самопроверки перед заполнением справок о доходах, расходах об имуществе и обязательствах имущественного характера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»;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«Использование данных, содержащихся в личном кабинете налогоплательщика (сервис ФНС России), для самопроверки перед заполнением справок о доходах, расходах об имуществе и обязательствах имущественного характера, а также для проверки сведений о гражданах».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Основные новеллы </w:t>
              <w:br/>
              <w:t xml:space="preserve">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</w:t>
              <w:br/>
              <w:t xml:space="preserve">(за отчетный 2023 год)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Методические рекомендации </w:t>
              <w:br/>
              <w:t xml:space="preserve">по вопросам представления сведений о доходах, расходах, </w:t>
              <w:br/>
              <w:t xml:space="preserve">об имуществе и обязательствах имущественного характера и заполнения соответствующей формы справки в 2024 году </w:t>
              <w:br/>
              <w:t xml:space="preserve">(за отчетный 2023 год)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«Антикоррупционное декларирование. Методические рекомендации Минтруда России» (за отчетный 2023 год)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Кроме того, все методические материалы размещены в общей сетевой папке департамента, </w:t>
              <w:br/>
              <w:t xml:space="preserve">а также направлены </w:t>
              <w:br/>
              <w:t xml:space="preserve">в подведомственные департаменту учреждения.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Дополнен подраздел «Обзор изменений в законодательс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тве по противодействию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», </w:t>
              <w:br/>
              <w:t xml:space="preserve">в котором размещена информация «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none"/>
              </w:rPr>
              <w:t xml:space="preserve">Обзор изменений </w:t>
              <w:br/>
              <w:t xml:space="preserve">в законодательстве </w:t>
              <w:br/>
              <w:t xml:space="preserve">по противодействию коррупции за 4 квартал 2023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 отчетном периоде учреждениями, подведомственными департаменту, продолжена работа по актуализации разделов «Противодействие коррупции» на официальных сайтах учреждений в сети «Интернет».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контроля за ведением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личных дел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в том числе контроля за актуализацией сведений, содерж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ащихся в анкетах, представляемых при назначении на государственные должности области и должности государственной гражданской службы области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ктуализ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ация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представленных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государственными гражданскими служащими департамента об их родственниках и свойственниках в целях выявления возможного конфликта интересов.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Актуальные сведения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 их родственниках и свойственниках представлены 53 госу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дарственными гражданскими служащими департамента.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Сведения об адресах сайтов и (или) страниц сайтов в информационно-телекоммуникационной сети «Интернет», на которых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государственные гражданские служащие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размещали общедоступную информацию, </w:t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а также данные, позволяющие их идентифицировать представлены </w:t>
              <w:br/>
              <w:t xml:space="preserve">54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госу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дарственными гражданскими служащими департамента.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4"/>
              <w:jc w:val="both"/>
              <w:rPr>
                <w:rFonts w:ascii="Times New Roman" w:hAnsi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01.04.2024 Сведения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об адресах сайтов и (или) страниц сайтов </w:t>
              <w:br/>
              <w:t xml:space="preserve">в информационно-телекоммуникационной сети «Интернет» переданы в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bookmarkStart w:id="0" w:name="undefined"/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</w:rPr>
              <w:t xml:space="preserve">Управление государственной службы и кадровой политики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для приобщения в личные дела госслужащих</w:t>
            </w:r>
            <w:r>
              <w:rPr>
                <w:rFonts w:ascii="Times New Roman" w:hAnsi="Times New Roman"/>
                <w:b/>
                <w:highlight w:val="none"/>
              </w:rPr>
            </w:r>
            <w:r>
              <w:rPr>
                <w:rFonts w:ascii="Times New Roman" w:hAnsi="Times New Roman"/>
                <w:b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утверждение планов противодействия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учреждениях, подведомственных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Своевременная их корректировка с учетом возможных изменений в законодательстве.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Предоставление отчетов о реализации указанных планов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Планирование мероприятий по противодействию коррупции в органах исполнительной власти области, формируемых правительством области, и аппарате губернатора и правительства области, включая подведомственные им учреждения: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ЕАО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17.09.2021 № 2651/21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«Об утверждении Плана мероприятий департамента социальной защиты населения правительства Еврейской автономной области по противодействию коррупции на 2021-2024 годы»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специальных мероприятий антикоррупционной направленности </w:t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учреждениях, подведомственных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Профилактика коррупционных проявлений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целях профилактики и недопущения коррупционных проявлений в подведомственных учреждениях департамента социальной защиты населения правительства области проводятся следующие мероприятия: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вновь принятые в учреждения работники информировались и получали консультации                      по вопросам антикоррупционной деятельности учреждения.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мониторинга практики применения законодательства в сфере государственной гражданской службы, в том числе по противодействию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информации о динамике процессов применения законодательства о противодействии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осуществлен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none"/>
              </w:rPr>
              <w:t xml:space="preserve">Обзор изменений в законодательстве по противодействию коррупции за 4 квартал 2023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Вышеуказанный обзор законодательства размещен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 официальном портале органов государственной власти Еврейской автономной области http:// eao.ru/ осуществлена актуализация раздела «Прот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иводействие кор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упции в органах социальной защ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иты населения Еврейской автономной области».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Актуализация перечня должностей государственной гражданской службы </w:t>
              <w:br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актуализация перечня должностей государственной гражданской службы в департаменте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обяз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2. Противодействие коррупции в рамках законодательства о государственной гражданской службе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Реализация мер по обеспечению эффективного контроля за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ограничений, запретов и неисполнением обязанностей, установленных в целях противодействия коррупции, нарушением ограничений, касающихся получения подарков в связи с их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лжностным положением или в связи с исполнением ими служебных обязанностей и порядка сдачи подарка. Проведение соответствующих проверок в порядке, предусмотренном нормативными правовыми актами Российской Федерации, и принятие мер юридической ответственности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государственными гражданскими служащими области ограничений, запретов и обязанностей на государственной гражданской службе: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6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Уведомлений о получении</w:t>
            </w:r>
            <w:r>
              <w:rPr>
                <w:sz w:val="22"/>
                <w:szCs w:val="22"/>
                <w:highlight w:val="none"/>
              </w:rPr>
              <w:t xml:space="preserve"> по</w:t>
            </w:r>
            <w:r>
              <w:rPr>
                <w:sz w:val="22"/>
                <w:szCs w:val="22"/>
                <w:highlight w:val="none"/>
              </w:rPr>
              <w:t xml:space="preserve">дарка </w:t>
              <w:br/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  <w:br/>
              <w:t xml:space="preserve">с исполнением служебных (должностных) обязанностей, </w:t>
              <w:br/>
              <w:t xml:space="preserve">от государственных гражданских служащих департамента не поступало.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6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 1</w:t>
            </w:r>
            <w:r>
              <w:rPr>
                <w:sz w:val="22"/>
                <w:szCs w:val="22"/>
                <w:highlight w:val="none"/>
              </w:rPr>
              <w:t xml:space="preserve"> квартале 2024 года проверки не проводились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представляемых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качества представления 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2"/>
                <w:szCs w:val="22"/>
                <w:highlight w:val="none"/>
              </w:rPr>
            </w:pP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В целях реализации норм законода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тельства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о противодействии коррупции департаментом социальной защиты населения правительства Еврейской автономной области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(далее – департамент) проведен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анализ   сведений о доходах, расходах, об имуществе и обязательствах имущественного характера за 2022 год, представленных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4"/>
                <w:szCs w:val="24"/>
                <w:highlight w:val="none"/>
              </w:rPr>
            </w:pP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Приказом департамента </w:t>
              <w:br w:type="textWrapping" w:clear="all"/>
              <w:t xml:space="preserve">от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22.12.2022 № 3380 «О внесении изменений в приказ департамента социальной защиты населения правительства Еврейской автономной области от 08.09.2022 </w:t>
              <w:br/>
              <w:t xml:space="preserve">№ 2431 «Об утвержд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актуализи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рован Перечень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зательствах имущественного характера своих супруги (супруга) и несовершеннолетних детей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4"/>
                <w:szCs w:val="24"/>
                <w:highlight w:val="none"/>
              </w:rPr>
            </w:pP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В 1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квартале 2024 года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10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государственных гражданских служащих департамента.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служебных проверок по каждому случаю несоблюдения ограничений, запретов и неисполнения обязанностей, установленных в целях противодействия коррупции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государственных гражданских служащих департамента: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проверки не проводились.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в порядке, определенном представителем нанимателя, проверок сведений о фактах обращения в целях склонения государственного гражданского служащего к совершению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Достижение прозрачности при обращениях к государственным гражданским служащим области в целях склонения к совершению коррупционных правонарушений: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в 1 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вартале 2024 года не поступало, проверки не проводились.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категории «руководители»,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и принятию профилактических мер по предотвращению конфликта интересов и мер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Случаев возникновения конфликта интересов выявлено не было, проверки не проводились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4005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проверок информации о наличии или возможности возникновения конфликта интересов у лица, замещающего должность государственного гражданского служащего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поступающей представителю нанимателя в установленном законодательством порядке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не поступала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в практику кадровой работы правила, в соответствии с которым длитель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Стимулирование государственных гражданских служащих области к безупречному и эффективному исполнению государственным гражданским служащим области своих должностных обязанностей: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Осуществляется поэтапное внедрение в практику кадровой работы правила, в соответствии с которым длительн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сведений, представляемых гражданами, претендующими на замещение государственных должностей области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2018 - 202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 квартале 2024 года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/>
              <w:t xml:space="preserve">объявлено 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проверки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области, 3 проверок завершены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сообщени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работодател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 заключении трудового договора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гражданином, замещавшим должность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Еврейской автономной области в департаменте социальной защиты населения правительства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 соответствии со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статьей 12 Федерального закона от 25.12.2008 № 273</w:t>
              <w:br w:type="textWrapping" w:clear="all"/>
              <w:t xml:space="preserve">«О противодействии коррупции»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 наличии информации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Соблюдение ограничений, установленных статьей 12 Федерального закона от 25.12.2008 № 273 «О противодействии коррупции»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Style w:val="864"/>
                <w:sz w:val="22"/>
                <w:szCs w:val="22"/>
                <w:highlight w:val="none"/>
              </w:rPr>
              <w:t xml:space="preserve">В 1 квартале 2024 года в адрес департамента поступило </w:t>
              <w:br/>
              <w:t xml:space="preserve">1 уведомление от организаций 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заключении трудового договора </w:t>
              <w:br/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бывшим государственным служащим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. 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Специалистом департамента подготовлено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 заключение по результатам анализа настоящего уведомления.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связи с тем, что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 нарушены ограничения, установленные статьей 12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закон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  <w:br/>
              <w:t xml:space="preserve">от 25.12.2008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№ 273-ФЗ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прот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иводействии коррупции», уведомление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рассмотрению на заседании комиссии по соблюдению требований к служебному поведению государственных гражданских служащих,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замещающих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социальной защиты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3. Антикоррупционное образование и антикоррупционная пропаганда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департамента: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целях создания организационно-правовых условий для предотвращения коррупционных правонарушений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подготовлены приказы, которые периодически актуализируются </w:t>
              <w:br/>
              <w:t xml:space="preserve">в соответствии с действующим законодательством: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социальной защиты населения правительства Еврейской автономной области </w:t>
              <w:br w:type="textWrapping" w:clear="all"/>
              <w:t xml:space="preserve">от 22.07.2022 № 1928/22 </w:t>
              <w:br w:type="textWrapping" w:clear="all"/>
              <w:t xml:space="preserve">«Об утверждении Порядка уведомления представителя нанимателя о 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указанных уведомлениях»;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29.08.2022 № 2276/22 </w:t>
              <w:br w:type="textWrapping" w:clear="all"/>
              <w:t xml:space="preserve">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та </w:t>
              <w:br/>
              <w:t xml:space="preserve">от 02.09.2022 № 2363/22 </w:t>
              <w:br/>
              <w:t xml:space="preserve">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05.09.2022 № 2394 </w:t>
              <w:br w:type="textWrapping" w:clear="all"/>
              <w:t xml:space="preserve">«О «телефоне доверия» по фактам коррупционной направленности в департаменте социальной защиты населения правительства Еврейской автономной области»;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06.09.2022 № 2420 «О порядке сообщения государственными гражданскими служащими департамента социальной защиты населения правительства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Еврейской автономной области, за исключением государственных гражданских служащих, назначение на должности которых и освобождение </w:t>
              <w:br/>
              <w:t xml:space="preserve">от должности которых осуществляется губернатором Еврейской автономной области, о получении подарка в связи с протокольными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06.09.2022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№ 2421 </w:t>
              <w:br/>
              <w:t xml:space="preserve">«Об утверждении Положения о порядке получения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ой 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те социальной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2431 </w:t>
              <w:br w:type="textWrapping" w:clear="all"/>
              <w:t xml:space="preserve">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08.09.2022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2432 </w:t>
              <w:br/>
              <w:t xml:space="preserve">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2433 О внесении изменений в приказ комитета социальной защиты населения правительства Еврейской автономной области от 26.06.2017 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от 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2" w:tooltip="https://npa.eao.ru/docs/d?nd=816898997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департамента от 04.09.2023 № 2531/23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«Об утверждении Реестра (карты)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государственных нужд, и пл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ана (реестра) 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мер, направленных на минимизацию коррупционных рисков, возникающих при осуществлении департаментом социальной защиты населения правительства Еврейской автономной области заку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пок товаров, работ, услуг для обеспечения государственных нужд»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3" w:tooltip="https://npa.eao.ru/docs/d?nd=816899230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21.09.2023 № 2792/23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О внесении изменений в приказ департамента социальной защиты населения правительства Еврейской автономной области от 22.07.2022 </w:t>
              <w:br/>
              <w:t xml:space="preserve">№ 1928 «Об утверждении Порядка уведомления представителя нанимателя о фактах обращения </w:t>
              <w:br/>
              <w:t xml:space="preserve">в целях склонения государственного граж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содержащихся </w:t>
              <w:br/>
              <w:t xml:space="preserve">в указанных уведомлениях»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4" w:tooltip="О внесении изменения в Порядок уведомления представителя нанимателя о фактах обращения в целях..._Текст.pdf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03.07.2023 № 1714/23 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br/>
              <w:t xml:space="preserve">«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О внесении изменения в Порядок уведомления представителя нанимателя о фактах обращения </w:t>
              <w:br/>
              <w:t xml:space="preserve">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х правонарушений и перечня сведений, содержащихся </w:t>
              <w:br/>
              <w:t xml:space="preserve">в указанных уведомлениях, утвержденный приказом департамента социальной защиты населения правительства Еврейской автономной области от 22.07.2022 </w:t>
              <w:br/>
              <w:t xml:space="preserve">№ 1928»</w:t>
            </w:r>
            <w:r>
              <w:rPr>
                <w:highlight w:val="none"/>
              </w:rPr>
              <w:t xml:space="preserve">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outlineLvl w:val="0"/>
            </w:pPr>
            <w:r>
              <w:rPr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5" w:tooltip="https://npa.eao.ru/docs/d?nd=816899230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14</w:t>
              </w:r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.12.2023 № 3790/23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«Об утверждении Положения о порядке принятия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и религиозных объединений и других организац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й лицами, замещающими должности государственной гражданской службы Еврейской автономной области в департаменте социал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ьной защиты населения правительства Еврейской автономной области, за исключением должностей, назначение на которые и освобождение от котор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ых осуществляется губернатором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 1 квартале 2024 года департаментом принят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приказ </w:t>
              <w:br/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т 26.03.2024 № 974/24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 внесении изменения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социальной защиты населения правительства Еврейской автономной области от 22.07.2022 </w:t>
              <w:br/>
              <w:t xml:space="preserve">№ 1928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ушений и перечня сведений, содержащихся в уведомлениях о таких фактах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 принятии приказа направлена в управление </w:t>
              <w:br/>
              <w:t xml:space="preserve">по противодействию коррупции </w:t>
              <w:br/>
              <w:t xml:space="preserve">в Еврейской автономной области </w:t>
              <w:br/>
              <w:t xml:space="preserve">(от 01.04.2024 № 1341/24 исх.-ДСЗН).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обязательного вводного инструктажа по вопросам противодействия коррупции, предоставление пакета соответствующих методических рекомендаций для граждан, впервые поступивших на государственную гражданскую службу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культуры антикоррупционного поведения государственных гражданских служащих области при поступлении на государственную гражданскую службу: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Инструктажи проводится по мере поступления граждан на государственную гражданскую службу в департамент социальной защиты населения правительства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2024 года проведен вводный инструктаж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для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граждан, поступающих на государственную гражданскую службу.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инструктирования госуда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рственных гражданских служащих области, замещающих должности, входящие в перечень, установленный нормативными правовыми актами области, увольняющихся с государственной гражданской службы области, об ограничениях, связанных с их последующим трудоустройством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Соблюдение законодательства о противодействии коррупции при увольнении с государственной гражданской службы: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существляется </w:t>
              <w:br/>
              <w:t xml:space="preserve">в соответствии с приказами комитета социальной защиты населения правительства области от 01.10.2009 № 202 и от 10.02.2014 № 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Разработана и размещена на официальном Интернет-портале органов исполнительной власти правительства области памятка государственному гражданскому служащему департамента, планирующему увольнение с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але 2024 инструктаж проведен с 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гражданским служащим департамента, планирующим увольнение с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гражданской службы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Оценка знания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области, на заседаниях аттестационной комиссии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мотивации соблюдения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в области: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аттестация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ударственных гражданских служащих департамента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не проводилась.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16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квалификации государственных гражданских служащих области,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области, в должностные обязанности которых входит участие в противодействии коррупции: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повышения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повышение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квалификации не проводилось.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Обучение государственных гражданских служащих департамента социальной защиты населения правительства Еврейской автономной области, впервые поступивших на государственную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скую службу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для замещения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должностей включенных в перечень должностей,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обучения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2024 года для государственных гражданских служащих департамента проведены 2 семинара в соответствии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Графиком проведения семинаров по вопросам противодействия коррупции для государственных гражданских служащих департамента социальной защиты населения правительства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на 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4 год, утвержденным приказом департамента от 19.02.2024 </w:t>
              <w:br/>
              <w:t xml:space="preserve">№ 556/24.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В ходе семинара № 1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по вопросам противодействия коррупции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освещены следующие вопросы: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1. Национальное законодательство в сфере противодействия коррупции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в современной России.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. «Антикоррупционное декларирование.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й 2023 год).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3. «Иная оплачиваемая работа».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В семинаре приняли участие 42 госслужащих).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Проведен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семинар № 2 по вопросам противодействия коррупции с участием приглашенного эксперта – руководителя отделения информации и общественных связей УМВД России по Еврейской автономной области подполковника внутренней службы – Оксаны Викторовны Ткачёвой.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В ходе семинара освещены следующие вопросы: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1. Коррупция как социально-правовое явление. Актуальные аспекты и тенденции российского антикоррупционного законодательства.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Исторические предпосылки коррупции. Политический, эконо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мический и правовой аспекты коррупции. Виды и уровни коррупции. Признаки коррупции. Содержание коррупционных отношений. Причины роста коррупционных проявлений. Социальные последствия коррупции.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Общая характеристика нормативно-правового регулирования коррупции. Понятие и правовые основы противодействия коррупционным правонарушениям. Особенности квалификации коррупционных правонарушений и преступлений.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Юридическая ответственность за коррупционные правонарушения. Деятельность правоохранительных органов в сфере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противодействия коррупции правоохранительные органы в сфере противодействия коррупции.):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Гражданско-правовая ответственность за коррупционные правонарушения.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Дисциплинарная ответственность служащих.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Административная ответственность граждан, юридических лиц и должностных лиц за коррупционные правонарушения. Уголовная ответственность за преступления коррупционной направленности.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Оперативно-розыскная деятельность по выявлению и пресечению коррупционных преступлений.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Расследование уголовных дел о коррупционных преступлениях.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Обзор правоприменительной практики по коррупционным преступлениям в ЕАО и в других регионах России.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Международный опыт борьбы с коррупцией.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В семинаре приняли участие 33 госслужащих, 50 сотрудников подведомственных департаменту учреждений, в том числе и руководителей данных учреждений).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2024 года проведен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семинар в соответствии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Графиком проведения семинаров по вопросам противодействия коррупции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руководителей областных государственных учреждений, функции и полномочия которых осуществляет департамент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социальной защиты населения правительства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на 2024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год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утвержде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нным приказом департамента от 21.02.2024 </w:t>
              <w:br/>
              <w:t xml:space="preserve">№ 605/24.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В ходе семинара рассмотрены следующие вопросы: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«О заполнении справки о доходах, расходах, об имуществе и обязательствах имущественного характера в 2024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(за отчётный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год)».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«Иная оплачиваемая работа».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Антикоррупционные требования и ограничения,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налагаемые на бывших государственных и муниципальных служащих при заключении ими трудовых договоров.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Методические рекомендации направлены в подведомственные учреждения.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2018 год - 100%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1 квартале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научно-практических конференций по вопросам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Противодействие коррупции при размещении государственных заказов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семинаров, совещаний по вопросам законодательства в сфере закупок товаров, работ, услуг для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эффективности организации проведения государственных закупок. Проведение не менее </w:t>
              <w:br w:type="textWrapping" w:clear="all"/>
              <w:t xml:space="preserve">1 семинара в год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семинары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вопросам законодательства в сфере закупок товаров, работ, услуг для учреждений, функции и полномочия учредителя которых осуществляет департамент, не проводились.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сводной информации с учетом закупок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по осуществленным закупкам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Ежеквартально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не менее 1 сводной информации в год о ситуации с размещением заказов для государственных нужд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подготовлена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сводная информация по осуществленным закупкам за 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 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учетом закупок учреждений, функции и полномочия учредителя которых осуществляет департамент, указанная информация будет направлена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 по регулированию контрактной системы в сфере закупок правительства Еврейской автономной области.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Осуществление внутриведомственного контроля за соблюдением учреждениями,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законодательства о размещении заказов для государственных нужд путем проведения плановых и внеплановых проверок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отдельному плану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Своевременное выявление несоблюдения законодательства о размещении заказов для государственных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соответствии с графиком проведения ведомственного контроля в сфере закупок для обеспе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чения государственных нужд Еврейской автономной области </w:t>
              <w:br/>
              <w:t xml:space="preserve">в отношении учреждений, функции и полномочия которых осуществляет 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партамент социальной защиты населения правительства Еврейской автономной области в 1 квартале 2024 года проверка не проводились.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Экспертиза нормативных правовых актов области и их проектов с целью выявления в них положений, способствующих проявлению коррупции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проведения независимой антикоррупционной экспертизы нормативных правовых актов 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Привлечение общественности к проведению независимой антикоррупционной экспертизы нормативных правовых актов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Заключений независимой антикоррупционной экспертизы, поступивших на проекты нормативных правовых актов департамента, размещенных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официальном интернет-портале </w:t>
              <w:br/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4, не поступало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антикоррупционной экспертизы нормативных правовых актов области, принятых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ходе осуществления мониторинга их применения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создания условий для проявления коррупции, исполнение требований федерального законодательства и законодательства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квартале 2024 года департаментом проведена антико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ррупционная экспертиза 76 проектов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нормативных правовых актов, из которых 38 приняты.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6. Противодействие коррупции в департаменте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внедрение приоритетных стандартов государственных услуг, административных регламентов предоставления (исполнения) государственных услуг (функций)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приоритетных стандартов предоставления государственных услуг и административных регламентов предоставления (исполнения) государственных услуг (функций):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разработки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На 01.04.2024 департаментом разработаны и утверждены </w:t>
              <w:br/>
              <w:t xml:space="preserve">41 приказов об утверждении административных регламентов предоставления государственных услуг. Приказы департамента об утверждении административных регламентов размещены: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- на официальном портале органов государственной власти области на странице департамента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в разделе Административные регламенты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);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- на сайте «Социальная защита ЕАО» в разделе Административные регламенты создана гиперссылка на страницу с размещенными административными регламентами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на официальном портале органов государственной власти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Работа по разработке административных регламентов ведется постоянно.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В реестре государственных и муниципальных услуг (функций) Еврейской автономной области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https://gosuslugi.eao.ru/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) размещены сведения о 79 государственных услугах сферы социальной защиты населения.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По 30 государственным услугам реализован механ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изм получения государственных услуг в электронной форме. Граждане обращаются за предоставлением услуг в электронной форме через портал или лично в органе власти, из которых 20 через Единый портал государственных и муниципальных услуг, 10 через Региональный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портал государственных и муниципальных услуг).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Специалисты департамента периодически актуализируют сведения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о государственных услугах, опубликованных на региональном Портале государственных и муниципальных услуг ЕАО. Рабочие вопросы решаются в индивидуальном порядке ответственными специалистами департамента с консультантом управления по административной реформе.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Правилами разработки и утверждения административных регламентов предоставления государственных услуг, утвержденными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постановлением правительства Еврейской автономной области </w:t>
              <w:br/>
              <w:t xml:space="preserve">от 07.07.2023 № 304-пп,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привест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дминистративные регламенты разрабатываются в соответствии с федеральными законами, нормативными правовыми актами Правительства Российской Федерации, нормативными правовыми актами Еврейской автономной области после внесения сведений о государственной услуге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Сводный перечень государственных услуг (функций), предоставляемых государственными органами Еврейской автономной области, </w:t>
              <w:br/>
              <w:t xml:space="preserve">а также областными государственными учреждениями, функции и полномочия учредителя которых осуществляют государственные органы Еврейс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ой автономной области (далее – Сводный перечень), формируемый управлением по административной реформе аппарата губернатора и правительства Еврейской автономной области (далее – Управление), и в подсистему разработки и утверждения административных регламент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ов предоставления государственных услуг федеральной государственной информационной системы «Федеральный реестр государственных и муниципальных услуг (функций)» (далее -–- реестр услуг).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На 01.04.2024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утвержден в системе 1 цифровой административный регламент (далее – ЦАР), в работе находится 31 ЦАР </w:t>
              <w:br/>
              <w:t xml:space="preserve">из 41 административного регламента.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7. Установление обратной связи с получателями государственных услуг, обеспечение права граждан на доступ к информации о деятельности органов исполнительной власти области, стимулирование антикоррупционной активности общественности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Работа «телефона доверия» для приема сообщений о фактах коррупции и коррупционных проявлениях в органах исполнительной власти области, формируемых правительством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Реализация права граждан на обращение в органы исполнительной власти области, формируемые правительством области, для защиты своих прав: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ежегодно - прием 100% обращений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сообщений о фактах коррупц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ии и коррупционных проявлениях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 не поступало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и проведение пресс-конференций, брифингов, «круглых столов», выступлений в СМИ по вопросам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прозрачности деятельности органов исполнительной власти области, формируемых правительством области, в сфере противодействия коррупции.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Проведение: ежегодно - 3 пресс-конференции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2024 года пресс-конференции, брифинги, «круглые столы», выступления в СМИ по вопросам противодействия коррупции не проводились.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Своевременное обновление и напо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лнение тематического раздела «Противодействие коррупции» на официальном интернет-портале органов государственной власти области, формируемых правительством области, в соответствии с рекомендациями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информированности граждан о деятельности органов исполнительной власти области, формируемых правительством области, в сфере противодействия коррупции. Актуализация информации об осуществлении антикоррупционной деятельности: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обновления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поддерживается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актуальном состоянии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Размещена информация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 реализации Плана мероприятий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 противодействию коррупции 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квартал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года.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Размещение в соответствии с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фициальн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ом интернет-портале органов государственной власти сведений о доходах, о расходах, имуществе и обязательствах имущественного характера лиц, замещающих государственные должности области, государственных гражданских служащих области, а также членов их семей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открытости и доступности в деятельности государственных органов, создание условий для общественного контроля за доходами, расходами и имуществом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размещения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от 08.09.2022 </w:t>
              <w:br w:type="textWrapping" w:clear="all"/>
              <w:t xml:space="preserve">№ 2433 О внесении изменений в приказ комитета социальной защиты населения правительства Еврейской автономной области от 26.06.2017 </w:t>
              <w:br w:type="textWrapping" w:clear="all"/>
              <w:t xml:space="preserve">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В соответствии с </w:t>
            </w:r>
            <w:hyperlink r:id="rId16" w:tooltip="consultantplus://offline/ref=78F75A0944346140E452E7BACB853C9814E19B36CE08CA24BEA9242D86636067AB0921C71B35260539FCBD0684C0C47806BA6CF8DED9AB02vA29A" w:history="1">
              <w:r>
                <w:rPr>
                  <w:rStyle w:val="86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none"/>
                </w:rPr>
                <w:t xml:space="preserve">подпунктом «ж» пункта 1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 Указа Президента Российской Федерации </w:t>
            </w:r>
            <w:hyperlink r:id="rId17" w:tooltip="http://pravo.gov.ru/proxy/ips/?docbody=&amp;link_id=0&amp;nd=603637722" w:history="1">
              <w:r>
                <w:rPr>
                  <w:rStyle w:val="86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none"/>
                </w:rPr>
                <w:t xml:space="preserve">http://pravo.gov.ru/proxy/ips/?docbody=&amp;link_id=0&amp;nd=603637722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  в период проведения СВО и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</w:t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ия не осуществляются.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системы общественного контроля в различных сферах деятельности с участием представителей общественных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создан постановлением губернат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ора области от 27.06.2014 № 200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Общественный совет при комитете социальной защиты населения правительства области.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Принят приказ департамента </w:t>
              <w:br w:type="textWrapping" w:clear="all"/>
              <w:t xml:space="preserve">от 22.07.2022 № 1927 </w:t>
              <w:br w:type="textWrapping" w:clear="all"/>
              <w:t xml:space="preserve">«Об общественном совете при департаменте социальной защиты населения правительства Еврейской автономной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не проводилось заседание общественного совета.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работы по формированию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государственных органах области отрицательного отношения к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общества. Предавать гласности каждый факт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соответствующем государственном органе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в органах исполнительной власти области, формируемых правительством области, обществе нетерпимого отношения к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размещение 100% информации по фактам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рована 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формированию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отрицательного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коррупции с привлечением общественных объединений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Публикация в средствах массовой информации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размещение на официальном интернет-портале органов государственной власти области, формируемых правительством области, ежегодных отчетов органов исполнительной власти области, формируемых правительством области, о реализации мер антикоррупционной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- 1 отчет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Размещена информация                           о реализации мер                                      по противодействию коррупции </w:t>
              <w:br/>
              <w:t xml:space="preserve">в департаменте социальной защиты насе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ления правительства области </w:t>
              <w:br/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 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Подготовка к публикации, публикация (размещение) в средствах массовой информации статей, пропагандистских и иных агитационных материалов антикоррупционной направленности.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Публикация (размещение) статей или иных пропагандистских агитационных материалов антикоррупционной направленности, в том числе в сфере миграции: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2020 год - 5 статей;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2021 год - 6 статей;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2022 год - 7 статей;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2023 год - 7 статей;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2024 год - 7 статей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В соответствии с «Планом пров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едения антикоррупционных мероприятий» в учреждениях, подведомственных департаменту и их филиалах проводится мониторинг состояния эффективности и противодействия коррупции. В ходе мониторинга организован ежемесячный анонимный опрос заявителей и подопечных.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По состоянию на 20.03.2024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в областных государственных учреждениях опрошено – 884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Доля граждан, оценивающих работу органов социальной защиты населения области: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выше среднего –793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89,7 %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общего кол-ва опрошенных);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средне – 88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(10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от общего кол-ва опрошенных);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ниже среднего – 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(0,3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Уровень информированности  граждан о структурах, в чью  компетенцию входят вопросы по борьбе с коррупцией: информиров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аны 856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97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от общего кол-ва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опрошенных), не информированы 28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человека 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Сталкивались ли граждане с проявлением коррупции в ОСЗН СО: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не сталкивались – 884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100 % от общего кол-ва опрошенных),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сталкивались – </w:t>
              <w:br/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(0, % от общего кол-ва опрошенных),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Оценка уровня информированности граждан о состоянии коррупции в 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599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(68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243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человек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</w:t>
              <w:br/>
              <w:t xml:space="preserve">от общего кол-ва опрошенных).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42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ек (5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Оценка уровня информационной прозрачности деятельности ОСЗН СО: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723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(82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154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человек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17 % </w:t>
              <w:br/>
              <w:t xml:space="preserve">от общего кол-ва опрошенных).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ек (1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1 ОГБУ «МФЦ»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Областное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(далее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МФЦ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), руководствуясь Федеральным законом от 25.12.2008 № 273-ФЗ «О противодействии коррупции»,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соответствии с рядом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распорядительных и рекомендательных документов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а также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 исполнение Плана мероприятий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Еврейской автономной области по противодействию коррупции на 2018-2024 годы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мероприятий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противодействию коррупции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ОГБУ «МФЦ»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первого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квартала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прве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определённ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противодействию коррупции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МФЦ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Проведение опроса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заявителей (граждан) о деятельности МФЦ по противодействию коррупции в соответствии с приказом комитета социальной защиты населения правительства Еврейской автономной области (далее 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ДСЗН ЕАО) от 21.09.2016 № 313.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Опрошено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single"/>
                <w:lang w:val="ru-RU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граждан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 В анкетах отсутствуют сведения о коррупционных правонарушениях, допу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щенных работниками МФЦ.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Подготовка аналитической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справки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 и перед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ача её в ДСЗН ЕАО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ежеквартальные 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правки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подготовлен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и переданы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ДСЗН ЕА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О в установленные сроки.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Рассмотрение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обращений гражда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и организаций, содержащих сведения о коррупционных правонарушениях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совершенных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работник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на постоянной основе проводится анализ обращений граждан, поступивших в МФЦ, на предмет наличия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информации о фактах проявления коррупции со стороны работников учреждения.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отчетный период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МФЦ из поступивших письменных обращений сведений о коррупционной составляющей работников МФЦ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Не было таких сообщений и по электронной почте, а также в средствах массовой информации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Всего обращений граждан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 квартал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52.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частие в обсуждении хода реализации мероприятий, направленных на противодействие 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рупции, на заседаниях коллегии ДСЗН ЕАО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рганизация работы комиссии по противодействию 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(зас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едания проводятся при выявлении фактов 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рупционных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правонарушений)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ридическая антикоррупционная экспертиза документов, разрабатываемых в учреждении, на собл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юдение требований законодательства Российской Федерации в части противодействия коррупции -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направлениям противодействию коррупции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в отчетном периоде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планируется к проведению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один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ежеквартальны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семинар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28.03.2024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для работников учреждения, посвященны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планируется обучить не менее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человек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существление контроля за выполнением принятых контрактных обязательств, прозрачностью процеду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р закупок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в контракты по закупкам внесена специальная оговорка, направленная на противодействие коррупции; нарушений 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В целях соблюдения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антикоррупционного законодательства учреждение при осуществлении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размещения заказов на поставки товаров, вып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олнение работ, оказание услуг для нужд МФЦ применяет в бо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льшей степени такие формы торгов как открытый аукцион в электронной форме, что позволяет снизить возможную коррупционную составляющую при проведении торгов.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ом периоде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едено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закупочн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процедур на оказание услуг, выполнение работ, поставку товаров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(из них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 прямым договорам)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Жа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лоб, заявлений и обращений по результатам торгов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в части допущения нарушения антикоррупционного законодательства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азработка информационных материалов по противодействию коррупции (буклеты, памятки и т.п.) -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памятки по формированию антикоррупционного поведения и негативного отношения к коррупции у работников МФЦ и граждан, посещающих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, а также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об ответственности за коррупцию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тиражированы и распространены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  <w:lang w:val="ru-RU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памят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рганизация работы «Телефона доверия»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официальном сайте МФЦ размещена информация о работе данного телефона, приказом по МФЦ от 11.07.2016 № 112 утверждено положение о работе указанной обратной связи с гражданами.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Обращений не поступало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азработка и актуализация должностных инструкций для работников учреждения, включение в них пунктов, направленных на противодействие коррупции –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singl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должностные инструкции и состав трудового договора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, заключенного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с работником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учреждения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внесен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соответствующ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информация,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содержащ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обязанность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участи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работника 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 противодействии коррупции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знакомление работников учреждения с документами, направленными на антикоррупционную деятельность –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при приеме на работу в учреждение кандидаты на заключение с ними трудового договора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знакомятся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нформирование на общих собраниях работников о фактах коррупционных правонарушений, зафиксированных 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 учреждении (гражданами, работниками учреждения, контрагентами, надзорными органами и пр.) –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в течение отчетного периода фактов коррупционных правонарушений не выявлено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онсультирование работников и граждан о деятельности учреждения по противодействию коррупции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обращений за консультациями не поступало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 целью антикоррупционного просвещения работников МФЦ и граждан, всестороннего рассмотрения и изучения нормативных документов в сфере про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тиводействия коррупции, в т.ч. полученные  из ДСЗН и в результате изучения СМИ на постоянной основе функционирует специализированный стенд «Антикоррупционная деятельность в ОГБУ «МФЦ» с наполнением вкладок, в которых размещены и обновляются памятки для гра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ждан и работников МФЦ, нормативные документы МФЦ, направленные на противодействие коррупции, Памятка о порядке рассмотрения обращений граждан применительно к  МФЦ </w:t>
              <w:br/>
              <w:t xml:space="preserve">(в соответствии с 59-ФЗ «О порядке обращений граждан в Российской Федерации» от 02.05.2006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ценка результатов работы структурного подразделения, уполномоченного на осуществление деятельности по противодействию коррупции в учреждении –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м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ероприятия, исполненные в рамках пр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отиводействия коррупции переданы на рассмотрение директору МФЦ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В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целях совершенствования работы подразделения, ответственного за антикоррупционную деятельность в М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ФЦ: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внедрено и практикуется обращать внимание работников МФЦ  на вопросы, касающиеся антикоррупционной тематики, соблюдения служебной этики, урегулирования конфликта интересов, повышения  корпоративной культуры;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все работники МФЦ имеют возможность беспрепятственно обратиться к директору МФЦ как по телефону, так и лично с целью собеседования или решения, как рабочих, так и личных вопросов во избежание конфликта интересов;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структурным подразделением, на которое возложена обязанность по антикоррупционному просвещению работников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МФЦ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своевременно разрабатываются и утверждаются приказы, касающиеся вопросов противодействия 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рупции в соответствии с принятыми нормативными актами Российской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Федерации, а также проводится постоянная разъяснительная работа по исполнению работниками МФЦ обязанностей, установленных в целях противодействия коррупции, в том числе ограничений, касающихся получения подарков, а также по недопущению работниками МФЦ пове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и другим вопросам, касающихся противодействию коррупции и недопущению возникновения конфликта интересов.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Жалоб на работу службы кадров МФЦ в части решения возникающих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компетенции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вопросов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Подготовка Плана мероприятий по противодействию коррупции в учреждении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на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год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план подготовлен в установленные сроки, утвержден приказом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19.12.2022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змещен на сайте учреждения и на информационном стенде по противодействию коррупции.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Подготовка отчетов о противодействии коррупции в учреждении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отчеты подготавливались в установленные сроки.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Дополнительно сообщаем, что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отчетном периоде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года проверок соблюдения федерального законодательства в сфере противодействия коррупции органами прокуратуры, правоохранительны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СЗН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не проводилось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«Бираканский дом-интернат»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 анализ актуальности (внесение изменений и дополнений):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-антикоррупционной политики учреждения, утвержденной приказом ОГБУ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Бираканский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дом-интернат» от 26.01.2016 №13,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-положения о конфликте интересов, утвержденного приказом ОГБУ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Бираканский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дом-интернат» от 26.01.2016 №13,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-регламента обмена деловыми подарками и знаками делового гостеприимства, утвержденного приказом ОГБУ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Бираканский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дом-интернат» от 26.01.2016 №13, Ведется работа по их актуализации.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 актуальности Кодекса этики и служебного поведения от 01.10.2019.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по противодействию коррупции в Кодексе этики были утверждены 01.10.2019 года и дополнены 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общем собрании коллектив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07.03.2024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и принятие порядка уведомления работниками работодателя о возникновении личной заинтересованности при исполнении должностных обязанностей, которая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приводит или может привести к конфликту интересов.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Порядок принятия уведомления, образец уведомления, журнал регистрации уведомлений утверждены приказом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учреждения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20.03.2024 № 41.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и принятие порядка уведомления работниками работодателя о случаях склонения их к совершению коррупционных правонарушений.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Порядок принятия уведомления, образец уведомления утверждены приказом учреждения от 20.03.2024 № 41.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Уведомление работников о внесении изменений в трудовые договоры.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Сотрудники уведомлены на общем собрании коллектива 07.03.2024 о внесении изменений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трудовые договоры.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Заключение с работниками дополнительных соглашений о внесении в трудовые договоры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информации о признаках коррупции и об ответственности за коррупционные правонарушения (запланировано на июнь 2024)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Введение в должностные инструкции общих обязанностей по принятию мер в целях противодействия коррупции.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Сотрудники уведомлены на общем собрании коллектива 07.03.2024 о внесении изменений в должностные обязанности.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Оценка коррупционных рисков, выявление и устранение причин и условий, способствующих возникновению конфликта интересов (постоянно).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Семинар: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«Коррупция как социально-пр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авовое явление» (март 2024 года).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Формирование в обществе нетерпимого отношения к коррупции. Уголовная, административная, гражданско-правовая, дисциплинарная ответственность за коррупционные правонарушения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(июнь 2024 года).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-Выявление и урегулирование конфликта интересов, признаки склонения к коррупции (сентябрь 2024 года).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-Российское законодательство в сфере предупреждения и противодействия коррупции (декабрь 2024 года).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Обучение должностного лица, ответственного за работу по противодействию коррупции (апрель 2024  года).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анкетирования получателей социальных услуг о проявлении коррупции в учреждении, направление сводной аналитической справки в ДСЗН.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анкетирование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по противодействию коррупции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 прошли 18 получателей СУ.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Организация контроля, за использованием и расходованием средств бюджета, финансово-хозяйственной деятельностью учреждени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законностью формирования и расходования средств от деятельности, приносящей доход; прозрачностью закупок, заключением и исполнением контрактов (договоров), подписанием Актов выполненных работ и т.д.; распределением стимулирующей части фонда оплаты труда.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Отчеты 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расходовани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бюджета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учреждения, о заключенных контрактах по 44-ФЗ и 223-ФЗ сданы вовремя до 05 числа следующего за отчетным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Акты приемки-передачи услуг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подписаны в количестве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- январь 44,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февраль 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Стимулирующие выплаты утверждены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приказами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№6 от 30.01.2024, №20 от 28.02.2024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Ежеквартальная подготовка письменной информации о реализации плана мероприятий по противодействию коррупции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исходящий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20.03.2024 № 70.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 ОГОБУ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для детей-сирот и детей, оставшихся без попечения родителей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«Детский дом №1».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I. Нормативное правовое обеспечение противодействия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Обеспечение действующего функционирования единой системы документооборота, позволяющей осуществлять ведение учета и контроля исполнения документов.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Размещение на официальном сайте плана финансово-хозяйственной деятельности и отчета о его исполнении.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Размещение на официальном сайте отчета о выполнении госзадания за 1 квартал.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Размещение на сайте ежегодного отчета руководителя за 2023 год.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Осуществление контроля за соблюдением требований, установленных Федеральным законом № 44-ФЗ «О размещении заказов на поставки товаров, выполнение работ, оказание услуг для государственных и муниципальных нужд».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I. Мероприятия по совершенствованию управления в целях предупреждения коррупции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Отчет о выполнении плана мероприятий по противодействию коррупции в ОГОБУ «Детский дом №1» за 2023 год.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Выполнение целей и задач Годового плана работы детского дома на I квартал 2023 года.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Осуществление анализа наличия и соответствия законодательству локальных нормативных актов ОУ, устанавливающих системы доплат и надбавок стимулирующего характера и системы премирования.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Обеспечение соблюдений правил перевода и отчисления воспитанников в связи с ликвидацией учреждения.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Доклад ОГОБУ «Детский дом №1» «О выполнении показателей эффективности деятельности руководителя» за I квартал 2024 года.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2.6. Обеспечение информационной открытости образовательной деятельности в части антикоррупционного просвещения воспитанников.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III. Мероприятия по правовому формированию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антикоррупционного мировоззрения воспитанников.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Школьный возраст (7-16 лет).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Воспитательный час «Подарки и другие способы благодарности».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IV Мероприятия с работниками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Семинар с работниками учреждения «Российское законодательство в сфере предупреждения и противодействия коррупции».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Индивидуальное консультирование по вопросам применения (соблюдения) антикоррупционных стандартов и процедур.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Разработка буклета «Скажи: НЕТ! коррупции»».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«Биробиджанский психоинтернат»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82"/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Размещение на официальном сайте учреждения норма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тивно-правовой базы и локальных актов по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тиво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действию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 в январе 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года размещена на сайте  учреждения информация: приказ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б утверждении комиссии по противодействию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, состав комиссии по противодействию коррупции, положение о комисс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ии по противодействию коррупции, антикоррупционн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ая политика учреждения,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лан мероп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риятий по противодействию коррупции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областного государственного бюджетного учреждения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«Биробиджанский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на 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исполнение п.3.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Подготов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ка отчет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ов о противодействии коррупции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учреждении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в адрес Департамента соци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альной защит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ы населения направлен отчет 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квартал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Рассмотрение обращений граждан и организаций, содержащих сведения о коррупционных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равонарушениях, совершенных работниками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 года обра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щений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аждан и организаций, содержащих сведения о коррупционных правонарушениях, совершенных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работниками учреждения,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поступало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Юридическая антикоррупцио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нная экспертиза документо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в, разрабаты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ваемых в учреждении, на соблюдение требований зак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онодат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ельства Российской Федерации в части противодействия коррупции (локальные нормативные акты, правовые и распорядительные документы, договоры и т.д.)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квартале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была проведена правовая экспе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ртиза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проектов локальных правовых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актов,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связа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нных с основной деятельностью учреждения, затрагивающие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противодействия коррупции.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частности, проведена правовая экспертиза приказов, непосредственно затрагиваю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щих,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работу учреждения в целом: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 «Об утверждении порядка уведомления 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 и уведомления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аботодателя о фактах обращения в цел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ях склонения работника к совершению коррупционных правонарушений» от 01.03.2024 №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роведена правовая экспертиза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контрактов на пос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тавку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продуктов питания, промышленных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товаров, оказания услуг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и выпол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нения работ, а 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договоров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поставку товаров, выполнение работ и оказание услуг с единственным поставщиком (исполнителем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договоров гражданско-правового характера.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Осуществление взаим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одейств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ия с пр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авоохранительными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органами, органами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проку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ратуры, иными государственными органами и организациями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квар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взаимодействие не осуществлялось вследствие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отсутствия необходимости.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п.8.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Контроль за соблюдением сотру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дниками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 Кодекс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а этики и служебно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го поведения работ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 провер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по факту нарушения кодекса эт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ики и служебного поведения работников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 проводилось.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п.9. «Проведение проверок соблюде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ния требований законодательств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 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тиводей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ствии коррупции 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стоверности, полно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ты пре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дставляемых сведений сотрудниками, поступающими на работ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Сотрудниками отдела кадров проводится работа, направленная на выявление недостоверности сведений граждан, пост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упающих на работу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принято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работников.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Фактов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редоставления недосто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верных или искаженных сведений не выявлено.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п.10. «Разработка и актуализация должностных инструкций для работников учреждения, включен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ие в них пунктов, направленных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на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тиводей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ствие коррупции»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оводится своевременно 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основании изменения нор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мативной базы в области антикоррупционной деятельности или при поступлении рекомендаций вышестоящих органов.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п.11. «Ознакомление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аботников учреждения под роспи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сь с 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кумента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ми, направленными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 антикоррупционн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ую дея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тельность в учреждении»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проводится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 издании приказов, локальных нормативных актов учреждением. Принимаемые на работу граждане знакомятся с документами при оформлении 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работу сотрудниками отдела 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адров.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инят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работников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все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трудники ознакомлены.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п.12. «Проведение инструктажей о порядке и обязанности работников информировать о возникновении конфликта интересов в письменной 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орме, а также об ответственности в 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ответствии со статьей 6.2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 КоАП РФ»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Информация 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порядке и обя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занно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сти работников информировать о возникновении конфликта интересов в письменной форме, а также об ответственности в соответствии со статьей 6.29 КоАП РФ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азмещена на информационных стендах уч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реждения. Руководители 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руктурных подразделений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 реже одного раз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в месяц проводят инструктажи с подчиненных персоналом на рабочих местах.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п.13. «Проведение организационных и разъяснительных мероприяти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й по антикоррупционному просвещению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аботников учреждения (сем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инары, лекции, встречи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представителями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рокуратуры и т.п.) по всем направлениям противодействию коррупции»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Разъяснительные мероприятия по антикоррупционному просвещению проводятся руководител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ями структурных подразделений не реже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одного раза в месяц.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2024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едено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бесед 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работниками.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Во исполнение п.14.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Проведение семинарских занятий по противодействию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14.03.2024 проведено семинарско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занятие с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аботн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иками 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дминистративно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правленчес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аппарат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теме: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руп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ция – как социально – правовое явление. Исторические предпосылки коррупции. Виды и уровни коррупции. Признаки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семинарском занятии принято участие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12 человек.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pStyle w:val="854"/>
              <w:ind w:firstLine="708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В ходе занятия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участники инф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ормированы о понятии корруп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ции в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бществ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е, перечне корр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упционных преступлений,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антикоррупционной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терминол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огии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, норматив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ных актах учреждения по противод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ействию корру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пции.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Информирование работников учреждения о выявленных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фактах коррупции среди сотрудников учреждения и 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, принятых в целях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исключении подобных фактов в дальнейшей практике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фактов коррупционных правонарушений не выявлялось, информирование работников не проводилось.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Осуществление контроля за выполнением принятых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онтрактных обязател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ьств, прозрачностью процедур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контроль за выполнением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контрактны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 обязательств проводится контрактной службой, утвержденной 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иказом директора учреждения.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Закупки в учреждени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проводят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ся на основании ценовых предложений поставщик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 и анализа сложившихся рыночных цен. В ходе подготовки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закупки контрактная служба проверяет полноту предоставленных инициатором контракта документов, в том числе анализ начальной (максимальной) </w:t>
              <w:tab/>
              <w:t xml:space="preserve">цены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контракта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Рассмотрение результатов закупки проводится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комиссией, назначенной приказом директора учреждения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мнения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каждого члена комиссии в итоговом протоколе рассмотрения результатов проведения процедуры.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прошедший квартал было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роведено и рассмотре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урентн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закупк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торинг цен (тарифов) на товары, работы, услуги, закупаемые для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ужд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Все закупки, провод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имые согла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сно ФЗ-44 от 05.04.2013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«О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государственных и муниципальных нужд»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проводят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ся строго в рамках требования федерального закона. Все проводимы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процедуры по закупке в обязательн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ом порядке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содержат анализ рыночных цен на закупаемый товар, работу или услугу, а также ценовые предложения пот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енциальных поставщиков и участников закупки.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 основании этого формируется объективная НМЦК и используется дл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я проведения процедуры закупки.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исполнен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Организация повышения квалификации работников, занятых в размещении заказов для нужд учрежд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ения; внедрение и применение электронных техно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логий при размещении заказов; увеличение доли электронных аукцио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 в общем объеме размещения заказ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основн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ая часть закупок для нужд учреждения проводится в форме электронного аукциона на торговой площадке 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гласно ФЗ-44 от 05.04.2013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«О контрактной сист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еме в сфере закупок товаров, работ, услуг для обеспечения госуда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рст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венных и муниципальных нужд».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квартале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года проведено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конкурентн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закуп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для нужд учреждения посредством проведения аукциона в эл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ектронной форме 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сумму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23,036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млн. рублей.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акуплены необходимые медикаменты, прод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укты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питания,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ГСМ, оборудо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Закупки у единственного пост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авщика 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этот период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составили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3,49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млн. рублей.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приобретало средства индивидуальной защиты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, проводи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ло обучение работников по повышению квалифика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ии, закупались необходимые запасные части для ремонта автомобиль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ной техники и кухонного оборудовани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одежда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и обувь для получателей социальных услуг,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материалы для выполнения работ,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то есть те предметы, скорая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необходимость закупки которых была обусловле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 спецификой функционирования учреждения.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2"/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Контроль за выполнением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, направле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на противодействие коррупции в учреждении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проводится комиссией по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комиссии по противодействию к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оррупции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в точном соответствии с планом мероп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иятий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по противодействию коррупции областного государственного бюджетного учреждения «Биробиджански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й психонев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роло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гический интернат»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 Также, среди работников учреждения распространяются анкетные ли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сты с перечнем вопросов антикоррупционной нап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авленности. На основании анализа опросных листов принимаются те или иные меры реагирования, или раз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рабатывают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ся д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ополнительные мероприятия, проводятся служебные расследования. Эффективность выполнения плана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мер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оприятий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по противодействию коррупции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кв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ртал 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рассмотрена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на рабочем совещании при директоре учреждения. Работа в этом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правлен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ии признана «удовлетворительной».</w:t>
            </w:r>
            <w:r>
              <w:rPr>
                <w:rFonts w:ascii="Times New Roman" w:hAnsi="Times New Roman" w:eastAsia="Times New Roman" w:cs="Times New Roman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Проведение мониторинга эффективности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ер по противодействию коррупции в структурных подразд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лениях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итогам функционирования учреждения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фактов коррупционн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правон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арушений не выявлено, обращений граждан, организаций не поступало. Мероприятия план по противо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действию коррупции проводились в полном объеме.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Проведение регулярных приемов граждан директором учреждения и его заместителями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ием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личным вопросам директором учреждения и его заместителя проводился регулярно.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течение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принято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работников и граждан. Обращ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содержали вопросы по порядку нахождения родственников в учреждении, о порядке помещения недеесп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обных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раждан в учреждения, о порядке начисления оплаты за предоставление социальных услуг в учрежден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ии, порядок начисления заработной платы, возможность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ереноса ежегодных отпусков, условия труда на рабочем месте и пр. По все вопросам даны разъяснения.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письмен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ном ответе не нуждаются.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«Усиление контроля руководителями структурных 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дразделений за решением вопросов, содержащихся в обра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ении граждан и юридических лиц».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Информация, касающаяся деятельности структурных подразделений, сод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жащаяся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обращении граждан доводится до сведений руководителей структурных подразделений в проведени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 рабочих совещаний при директоре учреждения. Руковод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телям подразделений даются поручения по доведению информации до работников в части касающейся, а 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о при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нятии мер либо усилении контроля за выполнением мероприятий по оказанию социальных услуг и орг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анизации деятельности подразделения в соответствии с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оставленными задачами с последующим контрольных сроком отчета о выполнении.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 исполнение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«М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иторинг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заявлений и обращений граждан на предмет наличия в них информации о фактах коррупции со сторо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ны работников учреждения».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Мониторинг обращений и зая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лений проводится комисси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ей по противодействию коррупции согласно «Журналу регистрации обращения гра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изучено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заявлени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Информации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 фактах коррупции со стороны работников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учреждения в заявлениях не содержится. Устных заявле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граждан по факту коррупционной деятельности работников учреждения не поступало.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«КЦСО ЕАО»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Приказ о назначении должностных лиц за профилактику коррупционных и иных правонарушений в ОГБУ «КЦСО ЕАО» утвержден директором 09.01.2024 года №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зменения о внесении в приказ от 11.01.2021г. № 15 «О создании комиссии, утверждении Положения о комиссии по противодействию коррупции, Порядка уведомления работниками руководителя о фактах обращения в целях склонения к совершению коррупционных правонарушен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ий, Положения о конфликте интересов в ОГБУ «Комплексный центр социального обслуживания ЕАО», в связи с изменением кадрового состава сотрудников, утвержден директором 09.01.2024 года № 31.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План по противодействию коррупции утвержден директором 09.01.2024 года № 31.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План по противодействию коррупции в 1 квартале 2024 года реализован в полном объеме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 гражданами, впервые трудоустроившихся проводится вводный инструктаж по вопросам противодействия коррупции, знакомство с положением об антикоррупционной политике, кодексом этики и служебного поведения работников ОГБУ «КЦСО ЕАО»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методическая помощь сотрудникам ОГБУ «КЦСО ЕАО» по вопросам противодействия коррупции не оказывалась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Уведомлений о фактах обращения в целях склонения должностных лиц Учреждения к совершению коррупционных правонарушений за отчетный период не поступало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жегодно с сотрудниками и вновь принятыми сотрудниками проводится ознакомление с кодексом этики и служебного поведения работников Учреждения. За 1 квартал 2024 года с кодексом этики и служебного поведения работников Учреждения ознакомлено 132 вновь принятых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сотрудника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Недопущение нарушений сотрудниками Центра ограничений и обязанностей при выполнении трудовых обязанностей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официальном сайте учреждения в 1 квартале 2024 года размещена следующая информация: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буклеты на тему: «Виды коррупционных правонарушений», «Ответственность за коррупцию».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аседаний коллегии по вопросам противодействия коррупции в отчетном периоде не проводилось.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Отчеты по противодействию коррупции подготавливаются в установленные сроки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План подготовлен в установленные сроки, утвержден приказом от 09.01.2024 года № 31, размещен на сайте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Мониторинг состояния и эффективности противодействия коррупции в учреждении проводится на постоянной основе, результаты на официальном сайте с периодичностью 1 раз в квартал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Ежеквартально с подопечными проводится мониторинг по противодействию коррупции, по результатам которого составляется отчет, за 3 месяца 2024 года опрошено 272 человека, коррупциногенных факторов 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Осуществление конкурентных способов закупок в форме электронного аукциона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воевременное размещение плана закупок, плана-графика на официальном сайте, внесение в план закупок и план-график изменений по каждому объекту закупки, размещение в единой информационной системе в сфере закупок информации и документов, обязательное размещен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ие которых предусмотрено законодательством Российской Федерации о контрактной системе в сфере закупок (информации, содержащей сведения о заключении контрактов; информации, содержащей сведения об исполнении контрактов (отдельных этапов).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проведено 2 аукциона на поставку ГСМ.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Допущение неофициальной отчетности и использование поддельных документов за отчетный период не допускалось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Отчеты о реализации мероприятий, предусмотренных настоящим планом мероприятий по противодействию коррупции в ОГБУ «КЦСС) ЕАО» предоставляются в департамент социальной защиты населения правительства области в установленные сроки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Аналитическая справка по обобщению результатов опросов населения по противодействию коррупции в ОГБУ «КЦСО ЕАО» предоставляются в департамент социальной защиты населения правительства области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установленные сроки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отчетный период с социальными работниками отделения ОСП на дому №1, №2, №3 организована и проведена тематическая планерка на тему: «Методы борьбы с коррупцией»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сайте ДСЗН размещены нормативно-правовые акты по противодействию коррупции, региональные документы по противодействию коррупции, методические материалы, план мероприятий по противодействию коррупции на 2024 год. Информация о деятельности Центра постоянно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обновляется и пополняется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отчетный период информационных материалов не разработано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ри приеме на работу в учреждение кандидаты на заключение с ними трудового договора знакомятся с документами по противодействию коррупции в учреждении путем проставления личной подписи и даты ознакомления с документом (антикоррупционная политика, кодекс эти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 и служебного поведения и др. документы).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с документами по противодействию коррупции ознакомлено 132 вновь принятых сотрудника.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Обращений за консультациями не поступало. С целью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нтикоррупционного просвещения работников ОГБУ «КЦСО ЕАО» и граждан, всестороннего рассмотрения и изучения нормативных документов в сфере противодействия коррупции, в т.ч. полученные из ДСЗН и в результате изучения СМИ на постоянной основе функционирует спе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циализированный стенд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«Антикоррупционная деятельность в ОГБУ «КЦСО ЕАО» с наполнением вкладок, в которых размещены и обновляются памятки для граждан и работников ОГБУ «КЦСО ЕАО», нормативные документы КЦСО ЕАО, направленные на противодействие коррупции.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Хинганский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 дом – интернат».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23.01.2024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роведён час правовой информации «В паутине коррупции», посвященный вопросам антикоррупционной 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Разработана и утверждена антикоррупционная политика учреждения – 22.02.2024.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Приказом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22.02.2024 №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назначен сотрудник, отвечающий за организацию работы по противодействию коррупции и за организацию работы по противодействию коррупции.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Приказом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22.02.2024 №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создана комиссия по вопросам урегулирования конфликтных ситуаций.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Разработано положение о конфликте интересов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22.02.2024.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положения о комиссии по урегулированию конфликта интересов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22.02.2024.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Разработаны уведомления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22.02.2024.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Разработаны уведомления о факте обращения в целях склонения работника к совершению коррупционных правонарушений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22.02.2024.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Разработано заявление о выкупе подарка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Актуализирована информация административных регламентов предоставления государственных услуг на стенде дома-интерната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23.01.2024.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Проведён анализ по подбору и комплектованию кадров за 1 квартал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2024 года –27.01.2024.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Составлены и утверждены дополнительные соглашения к трудовым договорам о ведении антикоррупционных положений и об обязанностях работников по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принятию мер в целях противодействия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12.03.2024.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 поступлении на работу проведена разъяснительная работа с 8 работниками интерната о законодательстве Российской Федерации по борьбе с коррупцией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28.02.2024.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Проведено 9 инструктажей по вопросам профилактики и противодействия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Постоянно публикуется на страничках интерната информация о деятельности дом-интерната.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1 квартал 34 поста.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План работы дом-интерната раздела по антикоррупционной деятельности размещён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Рассмотрено обращений одного получателя соц. услуг и проведён анализа его содержания, и приняты меры, дан ответ в соответствии с положением Федерального закона от 02.05.2006 г. № 59 «О порядке рассмотрения обращений граждан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1 квартал 4 обращения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ОГБУСО «Социально-реабилитационный центр для несовершеннолетних».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директором учреждения обеспечена своевременная подача в департамент социальной защиты населения правительства ЕАО сведений о доходах, расходах, имуществе и обязательствах имущественного характера за 2023 год на себя и членов семьи.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02.02.2024 для 15 сотрудников учреждения проведен семинар «Профилактика коррупционных правонарушений». На семинаре рассмотрены вопросы антикоррупционного законодательства, а также принятия мер по предупреждению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проведен опрос 38 граждан по противодействию коррупции в сфере социальной защиты населения.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25.03.2024 подготовлена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направлена в ДСЗН аналитическая справка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области.  Фактов коррупции, конфликтов интересов 1 квартале 2024 года не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ыявлено.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обращений граждан и организаций, содержащих сведения о коррупционных правонарушениях, совершенных сотрудниками учреждения в адрес директора учреждения не поступало.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в связи с отсутствием фактов коррупционных правонарушений заседаний комиссии по противодействию коррупции не проводилось.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вопросов по противодействию коррупции в рамках работы «Телефона доверия» не поступало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1 квартале 2024 года в связи с отсутствием фактов коррупционных правонарушений информирование на общих собраниях сотрудников о фактах коррупционных правонарушений, зафиксированных в учреждении не проводилось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холле первого этажа на стенде размещена информация о работе «Телефона доверия» по вопросам противодействия коррупции в учреждении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«Валдгеймский детский дом-интернат».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бластное государственное бюджетное учреждение «Валдгеймский детский дом-интернат», руководствуясь Федеральным законом от 25.12.2008 № 273-ФЗ «О противодействии коррупции», а также во исполнение Плана мероприятий департамента социальной защиты населения 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вительства Еврейской автономной области по противодействию коррупции и Плана мероприятий по противодействию коррупции ОГБУ «ВДДИ» на 2024 год в течение первого квартала 2024 года провело в учреждении работу по противодействию коррупции, в том числе: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  <w:tab/>
              <w:t xml:space="preserve">С целью установления порядка оценки коррупционных рисков при осуществлении закупок, товаров, работ, услуг разработано и утверждено «Положение об оценке коррупционных рисков при осуществлении закупок товаров, работ и услуг в ОГБУ «Валдгеймский детский дом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-интернат».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2.</w:t>
              <w:tab/>
              <w:t xml:space="preserve">За отчетный период 2024 года в ОГБУ «ВДДИ» письменных обращений от граждан о коррупционной составляющей работников учреждении не поступало. Также не было таких сообщений в средствах массовой информации и по электронной почте.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3. Работа комиссии по противодействию коррупции не была организована, т.к. отсутствовали факты коррупционных правонарушений.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4.</w:t>
              <w:tab/>
              <w:t xml:space="preserve">В отчетном периоде проведен ежеквартальный семинар для работников учреждения, посвященный вопросам противодействия коррупции «Принципы противодействия коррупции в РФ»; обучено 12 человек.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  <w:tab/>
              <w:t xml:space="preserve">В целях соблюдения антикоррупционного законодательства учреждение при осуществлении размещения заказов на поставки товаров, выполнение работ, оказание услуг для нужд учреждения, ОГБУ «ВДДИ» применяет такую форму торгов как открытый аукцион в электронной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форме, что позволяет снизить возможную коррупционную составляющую при проведении торгов. Жалоб, заявлений и обращений по результатам торгов, в части допущения нарушения антикоррупционного законодательства, не выявлено.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6.</w:t>
              <w:tab/>
              <w:t xml:space="preserve">Обращений от работников и граждан за консультациями по вопросам противодействия коррупции в учреждение не поступало.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7.</w:t>
              <w:tab/>
              <w:t xml:space="preserve">В отчетном периоде 2024 года проверок соблюдения федерального законодательства в сфере противодействия коррупции органами прокуратуры, правоохранительными органами,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СЗН не проводилось.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ОГОБУ «Детский дом №2».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Проведѐн опрос и подготовлена аналитическая справка по обобщению результатов  опроса сотрудников учреждения по противодействию коррупции в сфере социальной  защиты населения в Еврейской автономной области и передача еѐ в ДСЗН ЕАО – 71 человек. В анкетах 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сутствуют сведения о коррупционных правонарушениях,  допущенных работниками детского дома; Подготовка аналитической справки по обобщению результатов опроса сотрудников учреждения по противодействию коррупции в сфере социальной защиты населения в  Еврейско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й автономной области и передач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еѐ в КСЗН ЕАО – ежеквартальные справки  подготовлены и переданы в КСЗН ЕАО в установленные сроки.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Внесены корректировки в План мероприятий по противодействию коррупции  областного государственного образовательного бюджетного учреждения для детей-сирот  и детей, оставшихся без попечения родителей «Детский дом № 2» на 2024 год.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Введение антикоррупционных положений в трудовые договоры работников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Рассмотрение обращений граждан и организаций, содержащих сведения о  коррупционных правонарушениях, совершенных работниками учреждения - за отчетный  период 2024 года в детском доме письменных обращений граждан, организаций, содержащих сведения о коррупци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онных 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авонарушениях, совершенных работниками  учреждения не поступало.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 было таких сообщений и по электронной почте, а также в средствах массовой  информации.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Участие в обсуждении хода реализации мероприятий, направленных на  противодействие коррупции, на заседаниях коллегии КСЗН ЕАО – заседаний коллегии по  вопросам противодействия коррупции в отчетном периоде не проводилось.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Организация работы комиссии по противодействию коррупции (заседания проводятся  при выявлении фактов коррупционных правонарушений) – нарушений не выявлено.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Юридическая антикоррупционная экспертиза документов, разрабатываемых в  учреждении, на соблюдение требований законодательства Российской Федерации в части  противодействия коррупции - нарушений не выявлено.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организационных и разъяснительных мероприятий по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антикоррупционному  просвещению работников учреждения/несовершеннолетних в возрасте от 14 лет  (семинары, лекции, встречи с представителями прокуратуры и т.п.) по всем направлениям  противодействи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ю коррупции: – в отчетном периоде планируется к проведению один ежеквартальный семинар (29.03.2024) для работников детского дома, посвященный вопросам противодействия коррупции, планируется обучить не менее 60 человек.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 воспитанниками (14+) проведено: обновление информации в групповых уголках; информационные часы с обсуждением ситуаций «Мы против коррупции», «Коррупция и  еѐ последствия», «Коррупция как противоправное действие»; просмотр социальной  рекламы «Взятка»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Осуществление контроля за выполнением принятых контрактных обязательств,  прозрачностью процедур закупок – в контракты по закупкам внесена специальная  оговорка, направленная на противодействие коррупции; нарушений не выявлено. В целях  соблюдения антикорр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упционного законодательства детский дом при осуществлении  размещения заказов на поставки товаров, выполнение работ, оказание услуг для нужд  детского дома применяет в большей степени такие формы торгов как открытый аукцион в  электронной форме, что позвол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яет снизить возможную коррупционную составляющую  при проведении торгов. В отчетном периоде проведено 1 открытый аукцион, 71 прямых  договоров закупочных процедур на оказание услуг, выполнение работ, поставку товаров,  3 договора пожертвования. Жалоб, заяв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лений и обращений по результатам торгов, в части  допущения нарушения антикоррупционного законодательства, не выявлено.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информационных материалов по противодействию коррупции (буклеты,  памятки и т.п.) - памятки по формированию антикоррупционного поведения и  негативного отношения к коррупции у работников детского дома, а также об  ответственности за коррупцию 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спространено 35 памяток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и актуализация должностных инструкций для работников учреждения,  включение в них пунктов, направленных на противодействие коррупции – в должностные  инструкции и состав трудового договора, заключенного с работником учреждения,  внесена соответс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твующая информация, содержащая обязанность участия работника в  противодействии коррупции.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Ознакомление работников учреждения с документами, направленными на  антикоррупционную деятельность – при приеме на работу в детский дом при заключении трудового договора кадровая служба знакомит работника с документами по  противодействию коррупции в учреж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дении путем проставления личной подписи и даты  ознакомления в листе ознакомления с документом (антикоррупционная политика, кодекс  этики и служебного поведения и др.документы).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Информирование на общем собрании трудового коллектива работников о фактах  коррупционных правонарушений, зафиксированных в учреждении (гражданами,  работниками учреждения, контрагентами, надзорными органами и пр.) – в течение отчетного периода фактов корру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пционных правонарушений не выявлено.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Организация индивидуального консультирования работников по вопросам применения  (соблюдения) антикоррупционных стандартов и процедур - обращений за консультациями  не поступало.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регулярной оценки результатов работы по противодействию коррупции - мероприятия, исполненные в рамках противодействия коррупции переданы на  рассмотрение директору детского дома: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-на постоянной основе функционирует информационный стенд по  противодействию коррупции. Размещена памятка «Действия и высказывания, которые  могут быть восприняты окружающими как согласие принять взятку или как просьба о  даче взятки»;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разъяснено сотрудникам детского дома обращать внимание на вопросы,  касающиеся антикоррупционной тематики, соблюдения служебной этики, урегулирования  конфликта интересов, повышения корпоративной культуры;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все работники детского дома имеют возможность беспрепятственно обратиться к  директору детского дома как по телефону, так и лично с целью собеседования или  решения, как рабочих, так и личных вопросов во избежание конфликта интересов;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ответственным лицом за антикоррупционное просвещение работников детского дома  своевременно внесены корректировки в План мероприятий по противодействию  коррупции в детском доме на 2024 год; разработан и утверждѐн приказ, а также  проводится постоянная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азъяснительная работа по исполнению работниками детского  дома обязанностей, установленных в целях противодействия коррупции, в том числе  ограничений, касающихся получения подарков, а также по недопущению работниками  детского дома поведения, которое може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 восприниматься окружающими как обещание  или предложение дачи взятки, либо как согласие принять взятку или как просьба о даче  взятки и другим вопросам, касающихся противодействию коррупции и недопущению  возникновения конфликта интересов.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Подготовка Плана мероприятий по противодействию коррупции в учреждении на 2024 год – план подготовлен в установленные сроки, утвержден приказом от 29.12.2023 № 293, план с корректировками утверждѐн приказом от 29.02.2024 № 62 и размещен на  информационн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ом стенде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противодействию коррупции.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Подготовка отчетов о противодействии коррупции в учреждении – отчеты  подготавливались в установленные сроки.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отчетном периоде 2024 года проверок соблюдения  федерального законодательства в сфере противодействия коррупции органами  прокуратуры, правоохранительными органами, ДСЗН не проводилось.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0 ОГБУ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«Бирофельдский дом-интернат».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Размещение на официальном сайте учреждения нормативно-правовой базы и локальных актов по противодействию коррупции: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Информация обновляется регулярно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Участие в обсуждении хода реализации мероприятий, направленных на противодействие коррупции, на заседаниях коллегии департамента социальной защиты населения правительства ЕАО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Принимает участие в обсуждении, согласно плана заседаний коллегии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и принятие порядка уведомления работниками директора о возникновении личной заинтересованности при исполнении должностных обязанностей, которая приводит или может привести к конфликту интересов: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Разработан и принят порядок уведомления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обучающих мероприятий по вопросам профилактики и противодействии коррупции: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Повышение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эффективности 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еятельности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подразделений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Подготовка отчетов о противодействии коррупции в учреждении: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Отчеты о выполнении мероприятий плана отправляются в ДСЗН правительства ЕАО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Подготовка Плана мероприятий по противодействию коррупции в учреждении на 2025 год: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Повышение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эффективности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деятельности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подразделений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учреждения.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Рассмотрение обращений граждан и организаций, содержащих сведения о коррупционных правонарушениях, совершенных работниками учреждения: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Обращения от граждан не поступали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ридическая антикоррупционная экспертиза документов, разрабатываемых в учреждении, на соблюдение требований законодательства Российской Федерации в части противодействия коррупции (локальные нормативные акты, правовые и распорядительные документы, договоры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т.д.):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Проводится юридическая антикоррупционная экспертиза документов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Осуществление взаимодействия с правоохранительными органами, органами прокуратуры, иными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государственными органами и организациями: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Фактов коррупции не имеется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Контроль за соблюдением сотрудниками Кодекса этики и служебного поведения работников учреждения: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 приеме на работу каждый сотрудник знакомится с Кодексом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 роспись.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проверок соблюдения требований законодательства о противодействии коррупции достоверности, полноты представляемых сведений сотрудниками, поступающими на работу: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Проводится проверка соблюдения требований законодательства о противодействии коррупции с сотрудниками, поступающими на работу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и актуализация должностных инструкций для работников учреждения, включение в них пунктов, направленных на противодействие коррупции: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Проводится актуализация должностных инструкций работников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Ознакомление работников учреждения под роспись с документами, направленными на антикоррупционную деятельность в учреждении: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Проводится ознакомление работников под роспись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инструктажей о порядке и обязанности работников информировать о возникновении конфликта интересов в письменной форме, а также об ответственности в соответствии со статьей 6.29 КоАП РФ: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Периодически проводятся инструктажи с работниками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направлениям противодействию коррупции.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 семинара: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«Признаки склонения к коррупции. Порядок уведомления о фактах обращения в целях склонения их к совершению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коррупционных правонарушений». Ответственность за коррупционные правонарушения»: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отчетный период для работников учреждения проведен семинар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Разработка информационных материалов по противодействию коррупции (буклеты, памятки и т.п.)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Разработаны и размещены на информационном стенде памятки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противодействию коррупции.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Факты коррупции не выявлены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Осуществление контроля за выполнением принятых контрактных обязательств, прозрачностью процедур закупок: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соответствии с действующим законодательством, в учреждении организован контроль 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выполнением принятых контрактных обязательств.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Мониторинг цен (тарифов) на товары, работы, услуги, закупаемые для нужд учреждения: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Проводится мониторинг цен на товары, работы, услуги закупаемые для нужд учреждения.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Организация повышения квалификации работников, занятых в размещении заказов для нужд учреждения; внедрение и применение электронных технологий при размещении заказов; увеличение доли электронных аукционов в общем объеме размещения заказов: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Проходит повышение квалификации по мере необходимости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Контроль за выполнением мероприятий, направленных на противодействие коррупции в учреждении: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Ведется постоянный контроль за выполнением мероприятий по противодействии коррупции в учреждении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мониторинга эффективности мер по противодействию коррупции в структурных подразделениях учреждения: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Ведется мониторинг эффективности мер по противодействию коррупции в структурных подразделениях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регулярных приемов граждан директором учреждения и его заместителями: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Директор и заместитель директора регулярно ведут прием граждан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Усиление контроля руководителями структурных подразделений за решением вопросов, содержащихся в обращении граждан и юридических лиц: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Ведется контроль руководителями структурных подразделений за решением вопросов поступивших в обращении граждан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Мониторинг заявлений и обращений граждан на предмет наличия в них информации о фактах коррупции со стороны работников учреждения: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Обращения не поступали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ОГБУЗ «Дом ребенка специализированный»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учреждении разработана и принята антикоррупционная политика.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учреждении разработан и принят кодекс этики и служебного поведения работников.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учреждении разработан и принят порядок уведомления работниками о возникновении личной заинтересованности при исполнении должностных обязанностей, которая приводит или может привести </w:t>
              <w:br/>
              <w:t xml:space="preserve">к конфликту интересов.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учреждении разработаны и приняты правила, регламентирующие вопросы обмена деловыми подарками и знаками делового гостеприимства.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учреждении разработан и принят порядок уведомления работниками о случаях склонения их к совершению коррупционных правонарушений.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должностные инструкции работников были введены общие обязанности по принятию мер в целях противодействия коррупции.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трудовые договора работников были внесены пункты </w:t>
              <w:br/>
              <w:t xml:space="preserve">по антикоррупционной политики учреждения.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Приняты меры по выявлению и устранению причин и условий, способствующих возникновению конфликта интересов.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Проведена периодическая оценка коррупционных рисков в целях выявления наиболее подтвержденных таким рискам функций учреждения.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Работники ознакомливаются под роспись с нормативными документами, регламентирующими вопросы предупреждения и противодействия коррупции при приеме на работу.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учреждении проводятся обучающие мероприятия </w:t>
              <w:br/>
              <w:t xml:space="preserve">по вопросам профилактики и противодействию коррупции.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Организовано индивидуальное консультирование работников по вопросам применения (соблюдения) антикоррупционных стандартов и процедур.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 марта 2024 года было проведено занятие по противодействию коррупции для сотрудников учреждения по теме: «Российское законодательство в сфере предупреждения и противодействия коррупции».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Осуществляется контроль данных бухгалтерского учета, наличия и достоверности первичных документов бухгалтерского учета.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Осуществляется контроль экономической обоснованности расходов в сферах с высоким коррупционным риском.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Проводится оценка результатов работы по противодействию коррупции.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Исполь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зование в качестве наглядного пособия плакатов и видеороликов социальной антикоррупционной рекламы, размещенных на сайте www.anticorruption.life, при осуществлении мероприятий разъяснительного и профилактического характера в целях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1 квартале 2024 года в качеств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наглядного пособия плакаты и видеоролики социальной антикоррупционной рекламы, размещенные на сайте www.anticorruption.life, при осуществлении мероприятий разъяснительного и профилактического характера </w:t>
              <w:br/>
              <w:t xml:space="preserve">в целях противодействия коррупции не использовались.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анализа коррупционных рисков при исполнении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анализ оценк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коррупционных рисков, возникающих при реализации полномочий, государственными гражданским служащими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совместно с правоохранительными органами мероприятий просветительского характера, направленных на профилактику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проведено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 xml:space="preserve">совместно с правоохранительными органами мероприятие просветительского характера,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28.03.2024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проведен семинар по вопросам противодействия коррупции с участием приглашенного эксперта – руководителя отделения информации и общественных связей УМВД России по Еврейской автономной области подполковника внутренней службы – Оксаны Викторовны Ткачёвой.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В ходе семинара освещены следующие вопросы: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1. Коррупция как социально-правовое явление. Актуальные аспекты и тенденции российского антикоррупционного законодательства.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Исторические предпосылки коррупции. Политический, эконо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мический и правовой аспекты коррупции. Виды и уровни коррупции. Признаки коррупции. Содержание коррупционных отношений. Причины роста коррупционных проявлений. Социальные последствия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Общая характеристика нормативно-правового регулирования коррупции. Понятие и правовые основы противодействия коррупционным правонарушениям. Особенности квалификации коррупционных правонарушений и преступлений.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Юридическая ответственность за коррупционные правонарушения. Деятельность правоохранительных органов в сфере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противодействия коррупции правоохранительные органы в сфере противодействия коррупции.):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Гражданско-правовая ответственность за коррупционные правонарушения.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Дисциплинарная ответственность служащих.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Административная ответственность граждан, юридических лиц и должностных лиц за коррупционные правонарушения. Уголовная ответственность за преступления коррупционной направленности.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Оперативно-розыскная деятельность по выявлению и пресечению коррупционных преступлений.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Расследование уголовных дел о коррупционных преступлениях.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Обзор правоприменительной практики по коррупционным преступлениям в ЕАО и в других регионах России.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 Международный опыт борьбы с коррупцией.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В семинаре приняли участие 33 госслужащих, 50 сотрудников подведомственных департаменту учреждений, в том числе и руководителей данных учреждений).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социальные акции, направленные на развитие антикоррупционного мировосприятия не проводились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обращений граждан, содержащих информацию о фактах коррупции со стороны государственных гражданских служащих области, принятие по его результатам организационных мер, направленных на предупреждение подобных фактов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объективной информации об отношении граждан к деятельности департамента социальной защиты населения правительства области. Рассмотрение 100 процентов поступивших обращений граждан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Обращения подобного содержания не поступали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отчета о выполнении Плана мероприятий департамента социальной защиты населения правительства Еврейской автономной области по против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одействию коррупции на 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на заседаниях Общественного совета при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информация не рассматривалась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общественных обсуждений                                             (с привлечением экспертного сообщества) проекта плана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тиводействия коррупции на 2018 </w:t>
            </w:r>
            <w:r>
              <w:rPr>
                <w:rFonts w:ascii="Symbol" w:hAnsi="Symbol" w:eastAsia="Symbol" w:cs="Symbol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привлечение общественности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независимой экспертизе проектов планов противодействия коррупции не проводилось.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</w:tbl>
    <w:sectPr>
      <w:headerReference w:type="default" r:id="rId9"/>
      <w:footnotePr/>
      <w:endnotePr/>
      <w:type w:val="nextPage"/>
      <w:pgSz w:w="15840" w:h="12240" w:orient="landscape"/>
      <w:pgMar w:top="1134" w:right="851" w:bottom="1134" w:left="85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 CYR">
    <w:panose1 w:val="020206030504050203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23</w:t>
    </w:r>
    <w:r>
      <w:fldChar w:fldCharType="end"/>
    </w:r>
    <w:r/>
  </w:p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  <w:tabs>
          <w:tab w:val="num" w:pos="11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character" w:styleId="855">
    <w:name w:val="Основной шрифт абзаца"/>
    <w:next w:val="855"/>
    <w:link w:val="854"/>
    <w:semiHidden/>
  </w:style>
  <w:style w:type="table" w:styleId="856">
    <w:name w:val="Обычная таблица"/>
    <w:next w:val="856"/>
    <w:link w:val="854"/>
    <w:semiHidden/>
    <w:tblPr/>
  </w:style>
  <w:style w:type="numbering" w:styleId="857">
    <w:name w:val="Нет списка"/>
    <w:next w:val="857"/>
    <w:link w:val="854"/>
    <w:semiHidden/>
  </w:style>
  <w:style w:type="paragraph" w:styleId="858">
    <w:name w:val="Основной текст"/>
    <w:basedOn w:val="854"/>
    <w:next w:val="858"/>
    <w:link w:val="859"/>
    <w:pPr>
      <w:jc w:val="both"/>
      <w:widowControl/>
    </w:pPr>
    <w:rPr>
      <w:rFonts w:ascii="Times New Roman" w:hAnsi="Times New Roman" w:cs="Times New Roman"/>
      <w:sz w:val="26"/>
      <w:szCs w:val="20"/>
    </w:rPr>
  </w:style>
  <w:style w:type="character" w:styleId="859">
    <w:name w:val="Основной текст Знак"/>
    <w:next w:val="859"/>
    <w:link w:val="858"/>
    <w:rPr>
      <w:sz w:val="26"/>
      <w:lang w:val="ru-RU" w:eastAsia="ru-RU" w:bidi="ar-SA"/>
    </w:rPr>
  </w:style>
  <w:style w:type="paragraph" w:styleId="860">
    <w:name w:val="Верхний колонтитул"/>
    <w:basedOn w:val="854"/>
    <w:next w:val="860"/>
    <w:link w:val="861"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next w:val="861"/>
    <w:link w:val="860"/>
    <w:rPr>
      <w:rFonts w:ascii="Arial" w:hAnsi="Arial" w:cs="Arial"/>
      <w:sz w:val="18"/>
      <w:szCs w:val="18"/>
      <w:lang w:val="ru-RU" w:eastAsia="ru-RU" w:bidi="ar-SA"/>
    </w:rPr>
  </w:style>
  <w:style w:type="character" w:styleId="862">
    <w:name w:val="Font Style38"/>
    <w:next w:val="862"/>
    <w:link w:val="854"/>
    <w:rPr>
      <w:rFonts w:ascii="Times New Roman" w:hAnsi="Times New Roman" w:cs="Times New Roman"/>
      <w:spacing w:val="20"/>
      <w:sz w:val="26"/>
      <w:szCs w:val="26"/>
    </w:rPr>
  </w:style>
  <w:style w:type="paragraph" w:styleId="863">
    <w:name w:val="Обычный (веб)"/>
    <w:basedOn w:val="854"/>
    <w:next w:val="863"/>
    <w:link w:val="854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864">
    <w:name w:val="Font Style11"/>
    <w:next w:val="864"/>
    <w:link w:val="854"/>
    <w:uiPriority w:val="99"/>
    <w:rPr>
      <w:rFonts w:ascii="Times New Roman" w:hAnsi="Times New Roman" w:cs="Times New Roman"/>
      <w:sz w:val="26"/>
      <w:szCs w:val="26"/>
    </w:rPr>
  </w:style>
  <w:style w:type="paragraph" w:styleId="865">
    <w:name w:val="Style5"/>
    <w:basedOn w:val="854"/>
    <w:next w:val="865"/>
    <w:link w:val="854"/>
    <w:pPr>
      <w:jc w:val="both"/>
      <w:spacing w:line="317" w:lineRule="exact"/>
    </w:pPr>
    <w:rPr>
      <w:rFonts w:ascii="Times New Roman" w:hAnsi="Times New Roman" w:cs="Times New Roman"/>
      <w:sz w:val="24"/>
      <w:szCs w:val="24"/>
    </w:rPr>
  </w:style>
  <w:style w:type="paragraph" w:styleId="866">
    <w:name w:val="Текст выноски"/>
    <w:basedOn w:val="854"/>
    <w:next w:val="866"/>
    <w:link w:val="854"/>
    <w:semiHidden/>
    <w:rPr>
      <w:rFonts w:ascii="Tahoma" w:hAnsi="Tahoma" w:cs="Tahoma"/>
      <w:sz w:val="16"/>
      <w:szCs w:val="16"/>
    </w:rPr>
  </w:style>
  <w:style w:type="character" w:styleId="867">
    <w:name w:val="Гиперссылка"/>
    <w:next w:val="867"/>
    <w:link w:val="854"/>
    <w:rPr>
      <w:color w:val="0000ff"/>
      <w:u w:val="single"/>
    </w:rPr>
  </w:style>
  <w:style w:type="paragraph" w:styleId="868">
    <w:name w:val="Основной текст с отступом"/>
    <w:basedOn w:val="854"/>
    <w:next w:val="868"/>
    <w:link w:val="869"/>
    <w:pPr>
      <w:ind w:left="283"/>
      <w:spacing w:after="120"/>
    </w:pPr>
  </w:style>
  <w:style w:type="character" w:styleId="869">
    <w:name w:val="Основной текст с отступом Знак"/>
    <w:next w:val="869"/>
    <w:link w:val="868"/>
    <w:rPr>
      <w:rFonts w:ascii="Arial" w:hAnsi="Arial" w:cs="Arial"/>
      <w:sz w:val="18"/>
      <w:szCs w:val="18"/>
    </w:rPr>
  </w:style>
  <w:style w:type="paragraph" w:styleId="870">
    <w:name w:val="ConsPlusTitle"/>
    <w:next w:val="870"/>
    <w:link w:val="854"/>
    <w:pPr>
      <w:widowControl w:val="off"/>
    </w:pPr>
    <w:rPr>
      <w:rFonts w:ascii="Calibri" w:hAnsi="Calibri" w:eastAsia="Calibri" w:cs="Calibri"/>
      <w:b/>
      <w:sz w:val="22"/>
      <w:lang w:val="ru-RU" w:eastAsia="ru-RU" w:bidi="ar-SA"/>
    </w:rPr>
  </w:style>
  <w:style w:type="paragraph" w:styleId="871">
    <w:name w:val="ConsPlusNormal"/>
    <w:next w:val="871"/>
    <w:link w:val="85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2">
    <w:name w:val="fontstyle01"/>
    <w:next w:val="872"/>
    <w:link w:val="854"/>
    <w:rPr>
      <w:rFonts w:ascii="Times New Roman" w:hAnsi="Times New Roman" w:cs="Times New Roman"/>
      <w:color w:val="000000"/>
      <w:sz w:val="24"/>
      <w:szCs w:val="24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Абзац списка"/>
    <w:basedOn w:val="872"/>
    <w:uiPriority w:val="99"/>
    <w:qFormat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7" w:customStyle="1">
    <w:name w:val="Основной текст (4)"/>
    <w:basedOn w:val="872"/>
    <w:pPr>
      <w:contextualSpacing w:val="0"/>
      <w:ind w:left="0" w:right="0" w:firstLine="0"/>
      <w:jc w:val="center"/>
      <w:keepLines w:val="0"/>
      <w:keepNext w:val="0"/>
      <w:pageBreakBefore w:val="0"/>
      <w:spacing w:before="420" w:beforeAutospacing="0" w:after="12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Verdana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8" w:customStyle="1">
    <w:name w:val="Основной текст (3)"/>
    <w:basedOn w:val="872"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9" w:customStyle="1">
    <w:name w:val="Body Text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asciiTheme="minorHAnsi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0" w:customStyle="1">
    <w:name w:val="Основной текст + 11 pt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  <w:style w:type="paragraph" w:styleId="881" w:customStyle="1">
    <w:name w:val="Body Text"/>
    <w:uiPriority w:val="99"/>
    <w:unhideWhenUsed/>
    <w:pPr>
      <w:contextualSpacing w:val="0"/>
      <w:ind w:left="0" w:right="0" w:hanging="34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1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Основной текст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240" w:afterAutospacing="0" w:line="276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Основной текст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4" w:customStyle="1">
    <w:name w:val="Заголовок 11"/>
    <w:link w:val="852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pa.eao.ru/docs/d?nd=495901881" TargetMode="External"/><Relationship Id="rId11" Type="http://schemas.openxmlformats.org/officeDocument/2006/relationships/hyperlink" Target="https://npa.eao.ru/docs/d?nd=495901881" TargetMode="External"/><Relationship Id="rId12" Type="http://schemas.openxmlformats.org/officeDocument/2006/relationships/hyperlink" Target="https://npa.eao.ru/docs/d?nd=816898997" TargetMode="External"/><Relationship Id="rId13" Type="http://schemas.openxmlformats.org/officeDocument/2006/relationships/hyperlink" Target="https://npa.eao.ru/docs/d?nd=816899230" TargetMode="External"/><Relationship Id="rId14" Type="http://schemas.openxmlformats.org/officeDocument/2006/relationships/hyperlink" Target="https://www.eao.ru/upload/medialibrary/c0f/pduntt3ny552potyqpmz0k7cs09i539i/%D0%9E%20%D0%B2%D0%BD%D0%B5%D1%81%D0%B5%D0%BD%D0%B8%D0%B8%20%D0%B8%D0%B7%D0%BC%D0%B5%D0%BD%D0%B5%D0%BD%D0%B8%D1%8F%20%D0%B2%20%D0%9F%D0%BE%D1%80%D1%8F%D0%B4%D0%BE%D0%BA%20%D1%83%D0%B2%D0%B5%D0%B4%D0%BE%D0%BC%D0%BB%D0%B5%D0%BD%D0%B8%D1%8F%20%D0%BF%D1%80%D0%B5%D0%B4%D1%81%D1%82%D0%B0%D0%B2%D0%B8%D1%82%D0%B5%D0%BB%D1%8F%20%D0%BD%D0%B0%D0%BD%D0%B8%D0%BC%D0%B0%D1%82%D0%B5%D0%BB%D1%8F%20%D0%BE%20%D1%84%D0%B0%D0%BA%D1%82%D0%B0%D1%85%20%D0%BE%D0%B1%D1%80%D0%B0%D1%89%D0%B5%D0%BD%D0%B8%D1%8F%20%D0%B2%20%D1%86%D0%B5%D0%BB%D1%8F%D1%85..._%D0%A2%D0%B5%D0%BA%D1%81%D1%82.pdf" TargetMode="External"/><Relationship Id="rId15" Type="http://schemas.openxmlformats.org/officeDocument/2006/relationships/hyperlink" Target="https://npa.eao.ru/docs/d?nd=816899230" TargetMode="External"/><Relationship Id="rId16" Type="http://schemas.openxmlformats.org/officeDocument/2006/relationships/hyperlink" Target="consultantplus://offline/ref=78F75A0944346140E452E7BACB853C9814E19B36CE08CA24BEA9242D86636067AB0921C71B35260539FCBD0684C0C47806BA6CF8DED9AB02vA29A" TargetMode="External"/><Relationship Id="rId17" Type="http://schemas.openxmlformats.org/officeDocument/2006/relationships/hyperlink" Target="http://pravo.gov.ru/proxy/ips/?docbody=&amp;link_id=0&amp;nd=603637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о реализации Плана мероприятий</dc:title>
  <dc:creator>soc_110-2</dc:creator>
  <cp:revision>185</cp:revision>
  <dcterms:created xsi:type="dcterms:W3CDTF">2014-09-26T04:44:00Z</dcterms:created>
  <dcterms:modified xsi:type="dcterms:W3CDTF">2024-04-02T05:46:56Z</dcterms:modified>
  <cp:version>917504</cp:version>
</cp:coreProperties>
</file>