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D5DF9" w:rsidRDefault="00784DB9" w:rsidP="001D5DF9">
      <w:pPr>
        <w:jc w:val="right"/>
        <w:rPr>
          <w:sz w:val="32"/>
          <w:szCs w:val="32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1" locked="0" layoutInCell="1" allowOverlap="1" wp14:anchorId="0239C32F" wp14:editId="7D01880F">
            <wp:simplePos x="0" y="0"/>
            <wp:positionH relativeFrom="column">
              <wp:posOffset>1600835</wp:posOffset>
            </wp:positionH>
            <wp:positionV relativeFrom="paragraph">
              <wp:posOffset>12700</wp:posOffset>
            </wp:positionV>
            <wp:extent cx="3296285" cy="1299210"/>
            <wp:effectExtent l="19050" t="19050" r="18415" b="15240"/>
            <wp:wrapTight wrapText="bothSides">
              <wp:wrapPolygon edited="0">
                <wp:start x="-125" y="-317"/>
                <wp:lineTo x="-125" y="21537"/>
                <wp:lineTo x="21596" y="21537"/>
                <wp:lineTo x="21596" y="-317"/>
                <wp:lineTo x="-125" y="-317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59"/>
                    <a:stretch/>
                  </pic:blipFill>
                  <pic:spPr bwMode="auto">
                    <a:xfrm>
                      <a:off x="0" y="0"/>
                      <a:ext cx="3296285" cy="12992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 cap="flat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525AD9">
      <w:pPr>
        <w:shd w:val="clear" w:color="auto" w:fill="FFFFFF"/>
        <w:spacing w:after="0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784DB9" w:rsidRPr="00784DB9" w:rsidRDefault="00784DB9" w:rsidP="00784DB9">
      <w:pPr>
        <w:tabs>
          <w:tab w:val="left" w:pos="825"/>
          <w:tab w:val="center" w:pos="4677"/>
        </w:tabs>
        <w:spacing w:after="0"/>
        <w:jc w:val="center"/>
        <w:rPr>
          <w:sz w:val="32"/>
          <w:szCs w:val="32"/>
        </w:rPr>
      </w:pPr>
      <w:r w:rsidRPr="00784DB9">
        <w:rPr>
          <w:sz w:val="32"/>
          <w:szCs w:val="32"/>
        </w:rPr>
        <w:t>Областное государственное бюджетное учреждение</w:t>
      </w:r>
    </w:p>
    <w:p w:rsidR="00784DB9" w:rsidRPr="00784DB9" w:rsidRDefault="00784DB9" w:rsidP="00784DB9">
      <w:pPr>
        <w:spacing w:after="0"/>
        <w:jc w:val="center"/>
        <w:rPr>
          <w:sz w:val="32"/>
          <w:szCs w:val="32"/>
        </w:rPr>
      </w:pPr>
      <w:r w:rsidRPr="00784DB9">
        <w:rPr>
          <w:sz w:val="32"/>
          <w:szCs w:val="32"/>
        </w:rPr>
        <w:t>«Комплексный центр социального обслуживания ЕАО»</w:t>
      </w: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7979BD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color w:val="C00000"/>
          <w:kern w:val="36"/>
          <w:sz w:val="45"/>
          <w:szCs w:val="45"/>
          <w:lang w:eastAsia="ru-RU"/>
        </w:rPr>
        <w:pict>
          <v:shapetype id="_x0000_t164" coordsize="21600,21600" o:spt="164" adj="6894" path="m0@0c7200@2,14400@2,21600@0m,21600r21600,e">
            <v:formulas>
              <v:f eqn="val #0"/>
              <v:f eqn="prod #0 1 3"/>
              <v:f eqn="sum 0 0 @1"/>
              <v:f eqn="prod #0 1 2"/>
              <v:f eqn="sum @3 10800 0"/>
              <v:f eqn="sum 21600 0 @1"/>
            </v:formulas>
            <v:path textpathok="t" o:connecttype="custom" o:connectlocs="10800,0;0,@4;10800,21600;21600,@4" o:connectangles="270,180,90,0"/>
            <v:textpath on="t" fitshape="t" xscale="t"/>
            <v:handles>
              <v:h position="topLeft,#0" yrange="0,10452"/>
            </v:handles>
            <o:lock v:ext="edit" text="t" shapetype="t"/>
          </v:shapetype>
          <v:shape id="_x0000_s1027" type="#_x0000_t164" style="position:absolute;left:0;text-align:left;margin-left:41.45pt;margin-top:22.55pt;width:433.5pt;height:205pt;z-index:251664384" fillcolor="#c00000" strokeweight="1pt">
            <v:shadow on="t" color="#868686" opacity=".5" offset="4pt,-3pt" offset2="-4pt,6pt"/>
            <v:textpath style="font-family:&quot;Bookman Old Style&quot;;font-weight:bold;v-text-kern:t" trim="t" fitpath="t" string="Убережём&#10;пожилых людей&#10;от мошенников!"/>
          </v:shape>
        </w:pict>
      </w:r>
    </w:p>
    <w:p w:rsidR="001D5DF9" w:rsidRDefault="001D5DF9" w:rsidP="00060C71">
      <w:pPr>
        <w:shd w:val="clear" w:color="auto" w:fill="FFFFFF"/>
        <w:spacing w:after="0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784DB9" w:rsidP="00FF169D">
      <w:pPr>
        <w:shd w:val="clear" w:color="auto" w:fill="FFFFFF"/>
        <w:spacing w:after="0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kern w:val="36"/>
          <w:sz w:val="45"/>
          <w:szCs w:val="45"/>
          <w:lang w:eastAsia="ru-RU"/>
        </w:rPr>
        <w:drawing>
          <wp:anchor distT="0" distB="0" distL="114300" distR="114300" simplePos="0" relativeHeight="251667456" behindDoc="0" locked="0" layoutInCell="1" allowOverlap="1" wp14:anchorId="46C9E2DC" wp14:editId="4A10F367">
            <wp:simplePos x="0" y="0"/>
            <wp:positionH relativeFrom="column">
              <wp:posOffset>859790</wp:posOffset>
            </wp:positionH>
            <wp:positionV relativeFrom="paragraph">
              <wp:posOffset>79375</wp:posOffset>
            </wp:positionV>
            <wp:extent cx="4808220" cy="2857500"/>
            <wp:effectExtent l="323850" t="323850" r="316230" b="323850"/>
            <wp:wrapNone/>
            <wp:docPr id="5" name="Рисунок 5" descr="E:\БУКЛЕТЫ для пожилых людей\буклеты ИЮЛЬ 19\7dd0781fdbb43fb94957c1266ce8e0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БУКЛЕТЫ для пожилых людей\буклеты ИЮЛЬ 19\7dd0781fdbb43fb94957c1266ce8e0c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220" cy="28575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D5DF9" w:rsidRDefault="001D5DF9" w:rsidP="001D5DF9">
      <w:pPr>
        <w:shd w:val="clear" w:color="auto" w:fill="FFFFFF"/>
        <w:spacing w:after="0"/>
        <w:outlineLvl w:val="0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1D5DF9" w:rsidRDefault="001D5DF9" w:rsidP="00FF169D">
      <w:pPr>
        <w:shd w:val="clear" w:color="auto" w:fill="FFFFFF"/>
        <w:spacing w:after="0"/>
        <w:ind w:firstLine="708"/>
        <w:jc w:val="both"/>
        <w:outlineLvl w:val="3"/>
        <w:rPr>
          <w:rFonts w:ascii="Times New Roman" w:eastAsia="Times New Roman" w:hAnsi="Times New Roman" w:cs="Times New Roman"/>
          <w:b/>
          <w:bCs/>
          <w:kern w:val="36"/>
          <w:sz w:val="45"/>
          <w:szCs w:val="45"/>
          <w:lang w:eastAsia="ru-RU"/>
        </w:rPr>
      </w:pPr>
    </w:p>
    <w:p w:rsidR="00060C71" w:rsidRDefault="00060C71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060C71" w:rsidRDefault="00060C71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784DB9" w:rsidRDefault="00784DB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</w:p>
    <w:p w:rsidR="001D5DF9" w:rsidRDefault="001D5DF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  <w:r w:rsidRPr="001D5DF9"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  <w:t>г. Биробиджан</w:t>
      </w:r>
    </w:p>
    <w:p w:rsidR="001D5DF9" w:rsidRPr="001D5DF9" w:rsidRDefault="001D5DF9" w:rsidP="001D5DF9">
      <w:pPr>
        <w:shd w:val="clear" w:color="auto" w:fill="FFFFFF"/>
        <w:spacing w:after="0"/>
        <w:ind w:firstLine="708"/>
        <w:jc w:val="center"/>
        <w:outlineLvl w:val="3"/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</w:pPr>
      <w:r>
        <w:rPr>
          <w:rFonts w:ascii="Times New Roman" w:eastAsia="Times New Roman" w:hAnsi="Times New Roman" w:cs="Times New Roman"/>
          <w:bCs/>
          <w:kern w:val="36"/>
          <w:sz w:val="28"/>
          <w:szCs w:val="45"/>
          <w:lang w:eastAsia="ru-RU"/>
        </w:rPr>
        <w:t>июль-2019</w:t>
      </w:r>
    </w:p>
    <w:p w:rsidR="00FF169D" w:rsidRPr="00FF169D" w:rsidRDefault="00FF169D" w:rsidP="00FF169D">
      <w:pPr>
        <w:shd w:val="clear" w:color="auto" w:fill="FFFFFF"/>
        <w:spacing w:after="0"/>
        <w:ind w:firstLine="708"/>
        <w:jc w:val="both"/>
        <w:outlineLvl w:val="3"/>
        <w:rPr>
          <w:rFonts w:ascii="Times New Roman" w:eastAsia="Times New Roman" w:hAnsi="Times New Roman" w:cs="Times New Roman"/>
          <w:bCs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bCs/>
          <w:sz w:val="30"/>
          <w:szCs w:val="30"/>
          <w:lang w:eastAsia="ru-RU"/>
        </w:rPr>
        <w:lastRenderedPageBreak/>
        <w:t xml:space="preserve">Пострадать от аферистов может любой, но особенно </w:t>
      </w:r>
      <w:r w:rsidRPr="001A6EE2">
        <w:rPr>
          <w:rFonts w:ascii="Times New Roman" w:eastAsia="Times New Roman" w:hAnsi="Times New Roman" w:cs="Times New Roman"/>
          <w:bCs/>
          <w:sz w:val="30"/>
          <w:szCs w:val="30"/>
          <w:lang w:eastAsia="ru-RU"/>
        </w:rPr>
        <w:t>лёгкая</w:t>
      </w:r>
      <w:r w:rsidRPr="00FF169D">
        <w:rPr>
          <w:rFonts w:ascii="Times New Roman" w:eastAsia="Times New Roman" w:hAnsi="Times New Roman" w:cs="Times New Roman"/>
          <w:bCs/>
          <w:sz w:val="30"/>
          <w:szCs w:val="30"/>
          <w:lang w:eastAsia="ru-RU"/>
        </w:rPr>
        <w:t xml:space="preserve"> жертва – пожилые люди, живущие отдельно</w:t>
      </w:r>
      <w:r w:rsidR="001D5DF9" w:rsidRPr="001A6EE2">
        <w:rPr>
          <w:rFonts w:ascii="Times New Roman" w:eastAsia="Times New Roman" w:hAnsi="Times New Roman" w:cs="Times New Roman"/>
          <w:bCs/>
          <w:sz w:val="30"/>
          <w:szCs w:val="30"/>
          <w:lang w:eastAsia="ru-RU"/>
        </w:rPr>
        <w:t>.</w:t>
      </w:r>
      <w:r w:rsidR="00110606">
        <w:rPr>
          <w:rFonts w:ascii="Times New Roman" w:eastAsia="Times New Roman" w:hAnsi="Times New Roman" w:cs="Times New Roman"/>
          <w:bCs/>
          <w:sz w:val="30"/>
          <w:szCs w:val="30"/>
          <w:lang w:eastAsia="ru-RU"/>
        </w:rPr>
        <w:t xml:space="preserve"> Они доверчивы, не привыкли быть всё время начеку и, главное, гораздо меньше знают о современных методах мошенничества, чем молодые – постоянные обитатели интернета.</w:t>
      </w:r>
    </w:p>
    <w:p w:rsidR="00FF169D" w:rsidRPr="00FF169D" w:rsidRDefault="001D5DF9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1A6EE2">
        <w:rPr>
          <w:rFonts w:ascii="Arial" w:eastAsia="Times New Roman" w:hAnsi="Arial" w:cs="Arial"/>
          <w:i/>
          <w:iCs/>
          <w:noProof/>
          <w:sz w:val="30"/>
          <w:szCs w:val="30"/>
          <w:lang w:eastAsia="ru-RU"/>
        </w:rPr>
        <w:drawing>
          <wp:anchor distT="0" distB="0" distL="114300" distR="114300" simplePos="0" relativeHeight="251658240" behindDoc="0" locked="0" layoutInCell="1" allowOverlap="1" wp14:anchorId="1C06A8CC" wp14:editId="468650E2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672080" cy="1799590"/>
            <wp:effectExtent l="0" t="0" r="0" b="0"/>
            <wp:wrapSquare wrapText="bothSides"/>
            <wp:docPr id="4" name="Рисунок 4" descr="https://www.miloserdie.ru/wp-content/uploads/2017/11/zvonyat_ne_otkryvayte.jpg?x1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miloserdie.ru/wp-content/uploads/2017/11/zvonyat_ne_otkryvayte.jpg?x1152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2080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Именно они часто пускают в дом посторонних, подписывают сомнительные бумаги и приобретают не нужные дорогостоящие вещи.</w:t>
      </w:r>
    </w:p>
    <w:p w:rsidR="00FF169D" w:rsidRPr="00FF169D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Как обезопасить 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своих 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пожилых родственников от обманщиков всех мастей? Возьмите на себя роль посредника в общении своих стариков с внешним миром. Вот несколько советов.</w:t>
      </w:r>
    </w:p>
    <w:p w:rsidR="00FF169D" w:rsidRPr="00952985" w:rsidRDefault="00FF169D" w:rsidP="00FF169D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1. Общайтесь чаще – лично и по телефону</w:t>
      </w:r>
    </w:p>
    <w:p w:rsidR="00FF169D" w:rsidRPr="00FF169D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Рассказывайте о событиях своей жизни и слушайте рассказы о жизни ваших папы, мамы, бабушки, дедушки. Задавайте больше вопросов, даже если раньше такие частые и подробные беседы не были для вас традицией. Налаживайте коммуникации, сохраняйте доверие – это залог того, что родной человек не откроет дверь незнакомцу, чтобы перемолвиться словечком.</w:t>
      </w:r>
    </w:p>
    <w:p w:rsidR="00FF169D" w:rsidRPr="00952985" w:rsidRDefault="00FF169D" w:rsidP="00FF169D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2. Вс</w:t>
      </w:r>
      <w:r w:rsidR="00690D7B"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ё</w:t>
      </w: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 xml:space="preserve"> важное – в вашем присутствии</w:t>
      </w:r>
    </w:p>
    <w:p w:rsidR="00FF169D" w:rsidRPr="00FF169D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Убедите родственника в том, что современная жизнь полна специфических опасностей, в которых лучше разбирается молодое поколение. Поэтому любую покупку (за исключением привычного визита за молоком и хлебом)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: 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подписание любых бумаг, общение с любым посторонним человеком должно происходить в вашем присутствии или в присутствии другого 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надёжного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родственника.</w:t>
      </w:r>
    </w:p>
    <w:p w:rsidR="00FF169D" w:rsidRPr="00FF169D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Убедите его не держать крупные суммы дома. Заберите на хранение все документы на недвижимость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:rsidR="00FF169D" w:rsidRPr="00952985" w:rsidRDefault="00FF169D" w:rsidP="00FF169D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3. Договоритесь, что он или она не открывает дверь незнакомцам</w:t>
      </w:r>
    </w:p>
    <w:p w:rsidR="00FF169D" w:rsidRPr="00FF169D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1A6EE2">
        <w:rPr>
          <w:rFonts w:ascii="Times New Roman" w:eastAsia="Times New Roman" w:hAnsi="Times New Roman" w:cs="Times New Roman"/>
          <w:i/>
          <w:iCs/>
          <w:noProof/>
          <w:sz w:val="30"/>
          <w:szCs w:val="30"/>
          <w:lang w:eastAsia="ru-RU"/>
        </w:rPr>
        <w:drawing>
          <wp:anchor distT="0" distB="0" distL="114300" distR="114300" simplePos="0" relativeHeight="251659264" behindDoc="0" locked="0" layoutInCell="1" allowOverlap="1" wp14:anchorId="0E8E6D22" wp14:editId="08FD5AF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2444115" cy="1799590"/>
            <wp:effectExtent l="0" t="0" r="0" b="0"/>
            <wp:wrapSquare wrapText="bothSides"/>
            <wp:docPr id="3" name="Рисунок 3" descr="https://www.miloserdie.ru/wp-content/uploads/2017/11/6167987d8ceb1c8321f1917663ea4f00.jpg?x1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miloserdie.ru/wp-content/uploads/2017/11/6167987d8ceb1c8321f1917663ea4f00.jpg?x1152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11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Исключение составляет врач, который приехал по вызову. Но и в этом случае вам нужно быть в курсе или находиться рядом. Снова и снова напоминайте, что работники </w:t>
      </w:r>
      <w:proofErr w:type="spellStart"/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соцслужб</w:t>
      </w:r>
      <w:proofErr w:type="spellEnd"/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и врачи никогда не ходят по домам без предварительного вызова.</w:t>
      </w:r>
    </w:p>
    <w:p w:rsidR="00FF169D" w:rsidRPr="00952985" w:rsidRDefault="00FF169D" w:rsidP="00FF169D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4. Добейтесь, чтобы звонок вам по поводу любых визитов и обращений посторонних людей вошёл в привычку</w:t>
      </w:r>
    </w:p>
    <w:p w:rsidR="00F9751A" w:rsidRPr="001A6EE2" w:rsidRDefault="00FF169D" w:rsidP="001A6EE2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 xml:space="preserve">Сантехник 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рвётся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проверить батареи, электрику нужно видеть квартирный 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счётчик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— пусть в этом случае ваш родственник попросит его зайти позже, сразу позвонит вам, а затем в УК (или организаци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ю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, которая занимается техническим обслуживанием дома) для проверки. Они знают вс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ё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о своих сантехниках и электриках.</w:t>
      </w:r>
    </w:p>
    <w:p w:rsidR="00FF169D" w:rsidRPr="00FF169D" w:rsidRDefault="00295C91" w:rsidP="00FF169D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1A6EE2">
        <w:rPr>
          <w:rFonts w:ascii="Times New Roman" w:eastAsia="Times New Roman" w:hAnsi="Times New Roman" w:cs="Times New Roman"/>
          <w:i/>
          <w:iCs/>
          <w:noProof/>
          <w:sz w:val="30"/>
          <w:szCs w:val="30"/>
          <w:lang w:eastAsia="ru-RU"/>
        </w:rPr>
        <w:drawing>
          <wp:anchor distT="0" distB="0" distL="114300" distR="114300" simplePos="0" relativeHeight="251660288" behindDoc="0" locked="0" layoutInCell="1" allowOverlap="1" wp14:anchorId="687C3DB6" wp14:editId="01586F66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2395855" cy="1799590"/>
            <wp:effectExtent l="0" t="0" r="4445" b="0"/>
            <wp:wrapSquare wrapText="bothSides"/>
            <wp:docPr id="2" name="Рисунок 2" descr="https://www.miloserdie.ru/wp-content/uploads/2017/11/887ae7353a4f76836c829cd094eed87b.jpg?x1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miloserdie.ru/wp-content/uploads/2017/11/887ae7353a4f76836c829cd094eed87b.jpg?x1152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85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169D" w:rsidRPr="001A6EE2">
        <w:rPr>
          <w:rFonts w:ascii="Times New Roman" w:eastAsia="Times New Roman" w:hAnsi="Times New Roman" w:cs="Times New Roman"/>
          <w:b/>
          <w:bCs/>
          <w:sz w:val="30"/>
          <w:szCs w:val="30"/>
          <w:lang w:eastAsia="ru-RU"/>
        </w:rPr>
        <w:t>Суд не поможет</w:t>
      </w:r>
    </w:p>
    <w:p w:rsidR="00FF169D" w:rsidRPr="00784DB9" w:rsidRDefault="00690D7B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В 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Об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щество защиты прав потребителей</w:t>
      </w:r>
      <w:r w:rsidR="00FF169D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поступает много обращений от граждан, которые приобрели домашние чудо-приборы вроде очистителей воды, ионизаторов воз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духа, стоившие огромных денег. </w:t>
      </w:r>
      <w:r w:rsidR="00FF169D" w:rsidRPr="001A6EE2">
        <w:rPr>
          <w:rFonts w:ascii="Times New Roman" w:eastAsia="Times New Roman" w:hAnsi="Times New Roman" w:cs="Times New Roman"/>
          <w:b/>
          <w:bCs/>
          <w:sz w:val="30"/>
          <w:szCs w:val="30"/>
          <w:lang w:eastAsia="ru-RU"/>
        </w:rPr>
        <w:t>Если суд и признает сделку недействительной, то кредит, который в большинстве случаев привязан к покупке, выплачивать всё равно придётся</w:t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  <w:r w:rsidR="00784DB9" w:rsidRPr="00784DB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FF169D" w:rsidRPr="00FF169D" w:rsidRDefault="00784DB9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noProof/>
          <w:sz w:val="30"/>
          <w:szCs w:val="30"/>
          <w:lang w:eastAsia="ru-RU"/>
        </w:rPr>
        <w:drawing>
          <wp:anchor distT="0" distB="0" distL="114300" distR="114300" simplePos="0" relativeHeight="251669504" behindDoc="0" locked="0" layoutInCell="1" allowOverlap="1" wp14:anchorId="1FD17AC7" wp14:editId="425FDBF7">
            <wp:simplePos x="0" y="0"/>
            <wp:positionH relativeFrom="margin">
              <wp:align>right</wp:align>
            </wp:positionH>
            <wp:positionV relativeFrom="margin">
              <wp:align>center</wp:align>
            </wp:positionV>
            <wp:extent cx="2545715" cy="1967230"/>
            <wp:effectExtent l="0" t="0" r="6985" b="0"/>
            <wp:wrapSquare wrapText="bothSides"/>
            <wp:docPr id="9" name="Рисунок 9" descr="E:\БУКЛЕТЫ для пожилых людей\буклеты ИЮЛЬ 19\фальшивые-медцентры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БУКЛЕТЫ для пожилых людей\буклеты ИЮЛЬ 19\фальшивые-медцентры-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715" cy="1967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Правовых механизмов, которые бы обезопасили пожилого человека от сомнительных сделок, в том числе, от продажи своей собственной квартиры, не существует. </w:t>
      </w:r>
    </w:p>
    <w:p w:rsidR="00FF169D" w:rsidRPr="00952985" w:rsidRDefault="00FF169D" w:rsidP="00952985">
      <w:pPr>
        <w:shd w:val="clear" w:color="auto" w:fill="FFFFFF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5. Объясните, что продавцы чудо-приборов опасны</w:t>
      </w:r>
    </w:p>
    <w:p w:rsidR="00690D7B" w:rsidRPr="001A6EE2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Недобросовестные 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коммивояжёры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и просто воры легко входят в доверие к пожилым людям, используя принципы «подстройки» — они начинают разговор с фраз «Да, я знаю, как вам трудно </w:t>
      </w:r>
      <w:r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живётся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, как одиноко, у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меня такая же мама (бабушка</w:t>
      </w:r>
      <w:r w:rsidR="00952985">
        <w:rPr>
          <w:rFonts w:ascii="Times New Roman" w:eastAsia="Times New Roman" w:hAnsi="Times New Roman" w:cs="Times New Roman"/>
          <w:sz w:val="30"/>
          <w:szCs w:val="30"/>
          <w:lang w:eastAsia="ru-RU"/>
        </w:rPr>
        <w:t>…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)».</w:t>
      </w:r>
    </w:p>
    <w:p w:rsidR="00FF169D" w:rsidRPr="00FF169D" w:rsidRDefault="00952985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952985">
        <w:rPr>
          <w:rFonts w:ascii="Times New Roman" w:eastAsia="Times New Roman" w:hAnsi="Times New Roman" w:cs="Times New Roman"/>
          <w:b/>
          <w:bCs/>
          <w:noProof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668480" behindDoc="0" locked="0" layoutInCell="1" allowOverlap="1" wp14:anchorId="11ADACDC" wp14:editId="4ECD3436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2171700" cy="1591310"/>
            <wp:effectExtent l="0" t="0" r="0" b="8890"/>
            <wp:wrapSquare wrapText="bothSides"/>
            <wp:docPr id="8" name="Рисунок 8" descr="E:\БУКЛЕТЫ для пожилых людей\буклеты ИЮЛЬ 19\bae7b30f861ffc0ba85cc6fe5fa3b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БУКЛЕТЫ для пожилых людей\буклеты ИЮЛЬ 19\bae7b30f861ffc0ba85cc6fe5fa3b75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429" cy="1591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Незнакомец, который предлагает что-то купить или принять в дар (кем бы он н</w:t>
      </w:r>
      <w:r w:rsidR="00FF169D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и</w:t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представлялся) – опасен. Это нужно буквально внушить своему пожилому родственнику. Объясните, что нужные </w:t>
      </w:r>
      <w:proofErr w:type="gramStart"/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вещи</w:t>
      </w:r>
      <w:proofErr w:type="gramEnd"/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таким образом не продают, а подарки от незнакомых людей – сыр в мышеловке. Говорите о том, что лучше не открыть дверь настоящему участковому или соседу, чем открыть продавцу чудо-приборов </w:t>
      </w: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и волшебных </w:t>
      </w:r>
      <w:proofErr w:type="spellStart"/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t>элексиров</w:t>
      </w:r>
      <w:proofErr w:type="spellEnd"/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.</w:t>
      </w:r>
    </w:p>
    <w:p w:rsidR="00FF169D" w:rsidRPr="00952985" w:rsidRDefault="00FF169D" w:rsidP="00952985">
      <w:pPr>
        <w:shd w:val="clear" w:color="auto" w:fill="FFFFFF"/>
        <w:spacing w:after="0" w:line="240" w:lineRule="auto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6. Предупредите о «ложных» врачах и «чиновниках по телефону»</w:t>
      </w:r>
    </w:p>
    <w:p w:rsidR="001A6EE2" w:rsidRPr="009E51C5" w:rsidRDefault="00FF169D" w:rsidP="009E51C5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Те, кто звонит и представляется доктором из поликлиники, сотрудником управы или 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ещё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кем-то официальным, а потом напрашивается в гости, почти наверняка не заслуживает никакого доверия. </w:t>
      </w:r>
    </w:p>
    <w:p w:rsidR="00FF169D" w:rsidRPr="00952985" w:rsidRDefault="00295C91" w:rsidP="00FF169D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noProof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lastRenderedPageBreak/>
        <w:drawing>
          <wp:anchor distT="0" distB="0" distL="114300" distR="114300" simplePos="0" relativeHeight="251670528" behindDoc="0" locked="0" layoutInCell="1" allowOverlap="1" wp14:anchorId="14228F08" wp14:editId="0CD5D890">
            <wp:simplePos x="3810000" y="790575"/>
            <wp:positionH relativeFrom="margin">
              <wp:align>right</wp:align>
            </wp:positionH>
            <wp:positionV relativeFrom="margin">
              <wp:align>top</wp:align>
            </wp:positionV>
            <wp:extent cx="1664335" cy="2219325"/>
            <wp:effectExtent l="0" t="0" r="0" b="0"/>
            <wp:wrapSquare wrapText="bothSides"/>
            <wp:docPr id="10" name="Рисунок 10" descr="E:\БУКЛЕТЫ для пожилых людей\буклеты ИЮЛЬ 19\img-bd3dc2592ce716be51cfb7885f11c6db-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БУКЛЕТЫ для пожилых людей\буклеты ИЮЛЬ 19\img-bd3dc2592ce716be51cfb7885f11c6db-v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634" cy="2216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69D"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7. Повторяйте сказанное снова и снова</w:t>
      </w:r>
    </w:p>
    <w:p w:rsidR="00FF169D" w:rsidRPr="00FF169D" w:rsidRDefault="00FF169D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«Если нам с вами для закрепления новой привычки понадобится примерно 9 месяцев, то пожилому человеку, у которого, возможно, ослаблены память и интеллектуальные возможности, повторять вс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ё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это 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придётся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</w:t>
      </w:r>
      <w:r w:rsidR="00952985">
        <w:rPr>
          <w:rFonts w:ascii="Times New Roman" w:eastAsia="Times New Roman" w:hAnsi="Times New Roman" w:cs="Times New Roman"/>
          <w:sz w:val="30"/>
          <w:szCs w:val="30"/>
          <w:lang w:eastAsia="ru-RU"/>
        </w:rPr>
        <w:t>постоянно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», </w:t>
      </w:r>
      <w:r w:rsidR="00952985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- 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предупрежд</w:t>
      </w:r>
      <w:r w:rsidR="00295C91">
        <w:rPr>
          <w:rFonts w:ascii="Times New Roman" w:eastAsia="Times New Roman" w:hAnsi="Times New Roman" w:cs="Times New Roman"/>
          <w:sz w:val="30"/>
          <w:szCs w:val="30"/>
          <w:lang w:eastAsia="ru-RU"/>
        </w:rPr>
        <w:t>аю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т </w:t>
      </w:r>
      <w:r w:rsidR="00295C91">
        <w:rPr>
          <w:rFonts w:ascii="Times New Roman" w:eastAsia="Times New Roman" w:hAnsi="Times New Roman" w:cs="Times New Roman"/>
          <w:sz w:val="30"/>
          <w:szCs w:val="30"/>
          <w:lang w:eastAsia="ru-RU"/>
        </w:rPr>
        <w:t>психологи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. Зато вы 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убережёте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родного человека и себя от моральных потрясений и потери денег.</w:t>
      </w:r>
    </w:p>
    <w:p w:rsidR="00FF169D" w:rsidRPr="00952985" w:rsidRDefault="00FF169D" w:rsidP="00690D7B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8. Составьте список необходимых контактов</w:t>
      </w:r>
    </w:p>
    <w:p w:rsidR="00FF169D" w:rsidRPr="00FF169D" w:rsidRDefault="00952985" w:rsidP="00FF169D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1A6EE2">
        <w:rPr>
          <w:rFonts w:ascii="Times New Roman" w:eastAsia="Times New Roman" w:hAnsi="Times New Roman" w:cs="Times New Roman"/>
          <w:i/>
          <w:iCs/>
          <w:noProof/>
          <w:sz w:val="30"/>
          <w:szCs w:val="30"/>
          <w:lang w:eastAsia="ru-RU"/>
        </w:rPr>
        <w:drawing>
          <wp:anchor distT="0" distB="0" distL="114300" distR="114300" simplePos="0" relativeHeight="251661312" behindDoc="0" locked="0" layoutInCell="1" allowOverlap="1" wp14:anchorId="5F4F3E79" wp14:editId="7E1C9799">
            <wp:simplePos x="0" y="0"/>
            <wp:positionH relativeFrom="margin">
              <wp:align>left</wp:align>
            </wp:positionH>
            <wp:positionV relativeFrom="margin">
              <wp:posOffset>4431665</wp:posOffset>
            </wp:positionV>
            <wp:extent cx="2305050" cy="1521460"/>
            <wp:effectExtent l="0" t="0" r="0" b="2540"/>
            <wp:wrapSquare wrapText="bothSides"/>
            <wp:docPr id="1" name="Рисунок 1" descr="https://www.miloserdie.ru/wp-content/uploads/2017/11/lgotyi-veteranam-truda-sverdlovskoy-oblasti-v-2017-godu..jpg?x11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miloserdie.ru/wp-content/uploads/2017/11/lgotyi-veteranam-truda-sverdlovskoy-oblasti-v-2017-godu..jpg?x1152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662" cy="1522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Он всегда должен быть под рукой у вашего родственника — повесьте его на стену рядом с городским телефоном. Занесите в него номера поликлиники, управляющей компании, районного отдела соцзащиты, газовой службы, </w:t>
      </w:r>
      <w:proofErr w:type="spellStart"/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>энергосбыта</w:t>
      </w:r>
      <w:proofErr w:type="spellEnd"/>
      <w:r w:rsidR="00FF169D"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. Составьте этот список вместе. </w:t>
      </w:r>
    </w:p>
    <w:p w:rsidR="00FF169D" w:rsidRPr="00952985" w:rsidRDefault="00FF169D" w:rsidP="00FF169D">
      <w:pPr>
        <w:shd w:val="clear" w:color="auto" w:fill="FFFFFF"/>
        <w:spacing w:after="0"/>
        <w:ind w:firstLine="709"/>
        <w:jc w:val="both"/>
        <w:outlineLvl w:val="1"/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952985">
        <w:rPr>
          <w:rFonts w:ascii="Times New Roman" w:eastAsia="Times New Roman" w:hAnsi="Times New Roman" w:cs="Times New Roman"/>
          <w:b/>
          <w:bCs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9. Оставайтесь всегда на связи</w:t>
      </w:r>
    </w:p>
    <w:p w:rsidR="00CE556F" w:rsidRPr="00295C91" w:rsidRDefault="00FF169D" w:rsidP="00295C91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На время отпуска или командировки «назначьте» ответственным другого </w:t>
      </w:r>
      <w:r w:rsidR="00690D7B" w:rsidRPr="001A6EE2">
        <w:rPr>
          <w:rFonts w:ascii="Times New Roman" w:eastAsia="Times New Roman" w:hAnsi="Times New Roman" w:cs="Times New Roman"/>
          <w:sz w:val="30"/>
          <w:szCs w:val="30"/>
          <w:lang w:eastAsia="ru-RU"/>
        </w:rPr>
        <w:t>надёжного</w:t>
      </w:r>
      <w:r w:rsidRPr="00FF169D">
        <w:rPr>
          <w:rFonts w:ascii="Times New Roman" w:eastAsia="Times New Roman" w:hAnsi="Times New Roman" w:cs="Times New Roman"/>
          <w:sz w:val="30"/>
          <w:szCs w:val="30"/>
          <w:lang w:eastAsia="ru-RU"/>
        </w:rPr>
        <w:t xml:space="preserve"> родственника.</w:t>
      </w:r>
    </w:p>
    <w:p w:rsidR="00CE556F" w:rsidRPr="00525AD9" w:rsidRDefault="00295C91" w:rsidP="009E51C5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 xml:space="preserve">10. </w:t>
      </w:r>
      <w:r w:rsidR="00CE556F"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Обманыва</w:t>
      </w:r>
      <w:r w:rsidR="001B0F9F"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ют сосед</w:t>
      </w:r>
      <w:r w:rsidR="00952985"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а-соседку</w:t>
      </w:r>
      <w:r w:rsidR="001B0F9F"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 xml:space="preserve"> </w:t>
      </w:r>
      <w:r w:rsidR="00952985"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–</w:t>
      </w:r>
      <w:r w:rsidR="001B0F9F" w:rsidRPr="00525AD9">
        <w:rPr>
          <w:rFonts w:ascii="Times New Roman" w:eastAsia="Times New Roman" w:hAnsi="Times New Roman" w:cs="Times New Roman"/>
          <w:b/>
          <w:color w:val="C00000"/>
          <w:sz w:val="30"/>
          <w:szCs w:val="30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 xml:space="preserve"> не проходите мимо!</w:t>
      </w:r>
    </w:p>
    <w:p w:rsidR="00295C91" w:rsidRPr="00525AD9" w:rsidRDefault="00CE556F" w:rsidP="00295C91">
      <w:pPr>
        <w:shd w:val="clear" w:color="auto" w:fill="FFFFFF"/>
        <w:spacing w:after="0"/>
        <w:ind w:firstLine="709"/>
        <w:jc w:val="both"/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</w:pPr>
      <w:r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Если вы видите в </w:t>
      </w:r>
      <w:r w:rsidR="003311EA"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своём</w:t>
      </w:r>
      <w:r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 подъезде или </w:t>
      </w:r>
      <w:r w:rsidR="006468D1"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во дворе дома</w:t>
      </w:r>
      <w:r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 незнакомых людей, поинтересуйтесь, кто они. Не проходите мимо, если на ваших глазах подозрительные люди беседуют с пенсионерами, ведь именно они </w:t>
      </w:r>
      <w:r w:rsidR="00295C91"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– </w:t>
      </w:r>
      <w:r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самая </w:t>
      </w:r>
      <w:r w:rsidR="00295C91"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незащищённая</w:t>
      </w:r>
      <w:r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 часть населения. Постоянно предупреждайте своих пожилых родственников </w:t>
      </w:r>
      <w:r w:rsidR="00295C91"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 xml:space="preserve">и соседей </w:t>
      </w:r>
      <w:r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об учащении случаев краж и мошенничеств</w:t>
      </w:r>
      <w:r w:rsidR="00295C91" w:rsidRPr="00525AD9">
        <w:rPr>
          <w:rFonts w:ascii="Times New Roman" w:eastAsia="Times New Roman" w:hAnsi="Times New Roman" w:cs="Times New Roman"/>
          <w:color w:val="000000"/>
          <w:sz w:val="30"/>
          <w:szCs w:val="30"/>
          <w:lang w:eastAsia="ru-RU"/>
        </w:rPr>
        <w:t>.</w:t>
      </w:r>
    </w:p>
    <w:p w:rsidR="00D44068" w:rsidRPr="00D44068" w:rsidRDefault="001B0F9F" w:rsidP="00D44068">
      <w:pPr>
        <w:spacing w:after="0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D44068">
        <w:rPr>
          <w:noProof/>
          <w:sz w:val="28"/>
          <w:szCs w:val="28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672576" behindDoc="0" locked="0" layoutInCell="1" allowOverlap="1" wp14:anchorId="063802BD" wp14:editId="2DCDC1A3">
            <wp:simplePos x="0" y="0"/>
            <wp:positionH relativeFrom="column">
              <wp:posOffset>126365</wp:posOffset>
            </wp:positionH>
            <wp:positionV relativeFrom="paragraph">
              <wp:posOffset>438785</wp:posOffset>
            </wp:positionV>
            <wp:extent cx="1238250" cy="1622425"/>
            <wp:effectExtent l="0" t="0" r="0" b="0"/>
            <wp:wrapNone/>
            <wp:docPr id="11" name="Рисунок 11" descr="http://storage.inovaco.ru/media/cache/3f/ec/71/a1/10/d4/3fec71a110d49b7af8f008c1846aa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orage.inovaco.ru/media/cache/3f/ec/71/a1/10/d4/3fec71a110d49b7af8f008c1846aa35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62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4068" w:rsidRPr="00D44068">
        <w:rPr>
          <w:rFonts w:ascii="Times New Roman" w:hAnsi="Times New Roman" w:cs="Times New Roman"/>
          <w:sz w:val="28"/>
          <w:szCs w:val="28"/>
        </w:rPr>
        <w:t>Если с ва</w:t>
      </w:r>
      <w:r>
        <w:rPr>
          <w:rFonts w:ascii="Times New Roman" w:hAnsi="Times New Roman" w:cs="Times New Roman"/>
          <w:sz w:val="28"/>
          <w:szCs w:val="28"/>
        </w:rPr>
        <w:t>шими родственниками</w:t>
      </w:r>
      <w:r w:rsidR="00D44068" w:rsidRPr="00D44068">
        <w:rPr>
          <w:rFonts w:ascii="Times New Roman" w:hAnsi="Times New Roman" w:cs="Times New Roman"/>
          <w:sz w:val="28"/>
          <w:szCs w:val="28"/>
        </w:rPr>
        <w:t xml:space="preserve"> случилась беда, если в отношении </w:t>
      </w:r>
      <w:r>
        <w:rPr>
          <w:rFonts w:ascii="Times New Roman" w:hAnsi="Times New Roman" w:cs="Times New Roman"/>
          <w:sz w:val="28"/>
          <w:szCs w:val="28"/>
        </w:rPr>
        <w:t>них было</w:t>
      </w:r>
      <w:r w:rsidR="00D44068" w:rsidRPr="00D44068">
        <w:rPr>
          <w:rFonts w:ascii="Times New Roman" w:hAnsi="Times New Roman" w:cs="Times New Roman"/>
          <w:sz w:val="28"/>
          <w:szCs w:val="28"/>
        </w:rPr>
        <w:t xml:space="preserve"> совершено преступление, или вы стали его очевидцем,</w:t>
      </w:r>
      <w:r w:rsidR="00D44068" w:rsidRPr="00D4406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44068" w:rsidRPr="006A0305" w:rsidRDefault="001B0F9F" w:rsidP="00D44068">
      <w:pPr>
        <w:spacing w:after="0"/>
        <w:ind w:firstLine="708"/>
        <w:jc w:val="center"/>
        <w:rPr>
          <w:rFonts w:ascii="Times New Roman" w:hAnsi="Times New Roman" w:cs="Times New Roman"/>
          <w:color w:val="C00000"/>
          <w:sz w:val="28"/>
          <w:szCs w:val="28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6A0305">
        <w:rPr>
          <w:noProof/>
          <w:color w:val="C00000"/>
          <w:sz w:val="28"/>
          <w:szCs w:val="28"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674624" behindDoc="0" locked="0" layoutInCell="1" allowOverlap="1" wp14:anchorId="24B9FE16" wp14:editId="0E55622B">
            <wp:simplePos x="0" y="0"/>
            <wp:positionH relativeFrom="column">
              <wp:posOffset>5460365</wp:posOffset>
            </wp:positionH>
            <wp:positionV relativeFrom="paragraph">
              <wp:posOffset>26035</wp:posOffset>
            </wp:positionV>
            <wp:extent cx="1019175" cy="1454785"/>
            <wp:effectExtent l="0" t="0" r="9525" b="0"/>
            <wp:wrapNone/>
            <wp:docPr id="12" name="Рисунок 12" descr="http://uwd-gcheb.cap.ru/UserFiles/news/201706/18/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wd-gcheb.cap.ru/UserFiles/news/201706/18/0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duotone>
                        <a:schemeClr val="accent1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424" t="25081" r="29664" b="24755"/>
                    <a:stretch/>
                  </pic:blipFill>
                  <pic:spPr bwMode="auto">
                    <a:xfrm>
                      <a:off x="0" y="0"/>
                      <a:ext cx="1019175" cy="145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4068" w:rsidRPr="006A0305">
        <w:rPr>
          <w:rFonts w:ascii="Times New Roman" w:hAnsi="Times New Roman" w:cs="Times New Roman"/>
          <w:b/>
          <w:color w:val="C00000"/>
          <w:sz w:val="28"/>
          <w:szCs w:val="28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СООБЩИТЕ ОБ ЭТОМ В ПОЛИЦИЮ:</w:t>
      </w:r>
    </w:p>
    <w:p w:rsidR="00D44068" w:rsidRPr="00F138E0" w:rsidRDefault="00D44068" w:rsidP="00D44068">
      <w:pPr>
        <w:spacing w:after="0"/>
        <w:ind w:firstLine="708"/>
        <w:jc w:val="center"/>
        <w:rPr>
          <w:rFonts w:ascii="Times New Roman" w:hAnsi="Times New Roman" w:cs="Times New Roman"/>
          <w:b/>
          <w:color w:val="FF0000"/>
          <w:sz w:val="44"/>
        </w:rPr>
      </w:pPr>
      <w:r w:rsidRPr="006A0305">
        <w:rPr>
          <w:rFonts w:ascii="Times New Roman" w:hAnsi="Times New Roman" w:cs="Times New Roman"/>
          <w:b/>
          <w:color w:val="C00000"/>
          <w:sz w:val="28"/>
          <w:szCs w:val="28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t>02 (с мобильного – 102)</w:t>
      </w:r>
    </w:p>
    <w:p w:rsidR="00D44068" w:rsidRPr="00A73C68" w:rsidRDefault="00D44068" w:rsidP="00D44068">
      <w:pPr>
        <w:spacing w:after="0"/>
        <w:ind w:firstLine="708"/>
        <w:jc w:val="center"/>
        <w:rPr>
          <w:rFonts w:ascii="Garamond" w:hAnsi="Garamond" w:cs="Times New Roman"/>
          <w:b/>
          <w:color w:val="FF0000"/>
          <w:sz w:val="40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</w:pPr>
      <w:r w:rsidRPr="00B95CFC">
        <w:rPr>
          <w:noProof/>
          <w:lang w:eastAsia="ru-RU"/>
          <w14:shadow w14:blurRad="50800" w14:dist="38100" w14:dir="0" w14:sx="100000" w14:sy="100000" w14:kx="0" w14:ky="0" w14:algn="l">
            <w14:srgbClr w14:val="000000">
              <w14:alpha w14:val="60000"/>
            </w14:srgbClr>
          </w14:shadow>
        </w:rPr>
        <w:drawing>
          <wp:anchor distT="0" distB="0" distL="114300" distR="114300" simplePos="0" relativeHeight="251673600" behindDoc="0" locked="0" layoutInCell="1" allowOverlap="1" wp14:anchorId="5D259DCB" wp14:editId="07234D64">
            <wp:simplePos x="0" y="0"/>
            <wp:positionH relativeFrom="column">
              <wp:posOffset>2416175</wp:posOffset>
            </wp:positionH>
            <wp:positionV relativeFrom="paragraph">
              <wp:posOffset>44450</wp:posOffset>
            </wp:positionV>
            <wp:extent cx="2054225" cy="849630"/>
            <wp:effectExtent l="0" t="0" r="3175" b="7620"/>
            <wp:wrapNone/>
            <wp:docPr id="7" name="Рисунок 7" descr="https://chumillas-tarongi.com/img/8bd733653850746ffed599aa52c0afe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humillas-tarongi.com/img/8bd733653850746ffed599aa52c0afe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84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44068" w:rsidRDefault="00D44068" w:rsidP="00D44068">
      <w:pPr>
        <w:spacing w:after="0"/>
        <w:jc w:val="both"/>
        <w:rPr>
          <w:rFonts w:ascii="Times New Roman" w:hAnsi="Times New Roman" w:cs="Times New Roman"/>
          <w:sz w:val="28"/>
        </w:rPr>
      </w:pPr>
    </w:p>
    <w:p w:rsidR="00D44068" w:rsidRDefault="00D44068" w:rsidP="00D44068">
      <w:pPr>
        <w:spacing w:after="0"/>
        <w:rPr>
          <w:rFonts w:ascii="Times New Roman" w:hAnsi="Times New Roman" w:cs="Times New Roman"/>
          <w:sz w:val="28"/>
        </w:rPr>
      </w:pPr>
    </w:p>
    <w:p w:rsidR="00525AD9" w:rsidRDefault="00525AD9" w:rsidP="00D44068">
      <w:pPr>
        <w:spacing w:after="0"/>
        <w:rPr>
          <w:rFonts w:ascii="Times New Roman" w:hAnsi="Times New Roman" w:cs="Times New Roman"/>
          <w:szCs w:val="28"/>
        </w:rPr>
      </w:pPr>
    </w:p>
    <w:p w:rsidR="00D44068" w:rsidRPr="00D34E87" w:rsidRDefault="00D44068" w:rsidP="007979BD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Областное государственное бюджетное учреждение</w:t>
      </w:r>
    </w:p>
    <w:p w:rsidR="00D44068" w:rsidRPr="00D34E87" w:rsidRDefault="00D44068" w:rsidP="007979BD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«Комплексный центр социального обслуживания ЕАО»</w:t>
      </w:r>
    </w:p>
    <w:p w:rsidR="00D44068" w:rsidRPr="00D34E87" w:rsidRDefault="00D44068" w:rsidP="007979BD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Организационно-методическое отделение</w:t>
      </w:r>
    </w:p>
    <w:p w:rsidR="00D44068" w:rsidRPr="00525AD9" w:rsidRDefault="00D44068" w:rsidP="00D44068">
      <w:pPr>
        <w:spacing w:after="0"/>
        <w:jc w:val="center"/>
        <w:rPr>
          <w:rFonts w:ascii="Times New Roman" w:hAnsi="Times New Roman" w:cs="Times New Roman"/>
          <w:sz w:val="6"/>
          <w:szCs w:val="28"/>
        </w:rPr>
      </w:pPr>
    </w:p>
    <w:p w:rsidR="00D44068" w:rsidRPr="00D34E87" w:rsidRDefault="00D44068" w:rsidP="007979BD">
      <w:pPr>
        <w:spacing w:after="0"/>
        <w:jc w:val="center"/>
        <w:rPr>
          <w:rFonts w:ascii="Times New Roman" w:hAnsi="Times New Roman" w:cs="Times New Roman"/>
          <w:szCs w:val="28"/>
        </w:rPr>
      </w:pPr>
      <w:r w:rsidRPr="00D34E87">
        <w:rPr>
          <w:rFonts w:ascii="Times New Roman" w:hAnsi="Times New Roman" w:cs="Times New Roman"/>
          <w:szCs w:val="28"/>
        </w:rPr>
        <w:t>Адрес: 679000 ЕАО, г. Биробиджан, ул. Дзержинского, д. 16</w:t>
      </w:r>
    </w:p>
    <w:p w:rsidR="00D44068" w:rsidRPr="00D44068" w:rsidRDefault="00D44068" w:rsidP="007979BD">
      <w:pPr>
        <w:spacing w:after="0"/>
        <w:jc w:val="center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>Телефон: 8 (42622) 2-34-</w:t>
      </w:r>
      <w:r w:rsidRPr="00D34E87">
        <w:rPr>
          <w:rFonts w:ascii="Times New Roman" w:hAnsi="Times New Roman" w:cs="Times New Roman"/>
          <w:szCs w:val="28"/>
        </w:rPr>
        <w:t>69</w:t>
      </w:r>
    </w:p>
    <w:p w:rsidR="00D44068" w:rsidRPr="00D34E87" w:rsidRDefault="00D44068" w:rsidP="007979BD">
      <w:pPr>
        <w:spacing w:after="0"/>
        <w:jc w:val="center"/>
        <w:rPr>
          <w:rFonts w:ascii="Times New Roman" w:hAnsi="Times New Roman" w:cs="Times New Roman"/>
          <w:szCs w:val="28"/>
        </w:rPr>
      </w:pPr>
      <w:bookmarkStart w:id="0" w:name="_GoBack"/>
      <w:bookmarkEnd w:id="0"/>
      <w:r w:rsidRPr="00D34E87">
        <w:rPr>
          <w:rFonts w:ascii="Times New Roman" w:hAnsi="Times New Roman" w:cs="Times New Roman"/>
          <w:szCs w:val="28"/>
        </w:rPr>
        <w:t>г. Биробиджан</w:t>
      </w:r>
      <w:r>
        <w:rPr>
          <w:rFonts w:ascii="Times New Roman" w:hAnsi="Times New Roman" w:cs="Times New Roman"/>
          <w:szCs w:val="28"/>
        </w:rPr>
        <w:t xml:space="preserve">, </w:t>
      </w:r>
      <w:r w:rsidRPr="00D34E87">
        <w:rPr>
          <w:rFonts w:ascii="Times New Roman" w:hAnsi="Times New Roman" w:cs="Times New Roman"/>
          <w:szCs w:val="28"/>
        </w:rPr>
        <w:t>2019</w:t>
      </w:r>
      <w:r w:rsidR="001B0F9F">
        <w:rPr>
          <w:rFonts w:ascii="Times New Roman" w:hAnsi="Times New Roman" w:cs="Times New Roman"/>
          <w:szCs w:val="28"/>
        </w:rPr>
        <w:t xml:space="preserve"> г.</w:t>
      </w:r>
    </w:p>
    <w:sectPr w:rsidR="00D44068" w:rsidRPr="00D34E87" w:rsidSect="00784DB9">
      <w:pgSz w:w="11906" w:h="16838"/>
      <w:pgMar w:top="851" w:right="851" w:bottom="851" w:left="851" w:header="709" w:footer="709" w:gutter="0"/>
      <w:pgBorders w:display="firstPage">
        <w:top w:val="thickThinSmallGap" w:sz="36" w:space="1" w:color="4F81BD" w:themeColor="accent1"/>
        <w:left w:val="thickThinSmallGap" w:sz="36" w:space="4" w:color="4F81BD" w:themeColor="accent1"/>
        <w:bottom w:val="thickThinSmallGap" w:sz="36" w:space="1" w:color="4F81BD" w:themeColor="accent1"/>
        <w:right w:val="thickThinSmallGap" w:sz="36" w:space="4" w:color="4F81BD" w:themeColor="accent1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551A"/>
    <w:rsid w:val="00060C71"/>
    <w:rsid w:val="00110606"/>
    <w:rsid w:val="00117C80"/>
    <w:rsid w:val="001A6EE2"/>
    <w:rsid w:val="001B0F9F"/>
    <w:rsid w:val="001D5DF9"/>
    <w:rsid w:val="00295C91"/>
    <w:rsid w:val="003311EA"/>
    <w:rsid w:val="00525AD9"/>
    <w:rsid w:val="006468D1"/>
    <w:rsid w:val="00690D7B"/>
    <w:rsid w:val="006A0305"/>
    <w:rsid w:val="007000BB"/>
    <w:rsid w:val="00784DB9"/>
    <w:rsid w:val="007979BD"/>
    <w:rsid w:val="008A551A"/>
    <w:rsid w:val="00952985"/>
    <w:rsid w:val="009E51C5"/>
    <w:rsid w:val="00B04FFE"/>
    <w:rsid w:val="00CE556F"/>
    <w:rsid w:val="00D44068"/>
    <w:rsid w:val="00F9751A"/>
    <w:rsid w:val="00FF1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FF169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FF169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link w:val="40"/>
    <w:uiPriority w:val="9"/>
    <w:qFormat/>
    <w:rsid w:val="00FF169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F169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F169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FF169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see">
    <w:name w:val="see"/>
    <w:basedOn w:val="a0"/>
    <w:rsid w:val="00FF169D"/>
  </w:style>
  <w:style w:type="character" w:styleId="a3">
    <w:name w:val="Emphasis"/>
    <w:basedOn w:val="a0"/>
    <w:uiPriority w:val="20"/>
    <w:qFormat/>
    <w:rsid w:val="00FF169D"/>
    <w:rPr>
      <w:i/>
      <w:iCs/>
    </w:rPr>
  </w:style>
  <w:style w:type="character" w:customStyle="1" w:styleId="11">
    <w:name w:val="Дата1"/>
    <w:basedOn w:val="a0"/>
    <w:rsid w:val="00FF169D"/>
  </w:style>
  <w:style w:type="character" w:customStyle="1" w:styleId="author">
    <w:name w:val="author"/>
    <w:basedOn w:val="a0"/>
    <w:rsid w:val="00FF169D"/>
  </w:style>
  <w:style w:type="character" w:styleId="a4">
    <w:name w:val="Hyperlink"/>
    <w:basedOn w:val="a0"/>
    <w:uiPriority w:val="99"/>
    <w:semiHidden/>
    <w:unhideWhenUsed/>
    <w:rsid w:val="00FF169D"/>
    <w:rPr>
      <w:color w:val="0000FF"/>
      <w:u w:val="single"/>
    </w:rPr>
  </w:style>
  <w:style w:type="paragraph" w:customStyle="1" w:styleId="wp-caption-text">
    <w:name w:val="wp-caption-text"/>
    <w:basedOn w:val="a"/>
    <w:rsid w:val="00FF16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FF16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FF169D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FF1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F169D"/>
    <w:rPr>
      <w:rFonts w:ascii="Tahoma" w:hAnsi="Tahoma" w:cs="Tahoma"/>
      <w:sz w:val="16"/>
      <w:szCs w:val="16"/>
    </w:rPr>
  </w:style>
  <w:style w:type="character" w:customStyle="1" w:styleId="resh-link">
    <w:name w:val="resh-link"/>
    <w:basedOn w:val="a0"/>
    <w:rsid w:val="00CE55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FF169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FF169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link w:val="40"/>
    <w:uiPriority w:val="9"/>
    <w:qFormat/>
    <w:rsid w:val="00FF169D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F169D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FF169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FF169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see">
    <w:name w:val="see"/>
    <w:basedOn w:val="a0"/>
    <w:rsid w:val="00FF169D"/>
  </w:style>
  <w:style w:type="character" w:styleId="a3">
    <w:name w:val="Emphasis"/>
    <w:basedOn w:val="a0"/>
    <w:uiPriority w:val="20"/>
    <w:qFormat/>
    <w:rsid w:val="00FF169D"/>
    <w:rPr>
      <w:i/>
      <w:iCs/>
    </w:rPr>
  </w:style>
  <w:style w:type="character" w:customStyle="1" w:styleId="11">
    <w:name w:val="Дата1"/>
    <w:basedOn w:val="a0"/>
    <w:rsid w:val="00FF169D"/>
  </w:style>
  <w:style w:type="character" w:customStyle="1" w:styleId="author">
    <w:name w:val="author"/>
    <w:basedOn w:val="a0"/>
    <w:rsid w:val="00FF169D"/>
  </w:style>
  <w:style w:type="character" w:styleId="a4">
    <w:name w:val="Hyperlink"/>
    <w:basedOn w:val="a0"/>
    <w:uiPriority w:val="99"/>
    <w:semiHidden/>
    <w:unhideWhenUsed/>
    <w:rsid w:val="00FF169D"/>
    <w:rPr>
      <w:color w:val="0000FF"/>
      <w:u w:val="single"/>
    </w:rPr>
  </w:style>
  <w:style w:type="paragraph" w:customStyle="1" w:styleId="wp-caption-text">
    <w:name w:val="wp-caption-text"/>
    <w:basedOn w:val="a"/>
    <w:rsid w:val="00FF16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rmal (Web)"/>
    <w:basedOn w:val="a"/>
    <w:uiPriority w:val="99"/>
    <w:semiHidden/>
    <w:unhideWhenUsed/>
    <w:rsid w:val="00FF16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FF169D"/>
    <w:rPr>
      <w:b/>
      <w:bCs/>
    </w:rPr>
  </w:style>
  <w:style w:type="paragraph" w:styleId="a7">
    <w:name w:val="Balloon Text"/>
    <w:basedOn w:val="a"/>
    <w:link w:val="a8"/>
    <w:uiPriority w:val="99"/>
    <w:semiHidden/>
    <w:unhideWhenUsed/>
    <w:rsid w:val="00FF1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F169D"/>
    <w:rPr>
      <w:rFonts w:ascii="Tahoma" w:hAnsi="Tahoma" w:cs="Tahoma"/>
      <w:sz w:val="16"/>
      <w:szCs w:val="16"/>
    </w:rPr>
  </w:style>
  <w:style w:type="character" w:customStyle="1" w:styleId="resh-link">
    <w:name w:val="resh-link"/>
    <w:basedOn w:val="a0"/>
    <w:rsid w:val="00CE556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140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491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277568">
          <w:marLeft w:val="0"/>
          <w:marRight w:val="0"/>
          <w:marTop w:val="45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3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711986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9202720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7946618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9493942">
                  <w:marLeft w:val="0"/>
                  <w:marRight w:val="0"/>
                  <w:marTop w:val="225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jpeg"/><Relationship Id="rId18" Type="http://schemas.microsoft.com/office/2007/relationships/hdphoto" Target="media/hdphoto5.wdp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3.jpeg"/><Relationship Id="rId12" Type="http://schemas.microsoft.com/office/2007/relationships/hdphoto" Target="media/hdphoto3.wdp"/><Relationship Id="rId17" Type="http://schemas.openxmlformats.org/officeDocument/2006/relationships/image" Target="media/image9.jpeg"/><Relationship Id="rId2" Type="http://schemas.microsoft.com/office/2007/relationships/stylesWithEffects" Target="stylesWithEffects.xml"/><Relationship Id="rId16" Type="http://schemas.openxmlformats.org/officeDocument/2006/relationships/image" Target="media/image8.jpeg"/><Relationship Id="rId20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5" Type="http://schemas.openxmlformats.org/officeDocument/2006/relationships/image" Target="media/image1.emf"/><Relationship Id="rId15" Type="http://schemas.openxmlformats.org/officeDocument/2006/relationships/image" Target="media/image7.jpeg"/><Relationship Id="rId23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microsoft.com/office/2007/relationships/hdphoto" Target="media/hdphoto4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4</Pages>
  <Words>789</Words>
  <Characters>4502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5281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ГЕЙШИС ГВ</dc:creator>
  <cp:keywords/>
  <dc:description/>
  <cp:lastModifiedBy>ГЕЙШИС ГВ</cp:lastModifiedBy>
  <cp:revision>14</cp:revision>
  <cp:lastPrinted>2019-07-02T13:12:00Z</cp:lastPrinted>
  <dcterms:created xsi:type="dcterms:W3CDTF">2019-06-28T00:36:00Z</dcterms:created>
  <dcterms:modified xsi:type="dcterms:W3CDTF">2019-07-10T06:14:00Z</dcterms:modified>
</cp:coreProperties>
</file>