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FD" w:rsidRDefault="00ED6FFD">
      <w:pPr>
        <w:pStyle w:val="ConsPlusTitlePage"/>
      </w:pPr>
      <w:r>
        <w:t xml:space="preserve">Документ предоставлен </w:t>
      </w:r>
      <w:hyperlink r:id="rId4" w:history="1">
        <w:r>
          <w:rPr>
            <w:color w:val="0000FF"/>
          </w:rPr>
          <w:t>КонсультантПлюс</w:t>
        </w:r>
      </w:hyperlink>
      <w:r>
        <w:br/>
      </w:r>
    </w:p>
    <w:p w:rsidR="00ED6FFD" w:rsidRDefault="00ED6FFD">
      <w:pPr>
        <w:pStyle w:val="ConsPlusNormal"/>
        <w:jc w:val="both"/>
        <w:outlineLvl w:val="0"/>
      </w:pPr>
    </w:p>
    <w:p w:rsidR="00ED6FFD" w:rsidRDefault="00ED6FFD">
      <w:pPr>
        <w:pStyle w:val="ConsPlusTitle"/>
        <w:jc w:val="center"/>
        <w:outlineLvl w:val="0"/>
      </w:pPr>
      <w:r>
        <w:t>ПРАВИТЕЛЬСТВО ЕВРЕЙСКОЙ АВТОНОМНОЙ ОБЛАСТИ</w:t>
      </w:r>
    </w:p>
    <w:p w:rsidR="00ED6FFD" w:rsidRDefault="00ED6FFD">
      <w:pPr>
        <w:pStyle w:val="ConsPlusTitle"/>
        <w:jc w:val="center"/>
      </w:pPr>
    </w:p>
    <w:p w:rsidR="00ED6FFD" w:rsidRDefault="00ED6FFD">
      <w:pPr>
        <w:pStyle w:val="ConsPlusTitle"/>
        <w:jc w:val="center"/>
      </w:pPr>
      <w:r>
        <w:t>КОМИТЕТ СОЦИАЛЬНОЙ ЗАЩИТЫ НАСЕЛЕНИЯ</w:t>
      </w:r>
    </w:p>
    <w:p w:rsidR="00ED6FFD" w:rsidRDefault="00ED6FFD">
      <w:pPr>
        <w:pStyle w:val="ConsPlusTitle"/>
        <w:jc w:val="center"/>
      </w:pPr>
    </w:p>
    <w:p w:rsidR="00ED6FFD" w:rsidRDefault="00ED6FFD">
      <w:pPr>
        <w:pStyle w:val="ConsPlusTitle"/>
        <w:jc w:val="center"/>
      </w:pPr>
      <w:r>
        <w:t>ПРИКАЗ</w:t>
      </w:r>
    </w:p>
    <w:p w:rsidR="00ED6FFD" w:rsidRDefault="00ED6FFD">
      <w:pPr>
        <w:pStyle w:val="ConsPlusTitle"/>
        <w:jc w:val="center"/>
      </w:pPr>
      <w:r>
        <w:t>от 24 августа 2016 г. N 270</w:t>
      </w:r>
    </w:p>
    <w:p w:rsidR="00ED6FFD" w:rsidRDefault="00ED6FFD">
      <w:pPr>
        <w:pStyle w:val="ConsPlusTitle"/>
        <w:jc w:val="center"/>
      </w:pPr>
    </w:p>
    <w:p w:rsidR="00ED6FFD" w:rsidRDefault="00ED6FFD">
      <w:pPr>
        <w:pStyle w:val="ConsPlusTitle"/>
        <w:jc w:val="center"/>
      </w:pPr>
      <w:r>
        <w:t>ОБ УТВЕРЖДЕНИИ АДМИНИСТРАТИВНОГО РЕГЛАМЕНТА</w:t>
      </w:r>
    </w:p>
    <w:p w:rsidR="00ED6FFD" w:rsidRDefault="00ED6FFD">
      <w:pPr>
        <w:pStyle w:val="ConsPlusTitle"/>
        <w:jc w:val="center"/>
      </w:pPr>
      <w:r>
        <w:t>"ОСУЩЕСТВЛЕНИЕ РЕГИОНАЛЬНОГО ГОСУДАРСТВЕННОГО КОНТРОЛЯ</w:t>
      </w:r>
    </w:p>
    <w:p w:rsidR="00ED6FFD" w:rsidRDefault="00ED6FFD">
      <w:pPr>
        <w:pStyle w:val="ConsPlusTitle"/>
        <w:jc w:val="center"/>
      </w:pPr>
      <w:r>
        <w:t>(НАДЗОРА) В СФЕРЕ СОЦИАЛЬНОГО ОБСЛУЖИВАНИЯ НА ТЕРРИТОРИИ</w:t>
      </w:r>
    </w:p>
    <w:p w:rsidR="00ED6FFD" w:rsidRDefault="00ED6FFD">
      <w:pPr>
        <w:pStyle w:val="ConsPlusTitle"/>
        <w:jc w:val="center"/>
      </w:pPr>
      <w:r>
        <w:t>ЕВРЕЙСКОЙ АВТОНОМНОЙ ОБЛАСТИ"</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center"/>
            </w:pPr>
            <w:r>
              <w:rPr>
                <w:color w:val="392C69"/>
              </w:rPr>
              <w:t>Список изменяющих документов</w:t>
            </w:r>
          </w:p>
          <w:p w:rsidR="00ED6FFD" w:rsidRDefault="00ED6FFD">
            <w:pPr>
              <w:pStyle w:val="ConsPlusNormal"/>
              <w:jc w:val="center"/>
            </w:pPr>
            <w:r>
              <w:rPr>
                <w:color w:val="392C69"/>
              </w:rPr>
              <w:t>(в ред. приказов комитета социальной защиты населения</w:t>
            </w:r>
          </w:p>
          <w:p w:rsidR="00ED6FFD" w:rsidRDefault="00ED6FFD">
            <w:pPr>
              <w:pStyle w:val="ConsPlusNormal"/>
              <w:jc w:val="center"/>
            </w:pPr>
            <w:r>
              <w:rPr>
                <w:color w:val="392C69"/>
              </w:rPr>
              <w:t xml:space="preserve">правительства ЕАО от 14.12.2016 </w:t>
            </w:r>
            <w:hyperlink r:id="rId5" w:history="1">
              <w:r>
                <w:rPr>
                  <w:color w:val="0000FF"/>
                </w:rPr>
                <w:t>N 452</w:t>
              </w:r>
            </w:hyperlink>
            <w:r>
              <w:rPr>
                <w:color w:val="392C69"/>
              </w:rPr>
              <w:t xml:space="preserve">, от 03.03.2017 </w:t>
            </w:r>
            <w:hyperlink r:id="rId6" w:history="1">
              <w:r>
                <w:rPr>
                  <w:color w:val="0000FF"/>
                </w:rPr>
                <w:t>N 80</w:t>
              </w:r>
            </w:hyperlink>
            <w:r>
              <w:rPr>
                <w:color w:val="392C69"/>
              </w:rPr>
              <w:t>,</w:t>
            </w:r>
          </w:p>
          <w:p w:rsidR="00ED6FFD" w:rsidRDefault="00ED6FFD">
            <w:pPr>
              <w:pStyle w:val="ConsPlusNormal"/>
              <w:jc w:val="center"/>
            </w:pPr>
            <w:r>
              <w:rPr>
                <w:color w:val="392C69"/>
              </w:rPr>
              <w:t xml:space="preserve">от 18.09.2017 </w:t>
            </w:r>
            <w:hyperlink r:id="rId7" w:history="1">
              <w:r>
                <w:rPr>
                  <w:color w:val="0000FF"/>
                </w:rPr>
                <w:t>N 333</w:t>
              </w:r>
            </w:hyperlink>
            <w:r>
              <w:rPr>
                <w:color w:val="392C69"/>
              </w:rPr>
              <w:t xml:space="preserve">, от 10.11.2017 </w:t>
            </w:r>
            <w:hyperlink r:id="rId8" w:history="1">
              <w:r>
                <w:rPr>
                  <w:color w:val="0000FF"/>
                </w:rPr>
                <w:t>N 415</w:t>
              </w:r>
            </w:hyperlink>
            <w:r>
              <w:rPr>
                <w:color w:val="392C69"/>
              </w:rPr>
              <w:t xml:space="preserve">, от 19.11.2018 </w:t>
            </w:r>
            <w:hyperlink r:id="rId9" w:history="1">
              <w:r>
                <w:rPr>
                  <w:color w:val="0000FF"/>
                </w:rPr>
                <w:t>N 468</w:t>
              </w:r>
            </w:hyperlink>
            <w:r>
              <w:rPr>
                <w:color w:val="392C69"/>
              </w:rPr>
              <w:t>,</w:t>
            </w:r>
          </w:p>
          <w:p w:rsidR="00ED6FFD" w:rsidRDefault="00ED6FFD">
            <w:pPr>
              <w:pStyle w:val="ConsPlusNormal"/>
              <w:jc w:val="center"/>
            </w:pPr>
            <w:r>
              <w:rPr>
                <w:color w:val="392C69"/>
              </w:rPr>
              <w:t xml:space="preserve">от 16.04.2019 </w:t>
            </w:r>
            <w:hyperlink r:id="rId10" w:history="1">
              <w:r>
                <w:rPr>
                  <w:color w:val="0000FF"/>
                </w:rPr>
                <w:t>N 117</w:t>
              </w:r>
            </w:hyperlink>
            <w:r>
              <w:rPr>
                <w:color w:val="392C69"/>
              </w:rPr>
              <w:t>)</w:t>
            </w:r>
          </w:p>
        </w:tc>
      </w:tr>
    </w:tbl>
    <w:p w:rsidR="00ED6FFD" w:rsidRDefault="00ED6FFD">
      <w:pPr>
        <w:pStyle w:val="ConsPlusNormal"/>
        <w:jc w:val="both"/>
      </w:pPr>
    </w:p>
    <w:p w:rsidR="00ED6FFD" w:rsidRDefault="00ED6FFD">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Еврейской автономной области от 31.10.2018 N 393-пп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D6FFD" w:rsidRDefault="00ED6FFD">
      <w:pPr>
        <w:pStyle w:val="ConsPlusNormal"/>
        <w:jc w:val="both"/>
      </w:pPr>
      <w:r>
        <w:t xml:space="preserve">(преамбула в ред. </w:t>
      </w:r>
      <w:hyperlink r:id="rId12"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jc w:val="both"/>
      </w:pPr>
    </w:p>
    <w:p w:rsidR="00ED6FFD" w:rsidRDefault="00ED6FFD">
      <w:pPr>
        <w:pStyle w:val="ConsPlusNormal"/>
      </w:pPr>
      <w:r>
        <w:t>ПРИКАЗЫВАЮ:</w:t>
      </w:r>
    </w:p>
    <w:p w:rsidR="00ED6FFD" w:rsidRDefault="00ED6FFD">
      <w:pPr>
        <w:pStyle w:val="ConsPlusNormal"/>
        <w:jc w:val="both"/>
      </w:pPr>
    </w:p>
    <w:p w:rsidR="00ED6FFD" w:rsidRDefault="00ED6FFD">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"Осуществление регионального государственного контроля (надзора) в сфере социального обслуживания на территории Еврейской автономной области".</w:t>
      </w:r>
    </w:p>
    <w:p w:rsidR="00ED6FFD" w:rsidRDefault="00ED6FFD">
      <w:pPr>
        <w:pStyle w:val="ConsPlusNormal"/>
        <w:jc w:val="both"/>
      </w:pPr>
      <w:r>
        <w:t xml:space="preserve">(в ред. приказов комитета социальной защиты населения правительства ЕАО от 03.03.2017 </w:t>
      </w:r>
      <w:hyperlink r:id="rId13" w:history="1">
        <w:r>
          <w:rPr>
            <w:color w:val="0000FF"/>
          </w:rPr>
          <w:t>N 80</w:t>
        </w:r>
      </w:hyperlink>
      <w:r>
        <w:t xml:space="preserve">, от 16.04.2019 </w:t>
      </w:r>
      <w:hyperlink r:id="rId14" w:history="1">
        <w:r>
          <w:rPr>
            <w:color w:val="0000FF"/>
          </w:rPr>
          <w:t>N 117</w:t>
        </w:r>
      </w:hyperlink>
      <w:r>
        <w:t>)</w:t>
      </w:r>
    </w:p>
    <w:p w:rsidR="00ED6FFD" w:rsidRDefault="00ED6FFD">
      <w:pPr>
        <w:pStyle w:val="ConsPlusNormal"/>
        <w:spacing w:before="220"/>
        <w:ind w:firstLine="540"/>
        <w:jc w:val="both"/>
      </w:pPr>
      <w:r>
        <w:t>2. Контроль за исполнением настоящего приказа возложить на первого заместителя председателя комитета социальной защиты населения правительства Еврейской автономной области Левчука А.П.</w:t>
      </w:r>
    </w:p>
    <w:p w:rsidR="00ED6FFD" w:rsidRDefault="00ED6FFD">
      <w:pPr>
        <w:pStyle w:val="ConsPlusNormal"/>
        <w:jc w:val="both"/>
      </w:pPr>
      <w:r>
        <w:t xml:space="preserve">(в ред. приказов комитета социальной защиты населения правительства ЕАО от 14.12.2016 </w:t>
      </w:r>
      <w:hyperlink r:id="rId15" w:history="1">
        <w:r>
          <w:rPr>
            <w:color w:val="0000FF"/>
          </w:rPr>
          <w:t>N 452</w:t>
        </w:r>
      </w:hyperlink>
      <w:r>
        <w:t xml:space="preserve">, от 16.04.2019 </w:t>
      </w:r>
      <w:hyperlink r:id="rId16" w:history="1">
        <w:r>
          <w:rPr>
            <w:color w:val="0000FF"/>
          </w:rPr>
          <w:t>N 117</w:t>
        </w:r>
      </w:hyperlink>
      <w:r>
        <w:t>)</w:t>
      </w:r>
    </w:p>
    <w:p w:rsidR="00ED6FFD" w:rsidRDefault="00ED6FFD">
      <w:pPr>
        <w:pStyle w:val="ConsPlusNormal"/>
        <w:spacing w:before="220"/>
        <w:ind w:firstLine="540"/>
        <w:jc w:val="both"/>
      </w:pPr>
      <w:r>
        <w:t>3. Настоящий приказ вступает в силу через 10 дней после дня его официального опубликования.</w:t>
      </w:r>
    </w:p>
    <w:p w:rsidR="00ED6FFD" w:rsidRDefault="00ED6FFD">
      <w:pPr>
        <w:pStyle w:val="ConsPlusNormal"/>
        <w:jc w:val="both"/>
      </w:pPr>
    </w:p>
    <w:p w:rsidR="00ED6FFD" w:rsidRDefault="00ED6FFD">
      <w:pPr>
        <w:pStyle w:val="ConsPlusNormal"/>
        <w:jc w:val="right"/>
      </w:pPr>
      <w:r>
        <w:t>Председатель</w:t>
      </w:r>
    </w:p>
    <w:p w:rsidR="00ED6FFD" w:rsidRDefault="00ED6FFD">
      <w:pPr>
        <w:pStyle w:val="ConsPlusNormal"/>
        <w:jc w:val="right"/>
      </w:pPr>
      <w:r>
        <w:t>А.Н.ФИЛИППОВА</w:t>
      </w: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right"/>
        <w:outlineLvl w:val="0"/>
      </w:pPr>
      <w:r>
        <w:t>УТВЕРЖДЕН</w:t>
      </w:r>
    </w:p>
    <w:p w:rsidR="00ED6FFD" w:rsidRDefault="00ED6FFD">
      <w:pPr>
        <w:pStyle w:val="ConsPlusNormal"/>
        <w:jc w:val="right"/>
      </w:pPr>
      <w:r>
        <w:lastRenderedPageBreak/>
        <w:t>приказом комитета социальной</w:t>
      </w:r>
    </w:p>
    <w:p w:rsidR="00ED6FFD" w:rsidRDefault="00ED6FFD">
      <w:pPr>
        <w:pStyle w:val="ConsPlusNormal"/>
        <w:jc w:val="right"/>
      </w:pPr>
      <w:r>
        <w:t>защиты населения правительства</w:t>
      </w:r>
    </w:p>
    <w:p w:rsidR="00ED6FFD" w:rsidRDefault="00ED6FFD">
      <w:pPr>
        <w:pStyle w:val="ConsPlusNormal"/>
        <w:jc w:val="right"/>
      </w:pPr>
      <w:r>
        <w:t>Еврейской автономной области</w:t>
      </w:r>
    </w:p>
    <w:p w:rsidR="00ED6FFD" w:rsidRDefault="00ED6FFD">
      <w:pPr>
        <w:pStyle w:val="ConsPlusNormal"/>
        <w:jc w:val="right"/>
      </w:pPr>
      <w:r>
        <w:t>от 24.08.2016 N 270</w:t>
      </w:r>
    </w:p>
    <w:p w:rsidR="00ED6FFD" w:rsidRDefault="00ED6FFD">
      <w:pPr>
        <w:pStyle w:val="ConsPlusNormal"/>
        <w:jc w:val="both"/>
      </w:pPr>
    </w:p>
    <w:p w:rsidR="00ED6FFD" w:rsidRDefault="00ED6FFD">
      <w:pPr>
        <w:pStyle w:val="ConsPlusTitle"/>
        <w:jc w:val="center"/>
      </w:pPr>
      <w:bookmarkStart w:id="0" w:name="P42"/>
      <w:bookmarkEnd w:id="0"/>
      <w:r>
        <w:t>АДМИНИСТРАТИВНЫЙ РЕГЛАМЕНТ</w:t>
      </w:r>
    </w:p>
    <w:p w:rsidR="00ED6FFD" w:rsidRDefault="00ED6FFD">
      <w:pPr>
        <w:pStyle w:val="ConsPlusTitle"/>
        <w:jc w:val="center"/>
      </w:pPr>
      <w:r>
        <w:t>"ОСУЩЕСТВЛЕНИЕ РЕГИОНАЛЬНОГО ГОСУДАРСТВЕННОГО КОНТРОЛЯ</w:t>
      </w:r>
    </w:p>
    <w:p w:rsidR="00ED6FFD" w:rsidRDefault="00ED6FFD">
      <w:pPr>
        <w:pStyle w:val="ConsPlusTitle"/>
        <w:jc w:val="center"/>
      </w:pPr>
      <w:r>
        <w:t>(НАДЗОРА) В СФЕРЕ СОЦИАЛЬНОГО ОБСЛУЖИВАНИЯ НА ТЕРРИТОРИИ</w:t>
      </w:r>
    </w:p>
    <w:p w:rsidR="00ED6FFD" w:rsidRDefault="00ED6FFD">
      <w:pPr>
        <w:pStyle w:val="ConsPlusTitle"/>
        <w:jc w:val="center"/>
      </w:pPr>
      <w:r>
        <w:t>ЕВРЕЙСКОЙ АВТОНОМНОЙ ОБЛАСТИ"</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center"/>
            </w:pPr>
            <w:r>
              <w:rPr>
                <w:color w:val="392C69"/>
              </w:rPr>
              <w:t>Список изменяющих документов</w:t>
            </w:r>
          </w:p>
          <w:p w:rsidR="00ED6FFD" w:rsidRDefault="00ED6FFD">
            <w:pPr>
              <w:pStyle w:val="ConsPlusNormal"/>
              <w:jc w:val="center"/>
            </w:pPr>
            <w:r>
              <w:rPr>
                <w:color w:val="392C69"/>
              </w:rPr>
              <w:t>(в ред. приказов комитета социальной защиты населения</w:t>
            </w:r>
          </w:p>
          <w:p w:rsidR="00ED6FFD" w:rsidRDefault="00ED6FFD">
            <w:pPr>
              <w:pStyle w:val="ConsPlusNormal"/>
              <w:jc w:val="center"/>
            </w:pPr>
            <w:r>
              <w:rPr>
                <w:color w:val="392C69"/>
              </w:rPr>
              <w:t xml:space="preserve">правительства ЕАО от 14.12.2016 </w:t>
            </w:r>
            <w:hyperlink r:id="rId17" w:history="1">
              <w:r>
                <w:rPr>
                  <w:color w:val="0000FF"/>
                </w:rPr>
                <w:t>N 452</w:t>
              </w:r>
            </w:hyperlink>
            <w:r>
              <w:rPr>
                <w:color w:val="392C69"/>
              </w:rPr>
              <w:t xml:space="preserve">, от 03.03.2017 </w:t>
            </w:r>
            <w:hyperlink r:id="rId18" w:history="1">
              <w:r>
                <w:rPr>
                  <w:color w:val="0000FF"/>
                </w:rPr>
                <w:t>N 80</w:t>
              </w:r>
            </w:hyperlink>
            <w:r>
              <w:rPr>
                <w:color w:val="392C69"/>
              </w:rPr>
              <w:t>,</w:t>
            </w:r>
          </w:p>
          <w:p w:rsidR="00ED6FFD" w:rsidRDefault="00ED6FFD">
            <w:pPr>
              <w:pStyle w:val="ConsPlusNormal"/>
              <w:jc w:val="center"/>
            </w:pPr>
            <w:r>
              <w:rPr>
                <w:color w:val="392C69"/>
              </w:rPr>
              <w:t xml:space="preserve">от 18.09.2017 </w:t>
            </w:r>
            <w:hyperlink r:id="rId19" w:history="1">
              <w:r>
                <w:rPr>
                  <w:color w:val="0000FF"/>
                </w:rPr>
                <w:t>N 333</w:t>
              </w:r>
            </w:hyperlink>
            <w:r>
              <w:rPr>
                <w:color w:val="392C69"/>
              </w:rPr>
              <w:t xml:space="preserve">, от 10.11.2017 </w:t>
            </w:r>
            <w:hyperlink r:id="rId20" w:history="1">
              <w:r>
                <w:rPr>
                  <w:color w:val="0000FF"/>
                </w:rPr>
                <w:t>N 415</w:t>
              </w:r>
            </w:hyperlink>
            <w:r>
              <w:rPr>
                <w:color w:val="392C69"/>
              </w:rPr>
              <w:t xml:space="preserve">, от 19.11.2018 </w:t>
            </w:r>
            <w:hyperlink r:id="rId21" w:history="1">
              <w:r>
                <w:rPr>
                  <w:color w:val="0000FF"/>
                </w:rPr>
                <w:t>N 468</w:t>
              </w:r>
            </w:hyperlink>
            <w:r>
              <w:rPr>
                <w:color w:val="392C69"/>
              </w:rPr>
              <w:t>,</w:t>
            </w:r>
          </w:p>
          <w:p w:rsidR="00ED6FFD" w:rsidRDefault="00ED6FFD">
            <w:pPr>
              <w:pStyle w:val="ConsPlusNormal"/>
              <w:jc w:val="center"/>
            </w:pPr>
            <w:r>
              <w:rPr>
                <w:color w:val="392C69"/>
              </w:rPr>
              <w:t xml:space="preserve">от 16.04.2019 </w:t>
            </w:r>
            <w:hyperlink r:id="rId22" w:history="1">
              <w:r>
                <w:rPr>
                  <w:color w:val="0000FF"/>
                </w:rPr>
                <w:t>N 117</w:t>
              </w:r>
            </w:hyperlink>
            <w:r>
              <w:rPr>
                <w:color w:val="392C69"/>
              </w:rPr>
              <w:t>)</w:t>
            </w:r>
          </w:p>
        </w:tc>
      </w:tr>
    </w:tbl>
    <w:p w:rsidR="00ED6FFD" w:rsidRDefault="00ED6FFD">
      <w:pPr>
        <w:pStyle w:val="ConsPlusNormal"/>
        <w:jc w:val="both"/>
      </w:pPr>
    </w:p>
    <w:p w:rsidR="00ED6FFD" w:rsidRDefault="00ED6FFD">
      <w:pPr>
        <w:pStyle w:val="ConsPlusTitle"/>
        <w:jc w:val="center"/>
        <w:outlineLvl w:val="1"/>
      </w:pPr>
      <w:r>
        <w:t>1. Общие положения</w:t>
      </w:r>
    </w:p>
    <w:p w:rsidR="00ED6FFD" w:rsidRDefault="00ED6FFD">
      <w:pPr>
        <w:pStyle w:val="ConsPlusNormal"/>
        <w:jc w:val="both"/>
      </w:pPr>
    </w:p>
    <w:p w:rsidR="00ED6FFD" w:rsidRDefault="00ED6FFD">
      <w:pPr>
        <w:pStyle w:val="ConsPlusNormal"/>
        <w:ind w:firstLine="540"/>
        <w:jc w:val="both"/>
      </w:pPr>
      <w:r>
        <w:t>1.1. Административный регламент "Осуществление регионального государственного контроля (надзора) в сфере социального обслуживания на территории Еврейской автономной области" разработан в целях повышения качества осуществления регионального контроля (надзора) в сфере социального обслуживания на территории Еврейской автономной области (далее - государственный надзор) и определяет сроки и последовательность административных процедур (действий) при осуществлении государственного надзора.</w:t>
      </w:r>
    </w:p>
    <w:p w:rsidR="00ED6FFD" w:rsidRDefault="00ED6FFD">
      <w:pPr>
        <w:pStyle w:val="ConsPlusNormal"/>
        <w:jc w:val="both"/>
      </w:pPr>
      <w:r>
        <w:t xml:space="preserve">(п. 1.1 в ред. </w:t>
      </w:r>
      <w:hyperlink r:id="rId23"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1.2. Государственный надзор осуществляет комитет социальной защиты населения правительства Еврейской автономной области (далее - комитет).</w:t>
      </w:r>
    </w:p>
    <w:p w:rsidR="00ED6FFD" w:rsidRDefault="00ED6FFD">
      <w:pPr>
        <w:pStyle w:val="ConsPlusNormal"/>
        <w:jc w:val="both"/>
      </w:pPr>
      <w:r>
        <w:t xml:space="preserve">(в ред. </w:t>
      </w:r>
      <w:hyperlink r:id="rId24"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1.3. Исполнение государственной функции осуществляется в соответствии с:</w:t>
      </w:r>
    </w:p>
    <w:p w:rsidR="00ED6FFD" w:rsidRDefault="00ED6FFD">
      <w:pPr>
        <w:pStyle w:val="ConsPlusNormal"/>
        <w:spacing w:before="220"/>
        <w:ind w:firstLine="540"/>
        <w:jc w:val="both"/>
      </w:pPr>
      <w:r>
        <w:t xml:space="preserve">- </w:t>
      </w:r>
      <w:hyperlink r:id="rId25" w:history="1">
        <w:r>
          <w:rPr>
            <w:color w:val="0000FF"/>
          </w:rPr>
          <w:t>Конституцией</w:t>
        </w:r>
      </w:hyperlink>
      <w:r>
        <w:t xml:space="preserve"> Российской Федерации ("Российская газета", N 7, 21.01.2009);</w:t>
      </w:r>
    </w:p>
    <w:p w:rsidR="00ED6FFD" w:rsidRDefault="00ED6FFD">
      <w:pPr>
        <w:pStyle w:val="ConsPlusNormal"/>
        <w:spacing w:before="220"/>
        <w:ind w:firstLine="540"/>
        <w:jc w:val="both"/>
      </w:pPr>
      <w:r>
        <w:t xml:space="preserve">- </w:t>
      </w:r>
      <w:hyperlink r:id="rId26" w:history="1">
        <w:r>
          <w:rPr>
            <w:color w:val="0000FF"/>
          </w:rPr>
          <w:t>Кодексом</w:t>
        </w:r>
      </w:hyperlink>
      <w:r>
        <w:t xml:space="preserve"> Российской Федерации об административных правонарушениях ("Российская газета", 31.12.2001, N 256);</w:t>
      </w:r>
    </w:p>
    <w:p w:rsidR="00ED6FFD" w:rsidRDefault="00ED6FFD">
      <w:pPr>
        <w:pStyle w:val="ConsPlusNormal"/>
        <w:spacing w:before="220"/>
        <w:ind w:firstLine="540"/>
        <w:jc w:val="both"/>
      </w:pPr>
      <w:r>
        <w:t xml:space="preserve">- Федеральным </w:t>
      </w:r>
      <w:hyperlink r:id="rId27"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 "Собрание законодательства Российской Федерации", 08.05.2006, N 19, ст. 2060; "Парламентская газета", N 70 - 71, 11.05.2006);</w:t>
      </w:r>
    </w:p>
    <w:p w:rsidR="00ED6FFD" w:rsidRDefault="00ED6FFD">
      <w:pPr>
        <w:pStyle w:val="ConsPlusNormal"/>
        <w:spacing w:before="220"/>
        <w:ind w:firstLine="540"/>
        <w:jc w:val="both"/>
      </w:pPr>
      <w:r>
        <w:t xml:space="preserve">- Федеральным </w:t>
      </w:r>
      <w:hyperlink r:id="rId2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29.12.2009, N 252) (далее - Федеральный закон от 26.12.2008 N 294-ФЗ);</w:t>
      </w:r>
    </w:p>
    <w:p w:rsidR="00ED6FFD" w:rsidRDefault="00ED6FFD">
      <w:pPr>
        <w:pStyle w:val="ConsPlusNormal"/>
        <w:spacing w:before="220"/>
        <w:ind w:firstLine="540"/>
        <w:jc w:val="both"/>
      </w:pPr>
      <w:r>
        <w:t xml:space="preserve">- Федеральным </w:t>
      </w:r>
      <w:hyperlink r:id="rId29"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D6FFD" w:rsidRDefault="00ED6FFD">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w:t>
      </w:r>
      <w: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25.04.2016, N 17, ст. 2418);</w:t>
      </w:r>
    </w:p>
    <w:p w:rsidR="00ED6FFD" w:rsidRDefault="00ED6FFD">
      <w:pPr>
        <w:pStyle w:val="ConsPlusNormal"/>
        <w:jc w:val="both"/>
      </w:pPr>
      <w:r>
        <w:t xml:space="preserve">(абзац введен </w:t>
      </w:r>
      <w:hyperlink r:id="rId31"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 xml:space="preserve">- Федеральным </w:t>
      </w:r>
      <w:hyperlink r:id="rId32" w:history="1">
        <w:r>
          <w:rPr>
            <w:color w:val="0000FF"/>
          </w:rPr>
          <w:t>законом</w:t>
        </w:r>
      </w:hyperlink>
      <w:r>
        <w:t xml:space="preserve"> от 04.05.2011 N 99-ФЗ "О лицензировании отдельных видов деятельности" ("Российская газета, N 97, 06.05.2011);</w:t>
      </w:r>
    </w:p>
    <w:p w:rsidR="00ED6FFD" w:rsidRDefault="00ED6FFD">
      <w:pPr>
        <w:pStyle w:val="ConsPlusNormal"/>
        <w:spacing w:before="220"/>
        <w:ind w:firstLine="540"/>
        <w:jc w:val="both"/>
      </w:pPr>
      <w:r>
        <w:t xml:space="preserve">- Федеральным </w:t>
      </w:r>
      <w:hyperlink r:id="rId33" w:history="1">
        <w:r>
          <w:rPr>
            <w:color w:val="0000FF"/>
          </w:rPr>
          <w:t>законом</w:t>
        </w:r>
      </w:hyperlink>
      <w:r>
        <w:t xml:space="preserve"> от 28.12.2013 N 442-ФЗ "Об основах социального обслуживания граждан в Российской Федерации" (официальный интернет-портал правовой информации http://www.pravo.gov.ru, 30.12.2013, "Российская газета", N 295, 30.12.2013; "Собрание законодательства РФ", 30.12.2013, N 52 (часть I), ст. 7007);</w:t>
      </w:r>
    </w:p>
    <w:p w:rsidR="00ED6FFD" w:rsidRDefault="00ED6FFD">
      <w:pPr>
        <w:pStyle w:val="ConsPlusNormal"/>
        <w:spacing w:before="220"/>
        <w:ind w:firstLine="540"/>
        <w:jc w:val="both"/>
      </w:pPr>
      <w:r>
        <w:t xml:space="preserve">- Федеральным </w:t>
      </w:r>
      <w:hyperlink r:id="rId34"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("Собрание законодательства РФ", 05.01.2015, N 1 (часть I), ст. 26);</w:t>
      </w:r>
    </w:p>
    <w:p w:rsidR="00ED6FFD" w:rsidRDefault="00ED6FFD">
      <w:pPr>
        <w:pStyle w:val="ConsPlusNormal"/>
        <w:jc w:val="both"/>
      </w:pPr>
      <w:r>
        <w:t xml:space="preserve">(абзац введен </w:t>
      </w:r>
      <w:hyperlink r:id="rId35"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 xml:space="preserve">- Федеральным </w:t>
      </w:r>
      <w:hyperlink r:id="rId36" w:history="1">
        <w:r>
          <w:rPr>
            <w:color w:val="0000FF"/>
          </w:rPr>
          <w:t>законом</w:t>
        </w:r>
      </w:hyperlink>
      <w:r>
        <w:t xml:space="preserve"> от 07.06.2017 N 116-ФЗ "О внесении изменений в Федеральный закон "О социальной защите инвалидов в Российской Федерации" ("Собрание законодательства РФ", 12.06.2017, N 24, ст. 3485);</w:t>
      </w:r>
    </w:p>
    <w:p w:rsidR="00ED6FFD" w:rsidRDefault="00ED6FFD">
      <w:pPr>
        <w:pStyle w:val="ConsPlusNormal"/>
        <w:jc w:val="both"/>
      </w:pPr>
      <w:r>
        <w:t xml:space="preserve">(абзац введен </w:t>
      </w:r>
      <w:hyperlink r:id="rId37"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 xml:space="preserve">- </w:t>
      </w:r>
      <w:hyperlink r:id="rId38" w:history="1">
        <w:r>
          <w:rPr>
            <w:color w:val="0000FF"/>
          </w:rPr>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ED6FFD" w:rsidRDefault="00ED6FFD">
      <w:pPr>
        <w:pStyle w:val="ConsPlusNormal"/>
        <w:spacing w:before="220"/>
        <w:ind w:firstLine="540"/>
        <w:jc w:val="both"/>
      </w:pPr>
      <w:r>
        <w:t xml:space="preserve">- </w:t>
      </w:r>
      <w:hyperlink r:id="rId39" w:history="1">
        <w:r>
          <w:rPr>
            <w:color w:val="0000FF"/>
          </w:rPr>
          <w:t>постановлением</w:t>
        </w:r>
      </w:hyperlink>
      <w:r>
        <w:t xml:space="preserve"> правительства Еврейской автономной области от 29.07.2014 N 376-пп "Об утверждении Порядка осуществления регионального государственного контроля (надзора) в сфере социального обслуживания на территории Еврейской автономной области" ("Биробиджанская звезда", N 62, 29.08.2014);</w:t>
      </w:r>
    </w:p>
    <w:p w:rsidR="00ED6FFD" w:rsidRDefault="00ED6FFD">
      <w:pPr>
        <w:pStyle w:val="ConsPlusNormal"/>
        <w:spacing w:before="220"/>
        <w:ind w:firstLine="540"/>
        <w:jc w:val="both"/>
      </w:pPr>
      <w:r>
        <w:t>Перечень вышеуказанных нормативных правовых актов размещен:</w:t>
      </w:r>
    </w:p>
    <w:p w:rsidR="00ED6FFD" w:rsidRDefault="00ED6FFD">
      <w:pPr>
        <w:pStyle w:val="ConsPlusNormal"/>
        <w:jc w:val="both"/>
      </w:pPr>
      <w:r>
        <w:t xml:space="preserve">(абзац введен </w:t>
      </w:r>
      <w:hyperlink r:id="rId40"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на странице комитета Официального интернет-портала органов государственной власти области в сети Интернет (далее - страница в сети Интернет): http://www.eao.ru/isp-vlast/komitet-sotsialnoy-zashchitynaseleniya-pravitelstva-evreyskoy-avtonomnoy-oblasti;</w:t>
      </w:r>
    </w:p>
    <w:p w:rsidR="00ED6FFD" w:rsidRDefault="00ED6FFD">
      <w:pPr>
        <w:pStyle w:val="ConsPlusNormal"/>
        <w:jc w:val="both"/>
      </w:pPr>
      <w:r>
        <w:t xml:space="preserve">(абзац введен </w:t>
      </w:r>
      <w:hyperlink r:id="rId41"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на сайте комитета: http://social.eao.ru;</w:t>
      </w:r>
    </w:p>
    <w:p w:rsidR="00ED6FFD" w:rsidRDefault="00ED6FFD">
      <w:pPr>
        <w:pStyle w:val="ConsPlusNormal"/>
        <w:jc w:val="both"/>
      </w:pPr>
      <w:r>
        <w:t xml:space="preserve">(абзац введен </w:t>
      </w:r>
      <w:hyperlink r:id="rId42"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в реестре государственных и муниципальных услуг (функций) области (далее - реестр) и на портале государственных и муниципальных услуг (функций) области (далее - портал). Адрес портала: https://www.gosuslugi.ru.</w:t>
      </w:r>
    </w:p>
    <w:p w:rsidR="00ED6FFD" w:rsidRDefault="00ED6FFD">
      <w:pPr>
        <w:pStyle w:val="ConsPlusNormal"/>
        <w:jc w:val="both"/>
      </w:pPr>
      <w:r>
        <w:t xml:space="preserve">(абзац введен </w:t>
      </w:r>
      <w:hyperlink r:id="rId43" w:history="1">
        <w:r>
          <w:rPr>
            <w:color w:val="0000FF"/>
          </w:rPr>
          <w:t>приказом</w:t>
        </w:r>
      </w:hyperlink>
      <w:r>
        <w:t xml:space="preserve"> комитета социальной защиты населения правительства ЕАО от 16.04.2019 </w:t>
      </w:r>
      <w:r>
        <w:lastRenderedPageBreak/>
        <w:t>N 117)</w:t>
      </w:r>
    </w:p>
    <w:p w:rsidR="00ED6FFD" w:rsidRDefault="00ED6FFD">
      <w:pPr>
        <w:pStyle w:val="ConsPlusNormal"/>
        <w:spacing w:before="220"/>
        <w:ind w:firstLine="540"/>
        <w:jc w:val="both"/>
      </w:pPr>
      <w:r>
        <w:t>1.4. Предметом регионального государственного контроля (надзора) в сфере социального обслуживания граждан является соблюдение юридическим лицом, индивидуальным предпринимателем, осуществляющим социальное обслуживание (далее - поставщик социальных услуг), обязательных требований к предоставлению социальных услуг (в том числе срочных), установленных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Еврейской автономной области.</w:t>
      </w:r>
    </w:p>
    <w:p w:rsidR="00ED6FFD" w:rsidRDefault="00ED6FFD">
      <w:pPr>
        <w:pStyle w:val="ConsPlusNormal"/>
        <w:spacing w:before="220"/>
        <w:ind w:firstLine="540"/>
        <w:jc w:val="both"/>
      </w:pPr>
      <w:r>
        <w:t xml:space="preserve">При осуществлении регионального государственного контроля (надзора) в сфере социального обслуживания осуществляется в том числе государственный контроль (надзор) за обеспечением доступности для инвалидов объектов социальной инфраструктуры и предоставляемых услуг в соответствии со </w:t>
      </w:r>
      <w:hyperlink r:id="rId44" w:history="1">
        <w:r>
          <w:rPr>
            <w:color w:val="0000FF"/>
          </w:rPr>
          <w:t>статьей 15</w:t>
        </w:r>
      </w:hyperlink>
      <w:r>
        <w:t xml:space="preserve"> Федерального закона от 24.11.1995 N 181-ФЗ "О социальной защите инвалидов в Российской Федерации" в пределах полномочий.</w:t>
      </w:r>
    </w:p>
    <w:p w:rsidR="00ED6FFD" w:rsidRDefault="00ED6FFD">
      <w:pPr>
        <w:pStyle w:val="ConsPlusNormal"/>
        <w:jc w:val="both"/>
      </w:pPr>
      <w:r>
        <w:t xml:space="preserve">(абзац введен </w:t>
      </w:r>
      <w:hyperlink r:id="rId45"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1.5. Должностные лица комитета при проведении проверки выполняют следующие обязанности:</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Текст приведен в соответствии с официальным текстом документа.</w:t>
            </w:r>
          </w:p>
        </w:tc>
      </w:tr>
    </w:tbl>
    <w:p w:rsidR="00ED6FFD" w:rsidRDefault="00ED6FFD">
      <w:pPr>
        <w:pStyle w:val="ConsPlusNormal"/>
        <w:spacing w:before="280"/>
        <w:ind w:firstLine="540"/>
        <w:jc w:val="both"/>
      </w:pPr>
      <w:r>
        <w:t>1) своевременно и в полной мере исполняют предоставленные в соответствии с законодательством Российской Федерации полномочия по предупреждению, выявлению и пресечению нарушений поставщиками социальных услуг и иных требований, установленных законодательством;</w:t>
      </w:r>
    </w:p>
    <w:p w:rsidR="00ED6FFD" w:rsidRDefault="00ED6FFD">
      <w:pPr>
        <w:pStyle w:val="ConsPlusNormal"/>
        <w:spacing w:before="220"/>
        <w:ind w:firstLine="540"/>
        <w:jc w:val="both"/>
      </w:pPr>
      <w:r>
        <w:t>2) соблюдают законодательство Российской Федерации, права и законные интересы поставщиков социальных услуг;</w:t>
      </w:r>
    </w:p>
    <w:p w:rsidR="00ED6FFD" w:rsidRDefault="00ED6FFD">
      <w:pPr>
        <w:pStyle w:val="ConsPlusNormal"/>
        <w:spacing w:before="220"/>
        <w:ind w:firstLine="540"/>
        <w:jc w:val="both"/>
      </w:pPr>
      <w:r>
        <w:t xml:space="preserve">3) соблюдают ограничения при проведении проверки, предусмотренные в </w:t>
      </w:r>
      <w:hyperlink r:id="rId46" w:history="1">
        <w:r>
          <w:rPr>
            <w:color w:val="0000FF"/>
          </w:rPr>
          <w:t>статье 15</w:t>
        </w:r>
      </w:hyperlink>
      <w:r>
        <w:t xml:space="preserve"> Федерального закона от 26.12.2008 N 294-ФЗ;</w:t>
      </w:r>
    </w:p>
    <w:p w:rsidR="00ED6FFD" w:rsidRDefault="00ED6FFD">
      <w:pPr>
        <w:pStyle w:val="ConsPlusNormal"/>
        <w:jc w:val="both"/>
      </w:pPr>
      <w:r>
        <w:t xml:space="preserve">(пп. 3 введен </w:t>
      </w:r>
      <w:hyperlink r:id="rId47" w:history="1">
        <w:r>
          <w:rPr>
            <w:color w:val="0000FF"/>
          </w:rPr>
          <w:t>приказом</w:t>
        </w:r>
      </w:hyperlink>
      <w:r>
        <w:t xml:space="preserve"> комитета социальной защиты населения правительства ЕАО от 14.12.2016 N 452)</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В официальном тексте документа, видимо, допущена опечатка: распоряжение правительства РФ N 724-р принято 19.04.2016, в не 18.04.2016.</w:t>
            </w:r>
          </w:p>
        </w:tc>
      </w:tr>
    </w:tbl>
    <w:p w:rsidR="00ED6FFD" w:rsidRDefault="00ED6FFD">
      <w:pPr>
        <w:pStyle w:val="ConsPlusNormal"/>
        <w:spacing w:before="280"/>
        <w:ind w:firstLine="540"/>
        <w:jc w:val="both"/>
      </w:pPr>
      <w:r>
        <w:t xml:space="preserve">4) истребовать в рамках межведомственного информационного взаимодействия документы и (или) информацию, включенные в </w:t>
      </w:r>
      <w:hyperlink r:id="rId48"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18.04.2016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D6FFD" w:rsidRDefault="00ED6FFD">
      <w:pPr>
        <w:pStyle w:val="ConsPlusNormal"/>
        <w:jc w:val="both"/>
      </w:pPr>
      <w:r>
        <w:t xml:space="preserve">(пп. 4 введен </w:t>
      </w:r>
      <w:hyperlink r:id="rId49" w:history="1">
        <w:r>
          <w:rPr>
            <w:color w:val="0000FF"/>
          </w:rPr>
          <w:t>приказом</w:t>
        </w:r>
      </w:hyperlink>
      <w:r>
        <w:t xml:space="preserve"> комитета социальной защиты населения правительства ЕАО от 16.04.2019 </w:t>
      </w:r>
      <w:r>
        <w:lastRenderedPageBreak/>
        <w:t>N 117)</w:t>
      </w:r>
    </w:p>
    <w:p w:rsidR="00ED6FFD" w:rsidRDefault="00ED6FFD">
      <w:pPr>
        <w:pStyle w:val="ConsPlusNormal"/>
        <w:spacing w:before="220"/>
        <w:ind w:firstLine="540"/>
        <w:jc w:val="both"/>
      </w:pPr>
      <w:r>
        <w:t>5) соблюдать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ED6FFD" w:rsidRDefault="00ED6FFD">
      <w:pPr>
        <w:pStyle w:val="ConsPlusNormal"/>
        <w:jc w:val="both"/>
      </w:pPr>
      <w:r>
        <w:t xml:space="preserve">(пп. 5 введен </w:t>
      </w:r>
      <w:hyperlink r:id="rId50"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6FFD" w:rsidRDefault="00ED6FFD">
      <w:pPr>
        <w:pStyle w:val="ConsPlusNormal"/>
        <w:jc w:val="both"/>
      </w:pPr>
      <w:r>
        <w:t xml:space="preserve">(пп. 6 введен </w:t>
      </w:r>
      <w:hyperlink r:id="rId51"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hyperlink r:id="rId52" w:history="1">
        <w:r>
          <w:rPr>
            <w:color w:val="0000FF"/>
          </w:rPr>
          <w:t>7</w:t>
        </w:r>
      </w:hyperlink>
      <w:r>
        <w:t>) знакомят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6FFD" w:rsidRDefault="00ED6FFD">
      <w:pPr>
        <w:pStyle w:val="ConsPlusNormal"/>
        <w:jc w:val="both"/>
      </w:pPr>
      <w:r>
        <w:t xml:space="preserve">(подпункт введен </w:t>
      </w:r>
      <w:hyperlink r:id="rId53"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54" w:history="1">
        <w:r>
          <w:rPr>
            <w:color w:val="0000FF"/>
          </w:rPr>
          <w:t>8</w:t>
        </w:r>
      </w:hyperlink>
      <w:r>
        <w:t>) проводят проверку на основании приказа председателя комитета о ее проведении в соответствии с ее назначением;</w:t>
      </w:r>
    </w:p>
    <w:p w:rsidR="00ED6FFD" w:rsidRDefault="00ED6FFD">
      <w:pPr>
        <w:pStyle w:val="ConsPlusNormal"/>
        <w:spacing w:before="220"/>
        <w:ind w:firstLine="540"/>
        <w:jc w:val="both"/>
      </w:pPr>
      <w:hyperlink r:id="rId55" w:history="1">
        <w:r>
          <w:rPr>
            <w:color w:val="0000FF"/>
          </w:rPr>
          <w:t>9</w:t>
        </w:r>
      </w:hyperlink>
      <w:r>
        <w:t xml:space="preserve">) иные обязанности, предусмотренные в </w:t>
      </w:r>
      <w:hyperlink r:id="rId56" w:history="1">
        <w:r>
          <w:rPr>
            <w:color w:val="0000FF"/>
          </w:rPr>
          <w:t>статьях 17</w:t>
        </w:r>
      </w:hyperlink>
      <w:r>
        <w:t xml:space="preserve"> и </w:t>
      </w:r>
      <w:hyperlink r:id="rId57" w:history="1">
        <w:r>
          <w:rPr>
            <w:color w:val="0000FF"/>
          </w:rPr>
          <w:t>18</w:t>
        </w:r>
      </w:hyperlink>
      <w:r>
        <w:t xml:space="preserve"> Федерального закона от 26.12.2008 N 294-ФЗ.</w:t>
      </w:r>
    </w:p>
    <w:p w:rsidR="00ED6FFD" w:rsidRDefault="00ED6FFD">
      <w:pPr>
        <w:pStyle w:val="ConsPlusNormal"/>
        <w:spacing w:before="220"/>
        <w:ind w:firstLine="540"/>
        <w:jc w:val="both"/>
      </w:pPr>
      <w:r>
        <w:t>1.6. Руководитель, иное должностное лицо или уполномоченный представитель поставщика социальных услуг при проведении проверки имеют право:</w:t>
      </w:r>
    </w:p>
    <w:p w:rsidR="00ED6FFD" w:rsidRDefault="00ED6FF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D6FFD" w:rsidRDefault="00ED6FFD">
      <w:pPr>
        <w:pStyle w:val="ConsPlusNormal"/>
        <w:spacing w:before="220"/>
        <w:ind w:firstLine="540"/>
        <w:jc w:val="both"/>
      </w:pPr>
      <w:r>
        <w:t xml:space="preserve">2) получать от комитета, его должностных лиц информацию, которая относится к предмету проверки и предоставление которой предусмотрено Федеральным </w:t>
      </w:r>
      <w:hyperlink r:id="rId58" w:history="1">
        <w:r>
          <w:rPr>
            <w:color w:val="0000FF"/>
          </w:rPr>
          <w:t>законом</w:t>
        </w:r>
      </w:hyperlink>
      <w:r>
        <w:t xml:space="preserve"> от 26.12.2008 N 294-ФЗ;</w:t>
      </w:r>
    </w:p>
    <w:p w:rsidR="00ED6FFD" w:rsidRDefault="00ED6FF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 предоставлять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D6FFD" w:rsidRDefault="00ED6FFD">
      <w:pPr>
        <w:pStyle w:val="ConsPlusNormal"/>
        <w:jc w:val="both"/>
      </w:pPr>
      <w:r>
        <w:t xml:space="preserve">(в ред. </w:t>
      </w:r>
      <w:hyperlink r:id="rId59" w:history="1">
        <w:r>
          <w:rPr>
            <w:color w:val="0000FF"/>
          </w:rPr>
          <w:t>приказа</w:t>
        </w:r>
      </w:hyperlink>
      <w:r>
        <w:t xml:space="preserve"> комитета социальной защиты населения правительства ЕАО от 14.12.2016 N 452)</w:t>
      </w:r>
    </w:p>
    <w:p w:rsidR="00ED6FFD" w:rsidRDefault="00ED6FFD">
      <w:pPr>
        <w:pStyle w:val="ConsPlusNormal"/>
        <w:spacing w:before="220"/>
        <w:ind w:firstLine="540"/>
        <w:jc w:val="both"/>
      </w:pPr>
      <w:r>
        <w:t>4) обжаловать действия (бездействие) должностных лиц комитета, повлекшие за собой нарушение прав поставщика социальных услуг при проведении проверки, в административном и (или) судебном порядке в соответствии с законодательством Российской Федерации;</w:t>
      </w:r>
    </w:p>
    <w:p w:rsidR="00ED6FFD" w:rsidRDefault="00ED6FFD">
      <w:pPr>
        <w:pStyle w:val="ConsPlusNormal"/>
        <w:spacing w:before="220"/>
        <w:ind w:firstLine="540"/>
        <w:jc w:val="both"/>
      </w:pPr>
      <w:r>
        <w:t>5)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ED6FFD" w:rsidRDefault="00ED6FFD">
      <w:pPr>
        <w:pStyle w:val="ConsPlusNormal"/>
        <w:jc w:val="both"/>
      </w:pPr>
      <w:r>
        <w:lastRenderedPageBreak/>
        <w:t xml:space="preserve">(пп. 5 в ред. </w:t>
      </w:r>
      <w:hyperlink r:id="rId60"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D6FFD" w:rsidRDefault="00ED6FFD">
      <w:pPr>
        <w:pStyle w:val="ConsPlusNormal"/>
        <w:jc w:val="both"/>
      </w:pPr>
      <w:r>
        <w:t xml:space="preserve">(пп. 6 введен </w:t>
      </w:r>
      <w:hyperlink r:id="rId61" w:history="1">
        <w:r>
          <w:rPr>
            <w:color w:val="0000FF"/>
          </w:rPr>
          <w:t>приказом</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при проведении проверки.</w:t>
      </w:r>
    </w:p>
    <w:p w:rsidR="00ED6FFD" w:rsidRDefault="00ED6FFD">
      <w:pPr>
        <w:pStyle w:val="ConsPlusNormal"/>
        <w:jc w:val="both"/>
      </w:pPr>
      <w:r>
        <w:t xml:space="preserve">(пп. 7 введен </w:t>
      </w:r>
      <w:hyperlink r:id="rId62" w:history="1">
        <w:r>
          <w:rPr>
            <w:color w:val="0000FF"/>
          </w:rPr>
          <w:t>приказом</w:t>
        </w:r>
      </w:hyperlink>
      <w:r>
        <w:t xml:space="preserve"> комитета социальной защиты населения правительства ЕАО от 14.12.2016 N 452)</w:t>
      </w:r>
    </w:p>
    <w:p w:rsidR="00ED6FFD" w:rsidRDefault="00ED6FFD">
      <w:pPr>
        <w:pStyle w:val="ConsPlusNormal"/>
        <w:spacing w:before="220"/>
        <w:ind w:firstLine="540"/>
        <w:jc w:val="both"/>
      </w:pPr>
      <w:r>
        <w:t>1.7. Результатом исполнения государственной функции является соблюдение юридическими лицами и индивидуальными предпринимателями требований законодательства Российской Федерации в сфере социального обслуживания на территории Еврейской автономной области:</w:t>
      </w:r>
    </w:p>
    <w:p w:rsidR="00ED6FFD" w:rsidRDefault="00ED6FFD">
      <w:pPr>
        <w:pStyle w:val="ConsPlusNormal"/>
        <w:spacing w:before="220"/>
        <w:ind w:firstLine="540"/>
        <w:jc w:val="both"/>
      </w:pPr>
      <w:r>
        <w:t>1) составление акта проверки;</w:t>
      </w:r>
    </w:p>
    <w:p w:rsidR="00ED6FFD" w:rsidRDefault="00ED6FFD">
      <w:pPr>
        <w:pStyle w:val="ConsPlusNormal"/>
        <w:spacing w:before="220"/>
        <w:ind w:firstLine="540"/>
        <w:jc w:val="both"/>
      </w:pPr>
      <w:r>
        <w:t>2) выдача предписания об устранении выявленных нарушений в случае выявления при проведении проверки нарушений;</w:t>
      </w:r>
    </w:p>
    <w:p w:rsidR="00ED6FFD" w:rsidRDefault="00ED6FFD">
      <w:pPr>
        <w:pStyle w:val="ConsPlusNormal"/>
        <w:spacing w:before="220"/>
        <w:ind w:firstLine="540"/>
        <w:jc w:val="both"/>
      </w:pPr>
      <w:r>
        <w:t>3) составление протокола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ED6FFD" w:rsidRDefault="00ED6FFD">
      <w:pPr>
        <w:pStyle w:val="ConsPlusNormal"/>
        <w:spacing w:before="220"/>
        <w:ind w:firstLine="540"/>
        <w:jc w:val="both"/>
      </w:pPr>
      <w:r>
        <w:t>1.8. Исчерпывающие перечни документов и (или) информации, необходимых для осуществления государственного контроля (надзора) или достижения целей и задач проведения проверки, включают в себя:</w:t>
      </w:r>
    </w:p>
    <w:p w:rsidR="00ED6FFD" w:rsidRDefault="00ED6FFD">
      <w:pPr>
        <w:pStyle w:val="ConsPlusNormal"/>
        <w:spacing w:before="22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D6FFD" w:rsidRDefault="00ED6FFD">
      <w:pPr>
        <w:pStyle w:val="ConsPlusNormal"/>
        <w:spacing w:before="220"/>
        <w:ind w:firstLine="540"/>
        <w:jc w:val="both"/>
      </w:pPr>
      <w:r>
        <w:t>-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ED6FFD" w:rsidRDefault="00ED6FFD">
      <w:pPr>
        <w:pStyle w:val="ConsPlusNormal"/>
        <w:spacing w:before="220"/>
        <w:ind w:firstLine="540"/>
        <w:jc w:val="both"/>
      </w:pPr>
      <w:r>
        <w:t>- информация и документы, подтверждающие выполнение обязательных требований, соблюдение которых является предметом проверки (за исключением информации и документов, которые находятся в распоряжении комитета 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D6FFD" w:rsidRDefault="00ED6FFD">
      <w:pPr>
        <w:pStyle w:val="ConsPlusNormal"/>
        <w:spacing w:before="220"/>
        <w:ind w:firstLine="540"/>
        <w:jc w:val="both"/>
      </w:pPr>
      <w:r>
        <w:t>- журнал учета проверок (при наличии);</w:t>
      </w:r>
    </w:p>
    <w:p w:rsidR="00ED6FFD" w:rsidRDefault="00ED6FFD">
      <w:pPr>
        <w:pStyle w:val="ConsPlusNormal"/>
        <w:spacing w:before="220"/>
        <w:ind w:firstLine="540"/>
        <w:jc w:val="both"/>
      </w:pPr>
      <w:r>
        <w:t>б) исчерпывающий 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D6FFD" w:rsidRDefault="00ED6FFD">
      <w:pPr>
        <w:pStyle w:val="ConsPlusNormal"/>
        <w:spacing w:before="220"/>
        <w:ind w:firstLine="540"/>
        <w:jc w:val="both"/>
      </w:pPr>
      <w:r>
        <w:t>- выписка из Единого государственного реестра юридических лиц;</w:t>
      </w:r>
    </w:p>
    <w:p w:rsidR="00ED6FFD" w:rsidRDefault="00ED6FFD">
      <w:pPr>
        <w:pStyle w:val="ConsPlusNormal"/>
        <w:spacing w:before="220"/>
        <w:ind w:firstLine="540"/>
        <w:jc w:val="both"/>
      </w:pPr>
      <w:r>
        <w:lastRenderedPageBreak/>
        <w:t>- выписка из Единого государственного реестра индивидуальных предпринимателей;</w:t>
      </w:r>
    </w:p>
    <w:p w:rsidR="00ED6FFD" w:rsidRDefault="00ED6FFD">
      <w:pPr>
        <w:pStyle w:val="ConsPlusNormal"/>
        <w:spacing w:before="220"/>
        <w:ind w:firstLine="540"/>
        <w:jc w:val="both"/>
      </w:pPr>
      <w:r>
        <w:t>- свидетельство о постановке на учет в налоговом органе (ИНН);</w:t>
      </w:r>
    </w:p>
    <w:p w:rsidR="00ED6FFD" w:rsidRDefault="00ED6FFD">
      <w:pPr>
        <w:pStyle w:val="ConsPlusNormal"/>
        <w:spacing w:before="220"/>
        <w:ind w:firstLine="540"/>
        <w:jc w:val="both"/>
      </w:pPr>
      <w:r>
        <w:t>- выписка из Единого государственного реестра недвижимости об объекте недвижимости.</w:t>
      </w:r>
    </w:p>
    <w:p w:rsidR="00ED6FFD" w:rsidRDefault="00ED6FFD">
      <w:pPr>
        <w:pStyle w:val="ConsPlusNormal"/>
        <w:jc w:val="both"/>
      </w:pPr>
      <w:r>
        <w:t xml:space="preserve">(п. 1.8 в ред. </w:t>
      </w:r>
      <w:hyperlink r:id="rId63"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jc w:val="both"/>
      </w:pPr>
    </w:p>
    <w:p w:rsidR="00ED6FFD" w:rsidRDefault="00ED6FFD">
      <w:pPr>
        <w:pStyle w:val="ConsPlusTitle"/>
        <w:jc w:val="center"/>
        <w:outlineLvl w:val="1"/>
      </w:pPr>
      <w:bookmarkStart w:id="1" w:name="P132"/>
      <w:bookmarkEnd w:id="1"/>
      <w:r>
        <w:t>2. Требования к порядку осуществления</w:t>
      </w:r>
    </w:p>
    <w:p w:rsidR="00ED6FFD" w:rsidRDefault="00ED6FFD">
      <w:pPr>
        <w:pStyle w:val="ConsPlusTitle"/>
        <w:jc w:val="center"/>
      </w:pPr>
      <w:r>
        <w:t>государственного надзора</w:t>
      </w:r>
    </w:p>
    <w:p w:rsidR="00ED6FFD" w:rsidRDefault="00ED6FFD">
      <w:pPr>
        <w:pStyle w:val="ConsPlusNormal"/>
        <w:jc w:val="center"/>
      </w:pPr>
      <w:r>
        <w:t xml:space="preserve">(в ред. </w:t>
      </w:r>
      <w:hyperlink r:id="rId64" w:history="1">
        <w:r>
          <w:rPr>
            <w:color w:val="0000FF"/>
          </w:rPr>
          <w:t>приказа</w:t>
        </w:r>
      </w:hyperlink>
      <w:r>
        <w:t xml:space="preserve"> комитета социальной защиты населения</w:t>
      </w:r>
    </w:p>
    <w:p w:rsidR="00ED6FFD" w:rsidRDefault="00ED6FFD">
      <w:pPr>
        <w:pStyle w:val="ConsPlusNormal"/>
        <w:jc w:val="center"/>
      </w:pPr>
      <w:r>
        <w:t>правительства ЕАО от 16.04.2019 N 117)</w:t>
      </w:r>
    </w:p>
    <w:p w:rsidR="00ED6FFD" w:rsidRDefault="00ED6FFD">
      <w:pPr>
        <w:pStyle w:val="ConsPlusNormal"/>
        <w:jc w:val="both"/>
      </w:pPr>
    </w:p>
    <w:p w:rsidR="00ED6FFD" w:rsidRDefault="00ED6FFD">
      <w:pPr>
        <w:pStyle w:val="ConsPlusNormal"/>
        <w:ind w:firstLine="540"/>
        <w:jc w:val="both"/>
      </w:pPr>
      <w:r>
        <w:t>2.1. Порядок информирования об осуществлении государственного надзора.</w:t>
      </w:r>
    </w:p>
    <w:p w:rsidR="00ED6FFD" w:rsidRDefault="00ED6FFD">
      <w:pPr>
        <w:pStyle w:val="ConsPlusNormal"/>
        <w:spacing w:before="220"/>
        <w:ind w:firstLine="540"/>
        <w:jc w:val="both"/>
      </w:pPr>
      <w:r>
        <w:t>2.1.1. Порядок получения информации заинтересованными лицами по вопросам исполнения государственной функции, сведений о ходе осуществления государственного контроля (надзора)</w:t>
      </w:r>
    </w:p>
    <w:p w:rsidR="00ED6FFD" w:rsidRDefault="00ED6FFD">
      <w:pPr>
        <w:pStyle w:val="ConsPlusNormal"/>
        <w:spacing w:before="220"/>
        <w:ind w:firstLine="540"/>
        <w:jc w:val="both"/>
      </w:pPr>
      <w:r>
        <w:t>Заинтересованные лица могут получить информацию по вопросам исполнения государственной функции, сведения о ходе исполнения государственной функции следующими способами:</w:t>
      </w:r>
    </w:p>
    <w:p w:rsidR="00ED6FFD" w:rsidRDefault="00ED6FFD">
      <w:pPr>
        <w:pStyle w:val="ConsPlusNormal"/>
        <w:spacing w:before="220"/>
        <w:ind w:firstLine="540"/>
        <w:jc w:val="both"/>
      </w:pPr>
      <w:r>
        <w:t>- по личному обращению в комитет;</w:t>
      </w:r>
    </w:p>
    <w:p w:rsidR="00ED6FFD" w:rsidRDefault="00ED6FFD">
      <w:pPr>
        <w:pStyle w:val="ConsPlusNormal"/>
        <w:spacing w:before="220"/>
        <w:ind w:firstLine="540"/>
        <w:jc w:val="both"/>
      </w:pPr>
      <w:r>
        <w:t>- с использованием средств телефонной связи;</w:t>
      </w:r>
    </w:p>
    <w:p w:rsidR="00ED6FFD" w:rsidRDefault="00ED6FFD">
      <w:pPr>
        <w:pStyle w:val="ConsPlusNormal"/>
        <w:spacing w:before="220"/>
        <w:ind w:firstLine="540"/>
        <w:jc w:val="both"/>
      </w:pPr>
      <w:r>
        <w:t>- по письменным обращениям, направляемым в комитет посредством почтовой или электронной связи.</w:t>
      </w:r>
    </w:p>
    <w:p w:rsidR="00ED6FFD" w:rsidRDefault="00ED6FFD">
      <w:pPr>
        <w:pStyle w:val="ConsPlusNormal"/>
        <w:spacing w:before="220"/>
        <w:ind w:firstLine="540"/>
        <w:jc w:val="both"/>
      </w:pPr>
      <w:r>
        <w:t>Информирование осуществляется по следующим вопросам:</w:t>
      </w:r>
    </w:p>
    <w:p w:rsidR="00ED6FFD" w:rsidRDefault="00ED6FFD">
      <w:pPr>
        <w:pStyle w:val="ConsPlusNormal"/>
        <w:spacing w:before="220"/>
        <w:ind w:firstLine="540"/>
        <w:jc w:val="both"/>
      </w:pPr>
      <w:r>
        <w:t>- о входящих номерах, под которыми зарегистрированы в системе делопроизводства комитета письменные обращения заявителей;</w:t>
      </w:r>
    </w:p>
    <w:p w:rsidR="00ED6FFD" w:rsidRDefault="00ED6FFD">
      <w:pPr>
        <w:pStyle w:val="ConsPlusNormal"/>
        <w:spacing w:before="220"/>
        <w:ind w:firstLine="540"/>
        <w:jc w:val="both"/>
      </w:pPr>
      <w:r>
        <w:t>- о принятом решении по конкретному письменному обращению;</w:t>
      </w:r>
    </w:p>
    <w:p w:rsidR="00ED6FFD" w:rsidRDefault="00ED6FFD">
      <w:pPr>
        <w:pStyle w:val="ConsPlusNormal"/>
        <w:spacing w:before="220"/>
        <w:ind w:firstLine="540"/>
        <w:jc w:val="both"/>
      </w:pPr>
      <w:r>
        <w:t>- о месте размещения на портале информации по осуществлению государственного контроля (надзора);</w:t>
      </w:r>
    </w:p>
    <w:p w:rsidR="00ED6FFD" w:rsidRDefault="00ED6FFD">
      <w:pPr>
        <w:pStyle w:val="ConsPlusNormal"/>
        <w:spacing w:before="220"/>
        <w:ind w:firstLine="540"/>
        <w:jc w:val="both"/>
      </w:pPr>
      <w:r>
        <w:t>- иная информация об осуществлении государственного контроля (надзора).</w:t>
      </w:r>
    </w:p>
    <w:p w:rsidR="00ED6FFD" w:rsidRDefault="00ED6FFD">
      <w:pPr>
        <w:pStyle w:val="ConsPlusNormal"/>
        <w:spacing w:before="220"/>
        <w:ind w:firstLine="540"/>
        <w:jc w:val="both"/>
      </w:pPr>
      <w:r>
        <w:t>При ответах на телефонные звонки и устные обращения должностные лица комитета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комитета, фамилии, имени, отчестве (при наличии) и должности должностного лица, принявшего телефонный звонок.</w:t>
      </w:r>
    </w:p>
    <w:p w:rsidR="00ED6FFD" w:rsidRDefault="00ED6FFD">
      <w:pPr>
        <w:pStyle w:val="ConsPlusNormal"/>
        <w:spacing w:before="220"/>
        <w:ind w:firstLine="540"/>
        <w:jc w:val="both"/>
      </w:pPr>
      <w:r>
        <w:t>Время разговора не должно превышать 10 минут.</w:t>
      </w:r>
    </w:p>
    <w:p w:rsidR="00ED6FFD" w:rsidRDefault="00ED6FFD">
      <w:pPr>
        <w:pStyle w:val="ConsPlusNormal"/>
        <w:spacing w:before="220"/>
        <w:ind w:firstLine="540"/>
        <w:jc w:val="both"/>
      </w:pPr>
      <w:r>
        <w:t>При невозможности специалиста комитета самостоятельно ответить на поставленные вопросы обратившемуся лицу должен быть сообщен номер, по которому он может получить необходимую информацию.</w:t>
      </w:r>
    </w:p>
    <w:p w:rsidR="00ED6FFD" w:rsidRDefault="00ED6FFD">
      <w:pPr>
        <w:pStyle w:val="ConsPlusNormal"/>
        <w:spacing w:before="220"/>
        <w:ind w:firstLine="540"/>
        <w:jc w:val="both"/>
      </w:pPr>
      <w:r>
        <w:t xml:space="preserve">Оформление и направление письменного обращения заявителя в комитет, а также оформление и направление ответа комитета на данное обращение заявителя осуществляются в соответствии с Федеральным </w:t>
      </w:r>
      <w:hyperlink r:id="rId65" w:history="1">
        <w:r>
          <w:rPr>
            <w:color w:val="0000FF"/>
          </w:rPr>
          <w:t>законом</w:t>
        </w:r>
      </w:hyperlink>
      <w:r>
        <w:t xml:space="preserve"> от 02.05.2006 N 59-ФЗ "О порядке рассмотрения обращений граждан Российской Федерации".</w:t>
      </w:r>
    </w:p>
    <w:p w:rsidR="00ED6FFD" w:rsidRDefault="00ED6FFD">
      <w:pPr>
        <w:pStyle w:val="ConsPlusNormal"/>
        <w:spacing w:before="220"/>
        <w:ind w:firstLine="540"/>
        <w:jc w:val="both"/>
      </w:pPr>
      <w:r>
        <w:lastRenderedPageBreak/>
        <w:t>2.1.2. Порядок, форма, место размещения и способы получения справочной информации, в том числе на стендах в местах комитета</w:t>
      </w:r>
    </w:p>
    <w:p w:rsidR="00ED6FFD" w:rsidRDefault="00ED6FFD">
      <w:pPr>
        <w:pStyle w:val="ConsPlusNormal"/>
        <w:spacing w:before="220"/>
        <w:ind w:firstLine="540"/>
        <w:jc w:val="both"/>
      </w:pPr>
      <w:r>
        <w:t>Комитет обеспечивает размещение и актуализацию справочной информации в установленном порядке на странице в сети Интернет, а также на сайте комитета http://social.eao.ru, в реестре и на портале, на информационном стенде комитета.</w:t>
      </w:r>
    </w:p>
    <w:p w:rsidR="00ED6FFD" w:rsidRDefault="00ED6FFD">
      <w:pPr>
        <w:pStyle w:val="ConsPlusNormal"/>
        <w:spacing w:before="220"/>
        <w:ind w:firstLine="540"/>
        <w:jc w:val="both"/>
      </w:pPr>
      <w:r>
        <w:t>К справочной информации относятся:</w:t>
      </w:r>
    </w:p>
    <w:p w:rsidR="00ED6FFD" w:rsidRDefault="00ED6FFD">
      <w:pPr>
        <w:pStyle w:val="ConsPlusNormal"/>
        <w:spacing w:before="220"/>
        <w:ind w:firstLine="540"/>
        <w:jc w:val="both"/>
      </w:pPr>
      <w:r>
        <w:t>- место нахождения и графики работы комитета, его структурных подразделений;</w:t>
      </w:r>
    </w:p>
    <w:p w:rsidR="00ED6FFD" w:rsidRDefault="00ED6FFD">
      <w:pPr>
        <w:pStyle w:val="ConsPlusNormal"/>
        <w:spacing w:before="220"/>
        <w:ind w:firstLine="540"/>
        <w:jc w:val="both"/>
      </w:pPr>
      <w:r>
        <w:t>- справочные телефоны структурного подразделения комитета, исполняющего государственную функцию, и организаций, участвующих в осуществлении государственного контроля (надзора), в том числе номер телефона-автоинформатора;</w:t>
      </w:r>
    </w:p>
    <w:p w:rsidR="00ED6FFD" w:rsidRDefault="00ED6FFD">
      <w:pPr>
        <w:pStyle w:val="ConsPlusNormal"/>
        <w:spacing w:before="220"/>
        <w:ind w:firstLine="540"/>
        <w:jc w:val="both"/>
      </w:pPr>
      <w:r>
        <w:t>- адреса страницы в сети Интернет и иного сайта комитета: http://social.eao.ru, а также электронной почты и (или) формы обратной связи органа государственного контроля (надзора), исполняющего государственную функцию, в сети Интернет.</w:t>
      </w:r>
    </w:p>
    <w:p w:rsidR="00ED6FFD" w:rsidRDefault="00ED6FFD">
      <w:pPr>
        <w:pStyle w:val="ConsPlusNormal"/>
        <w:spacing w:before="220"/>
        <w:ind w:firstLine="540"/>
        <w:jc w:val="both"/>
      </w:pPr>
      <w:r>
        <w:t>Информация, размещаемая на информационном стенде комитета, оформляется на бумажном носителе.</w:t>
      </w:r>
    </w:p>
    <w:p w:rsidR="00ED6FFD" w:rsidRDefault="00ED6FFD">
      <w:pPr>
        <w:pStyle w:val="ConsPlusNormal"/>
        <w:spacing w:before="220"/>
        <w:ind w:firstLine="540"/>
        <w:jc w:val="both"/>
      </w:pPr>
      <w:r>
        <w:t xml:space="preserve">Формирование и размещение на портале справочной информации осуществляется в соответствии с </w:t>
      </w:r>
      <w:hyperlink r:id="rId66" w:history="1">
        <w:r>
          <w:rPr>
            <w:color w:val="0000FF"/>
          </w:rPr>
          <w:t>Порядком</w:t>
        </w:r>
      </w:hyperlink>
      <w:r>
        <w:t xml:space="preserve"> формирования и ведения реестра государственных услуг Еврейской автономной области, утвержденным постановлением правительства Еврейской автономной области от 24.05.2011 N 245-пп "О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w:t>
      </w:r>
    </w:p>
    <w:p w:rsidR="00ED6FFD" w:rsidRDefault="00ED6FFD">
      <w:pPr>
        <w:pStyle w:val="ConsPlusNormal"/>
        <w:spacing w:before="220"/>
        <w:ind w:firstLine="540"/>
        <w:jc w:val="both"/>
      </w:pPr>
      <w:r>
        <w:t xml:space="preserve">Формирование и размещение на странице в сети Интернет справочной информации осуществляется в соответствии с </w:t>
      </w:r>
      <w:hyperlink r:id="rId67" w:history="1">
        <w:r>
          <w:rPr>
            <w:color w:val="0000FF"/>
          </w:rPr>
          <w:t>Положением</w:t>
        </w:r>
      </w:hyperlink>
      <w:r>
        <w:t xml:space="preserve"> о статусе официального интернет-портала органов государственной власти Еврейской автономной области и регламенте его информационной поддержки, утвержденным постановлением правительства Еврейской автономной области от 14.04.2010 N 107-пп "О статусе официального интернет-портала органов государственной власти Еврейской автономной области и регламенте его информационной поддержки".</w:t>
      </w:r>
    </w:p>
    <w:p w:rsidR="00ED6FFD" w:rsidRDefault="00ED6FFD">
      <w:pPr>
        <w:pStyle w:val="ConsPlusNormal"/>
        <w:spacing w:before="220"/>
        <w:ind w:firstLine="540"/>
        <w:jc w:val="both"/>
      </w:pPr>
      <w:r>
        <w:t>Заинтересованные лица могут получить справочную информацию на странице в сети Интернет, сайте комитета: http://social.eao.ru, на портале.</w:t>
      </w:r>
    </w:p>
    <w:p w:rsidR="00ED6FFD" w:rsidRDefault="00ED6FFD">
      <w:pPr>
        <w:pStyle w:val="ConsPlusNormal"/>
        <w:spacing w:before="220"/>
        <w:ind w:firstLine="540"/>
        <w:jc w:val="both"/>
      </w:pPr>
      <w:r>
        <w:t>2.2. Сведения о размере платы за услуги организации (организаций), участвующей (участвующих) в осуществлении государственного надзора, взимаемой с лица, в отношении которого проводятся мероприятия по государственному надзору.</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Текст приведен в соответствии с официальным текстом документа.</w:t>
            </w:r>
          </w:p>
        </w:tc>
      </w:tr>
    </w:tbl>
    <w:p w:rsidR="00ED6FFD" w:rsidRDefault="00ED6FFD">
      <w:pPr>
        <w:pStyle w:val="ConsPlusNormal"/>
        <w:spacing w:before="280"/>
        <w:ind w:firstLine="540"/>
        <w:jc w:val="both"/>
      </w:pPr>
      <w:r>
        <w:t>При исполнении государственной функции не требуется оказание услуг иной организации (иных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государственному контролю (надзору). В связи с чем размер платы за услуги организации (организаций), участвующей (участвующих) в исполнении государственной функции, а также основания и порядок ее взимания в административном регламенте не предусматриваются.</w:t>
      </w:r>
    </w:p>
    <w:p w:rsidR="00ED6FFD" w:rsidRDefault="00ED6FFD">
      <w:pPr>
        <w:pStyle w:val="ConsPlusNormal"/>
        <w:spacing w:before="220"/>
        <w:ind w:firstLine="540"/>
        <w:jc w:val="both"/>
      </w:pPr>
      <w:r>
        <w:t>2.3. Срок осуществления государственного контроля (надзора)</w:t>
      </w:r>
    </w:p>
    <w:p w:rsidR="00ED6FFD" w:rsidRDefault="00ED6FFD">
      <w:pPr>
        <w:pStyle w:val="ConsPlusNormal"/>
        <w:spacing w:before="220"/>
        <w:ind w:firstLine="540"/>
        <w:jc w:val="both"/>
      </w:pPr>
      <w:r>
        <w:lastRenderedPageBreak/>
        <w:t>Плановые проверки проводятся в сроки, предусмотренные ежегодным планом проверок.</w:t>
      </w:r>
    </w:p>
    <w:p w:rsidR="00ED6FFD" w:rsidRDefault="00ED6FFD">
      <w:pPr>
        <w:pStyle w:val="ConsPlusNormal"/>
        <w:spacing w:before="220"/>
        <w:ind w:firstLine="540"/>
        <w:jc w:val="both"/>
      </w:pPr>
      <w:r>
        <w:t>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20 рабочих дней.</w:t>
      </w:r>
    </w:p>
    <w:p w:rsidR="00ED6FFD" w:rsidRDefault="00ED6FFD">
      <w:pPr>
        <w:pStyle w:val="ConsPlusNormal"/>
        <w:spacing w:before="220"/>
        <w:ind w:firstLine="540"/>
        <w:jc w:val="both"/>
      </w:pPr>
      <w:r>
        <w:t>Внеплановые проверки проводятся в сроки, предусмотренные приказом комитета о проведении внеплановой проверки, общий срок которых в отношении одного субъекта малого предпринимательства при проведении плановых выездных проверок не может превышать пятидесяти часов для малого предприятия и пятнадцати часов для микропредприятия в год.</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Текст приведен в соответствии с официальным текстом документа.</w:t>
            </w:r>
          </w:p>
        </w:tc>
      </w:tr>
    </w:tbl>
    <w:p w:rsidR="00ED6FFD" w:rsidRDefault="00ED6FFD">
      <w:pPr>
        <w:pStyle w:val="ConsPlusNormal"/>
        <w:spacing w:before="28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плановую выездную проверку, срок проведения плановой выездной проверки может быть продлен председателем комитета не более чем на 20 рабочих дней.</w:t>
      </w:r>
    </w:p>
    <w:p w:rsidR="00ED6FFD" w:rsidRDefault="00ED6FFD">
      <w:pPr>
        <w:pStyle w:val="ConsPlusNormal"/>
        <w:spacing w:before="220"/>
        <w:ind w:firstLine="540"/>
        <w:jc w:val="both"/>
      </w:pPr>
      <w:r>
        <w:t xml:space="preserve">В случае необходимости при проведении проверки, указанной в </w:t>
      </w:r>
      <w:hyperlink r:id="rId68" w:history="1">
        <w:r>
          <w:rPr>
            <w:color w:val="0000FF"/>
          </w:rPr>
          <w:t>части 2 статьи 13</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на срок, необходимый для осуществления межведомственного информационного взаимодействия, но не более чем на 10 рабочих дней.</w:t>
      </w:r>
    </w:p>
    <w:p w:rsidR="00ED6FFD" w:rsidRDefault="00ED6FFD">
      <w:pPr>
        <w:pStyle w:val="ConsPlusNormal"/>
        <w:jc w:val="both"/>
      </w:pPr>
    </w:p>
    <w:p w:rsidR="00ED6FFD" w:rsidRDefault="00ED6FFD">
      <w:pPr>
        <w:pStyle w:val="ConsPlusTitle"/>
        <w:jc w:val="center"/>
        <w:outlineLvl w:val="1"/>
      </w:pPr>
      <w:r>
        <w:t>3. Состав, последовательность и сроки выполнения</w:t>
      </w:r>
    </w:p>
    <w:p w:rsidR="00ED6FFD" w:rsidRDefault="00ED6FFD">
      <w:pPr>
        <w:pStyle w:val="ConsPlusTitle"/>
        <w:jc w:val="center"/>
      </w:pPr>
      <w:r>
        <w:t>административных процедур (действий), требования к порядку</w:t>
      </w:r>
    </w:p>
    <w:p w:rsidR="00ED6FFD" w:rsidRDefault="00ED6FFD">
      <w:pPr>
        <w:pStyle w:val="ConsPlusTitle"/>
        <w:jc w:val="center"/>
      </w:pPr>
      <w:r>
        <w:t>их выполнения, в том числе особенности выполнения</w:t>
      </w:r>
    </w:p>
    <w:p w:rsidR="00ED6FFD" w:rsidRDefault="00ED6FFD">
      <w:pPr>
        <w:pStyle w:val="ConsPlusTitle"/>
        <w:jc w:val="center"/>
      </w:pPr>
      <w:r>
        <w:t>административных процедур (действий) в электронной форме</w:t>
      </w:r>
    </w:p>
    <w:p w:rsidR="00ED6FFD" w:rsidRDefault="00ED6FFD">
      <w:pPr>
        <w:pStyle w:val="ConsPlusNormal"/>
        <w:jc w:val="both"/>
      </w:pPr>
    </w:p>
    <w:p w:rsidR="00ED6FFD" w:rsidRDefault="00ED6FFD">
      <w:pPr>
        <w:pStyle w:val="ConsPlusTitle"/>
        <w:jc w:val="center"/>
        <w:outlineLvl w:val="2"/>
      </w:pPr>
      <w:r>
        <w:t>3.1. Перечень административных процедур</w:t>
      </w:r>
    </w:p>
    <w:p w:rsidR="00ED6FFD" w:rsidRDefault="00ED6FFD">
      <w:pPr>
        <w:pStyle w:val="ConsPlusNormal"/>
        <w:jc w:val="both"/>
      </w:pPr>
    </w:p>
    <w:p w:rsidR="00ED6FFD" w:rsidRDefault="00ED6FFD">
      <w:pPr>
        <w:pStyle w:val="ConsPlusNormal"/>
        <w:ind w:firstLine="540"/>
        <w:jc w:val="both"/>
      </w:pPr>
      <w:r>
        <w:t>Осуществление государственного надзора включает в себя следующие административные процедуры:</w:t>
      </w:r>
    </w:p>
    <w:p w:rsidR="00ED6FFD" w:rsidRDefault="00ED6FFD">
      <w:pPr>
        <w:pStyle w:val="ConsPlusNormal"/>
        <w:jc w:val="both"/>
      </w:pPr>
      <w:r>
        <w:t xml:space="preserve">(в ред. </w:t>
      </w:r>
      <w:hyperlink r:id="rId69"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xml:space="preserve">- </w:t>
      </w:r>
      <w:hyperlink w:anchor="P198" w:history="1">
        <w:r>
          <w:rPr>
            <w:color w:val="0000FF"/>
          </w:rPr>
          <w:t>организацию</w:t>
        </w:r>
      </w:hyperlink>
      <w:r>
        <w:t xml:space="preserve"> проведения проверки;</w:t>
      </w:r>
    </w:p>
    <w:p w:rsidR="00ED6FFD" w:rsidRDefault="00ED6FFD">
      <w:pPr>
        <w:pStyle w:val="ConsPlusNormal"/>
        <w:spacing w:before="220"/>
        <w:ind w:firstLine="540"/>
        <w:jc w:val="both"/>
      </w:pPr>
      <w:r>
        <w:t xml:space="preserve">- </w:t>
      </w:r>
      <w:hyperlink w:anchor="P230" w:history="1">
        <w:r>
          <w:rPr>
            <w:color w:val="0000FF"/>
          </w:rPr>
          <w:t>проведение</w:t>
        </w:r>
      </w:hyperlink>
      <w:r>
        <w:t xml:space="preserve"> мероприятий по контролю без взаимодействия с поставщиками социальных услуг;</w:t>
      </w:r>
    </w:p>
    <w:p w:rsidR="00ED6FFD" w:rsidRDefault="00ED6FFD">
      <w:pPr>
        <w:pStyle w:val="ConsPlusNormal"/>
        <w:jc w:val="both"/>
      </w:pPr>
      <w:r>
        <w:t xml:space="preserve">(абзац введен </w:t>
      </w:r>
      <w:hyperlink r:id="rId70"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 xml:space="preserve">- </w:t>
      </w:r>
      <w:hyperlink w:anchor="P250" w:history="1">
        <w:r>
          <w:rPr>
            <w:color w:val="0000FF"/>
          </w:rPr>
          <w:t>истребование</w:t>
        </w:r>
      </w:hyperlink>
      <w:r>
        <w:t xml:space="preserve"> документов в рамках межведомственного взаимодействия;</w:t>
      </w:r>
    </w:p>
    <w:p w:rsidR="00ED6FFD" w:rsidRDefault="00ED6FFD">
      <w:pPr>
        <w:pStyle w:val="ConsPlusNormal"/>
        <w:jc w:val="both"/>
      </w:pPr>
      <w:r>
        <w:t xml:space="preserve">(абзац введен </w:t>
      </w:r>
      <w:hyperlink r:id="rId71"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 xml:space="preserve">- </w:t>
      </w:r>
      <w:hyperlink w:anchor="P293" w:history="1">
        <w:r>
          <w:rPr>
            <w:color w:val="0000FF"/>
          </w:rPr>
          <w:t>проведение</w:t>
        </w:r>
      </w:hyperlink>
      <w:r>
        <w:t xml:space="preserve"> плановой документальной проверки;</w:t>
      </w:r>
    </w:p>
    <w:p w:rsidR="00ED6FFD" w:rsidRDefault="00ED6FFD">
      <w:pPr>
        <w:pStyle w:val="ConsPlusNormal"/>
        <w:spacing w:before="220"/>
        <w:ind w:firstLine="540"/>
        <w:jc w:val="both"/>
      </w:pPr>
      <w:r>
        <w:t xml:space="preserve">- </w:t>
      </w:r>
      <w:hyperlink w:anchor="P318" w:history="1">
        <w:r>
          <w:rPr>
            <w:color w:val="0000FF"/>
          </w:rPr>
          <w:t>проведение</w:t>
        </w:r>
      </w:hyperlink>
      <w:r>
        <w:t xml:space="preserve"> плановой выездной проверки;</w:t>
      </w:r>
    </w:p>
    <w:p w:rsidR="00ED6FFD" w:rsidRDefault="00ED6FFD">
      <w:pPr>
        <w:pStyle w:val="ConsPlusNormal"/>
        <w:spacing w:before="220"/>
        <w:ind w:firstLine="540"/>
        <w:jc w:val="both"/>
      </w:pPr>
      <w:r>
        <w:t xml:space="preserve">- </w:t>
      </w:r>
      <w:hyperlink w:anchor="P344" w:history="1">
        <w:r>
          <w:rPr>
            <w:color w:val="0000FF"/>
          </w:rPr>
          <w:t>проведение</w:t>
        </w:r>
      </w:hyperlink>
      <w:r>
        <w:t xml:space="preserve"> внеплановой выездной проверки;</w:t>
      </w:r>
    </w:p>
    <w:p w:rsidR="00ED6FFD" w:rsidRDefault="00ED6FFD">
      <w:pPr>
        <w:pStyle w:val="ConsPlusNormal"/>
        <w:spacing w:before="220"/>
        <w:ind w:firstLine="540"/>
        <w:jc w:val="both"/>
      </w:pPr>
      <w:r>
        <w:lastRenderedPageBreak/>
        <w:t xml:space="preserve">- </w:t>
      </w:r>
      <w:hyperlink w:anchor="P363" w:history="1">
        <w:r>
          <w:rPr>
            <w:color w:val="0000FF"/>
          </w:rPr>
          <w:t>составление</w:t>
        </w:r>
      </w:hyperlink>
      <w:r>
        <w:t xml:space="preserve"> акта проверки;</w:t>
      </w:r>
    </w:p>
    <w:p w:rsidR="00ED6FFD" w:rsidRDefault="00ED6FFD">
      <w:pPr>
        <w:pStyle w:val="ConsPlusNormal"/>
        <w:spacing w:before="220"/>
        <w:ind w:firstLine="540"/>
        <w:jc w:val="both"/>
      </w:pPr>
      <w:r>
        <w:t xml:space="preserve">- </w:t>
      </w:r>
      <w:hyperlink w:anchor="P386" w:history="1">
        <w:r>
          <w:rPr>
            <w:color w:val="0000FF"/>
          </w:rPr>
          <w:t>рассмотрение</w:t>
        </w:r>
      </w:hyperlink>
      <w:r>
        <w:t xml:space="preserve"> акта проверки;</w:t>
      </w:r>
    </w:p>
    <w:p w:rsidR="00ED6FFD" w:rsidRDefault="00ED6FFD">
      <w:pPr>
        <w:pStyle w:val="ConsPlusNormal"/>
        <w:spacing w:before="220"/>
        <w:ind w:firstLine="540"/>
        <w:jc w:val="both"/>
      </w:pPr>
      <w:r>
        <w:t xml:space="preserve">- </w:t>
      </w:r>
      <w:hyperlink w:anchor="P405" w:history="1">
        <w:r>
          <w:rPr>
            <w:color w:val="0000FF"/>
          </w:rPr>
          <w:t>выдачу</w:t>
        </w:r>
      </w:hyperlink>
      <w:r>
        <w:t xml:space="preserve"> предписания;</w:t>
      </w:r>
    </w:p>
    <w:p w:rsidR="00ED6FFD" w:rsidRDefault="00ED6FFD">
      <w:pPr>
        <w:pStyle w:val="ConsPlusNormal"/>
        <w:spacing w:before="220"/>
        <w:ind w:firstLine="540"/>
        <w:jc w:val="both"/>
      </w:pPr>
      <w:r>
        <w:t xml:space="preserve">- </w:t>
      </w:r>
      <w:hyperlink w:anchor="P420" w:history="1">
        <w:r>
          <w:rPr>
            <w:color w:val="0000FF"/>
          </w:rPr>
          <w:t>составление</w:t>
        </w:r>
      </w:hyperlink>
      <w:r>
        <w:t xml:space="preserve"> протокола об административном правонарушении.</w:t>
      </w:r>
    </w:p>
    <w:p w:rsidR="00ED6FFD" w:rsidRDefault="00ED6FFD">
      <w:pPr>
        <w:pStyle w:val="ConsPlusNormal"/>
        <w:spacing w:before="220"/>
        <w:ind w:firstLine="540"/>
        <w:jc w:val="both"/>
      </w:pPr>
      <w:r>
        <w:t xml:space="preserve">Абзац исключен. - </w:t>
      </w:r>
      <w:hyperlink r:id="rId72" w:history="1">
        <w:r>
          <w:rPr>
            <w:color w:val="0000FF"/>
          </w:rPr>
          <w:t>Приказ</w:t>
        </w:r>
      </w:hyperlink>
      <w:r>
        <w:t xml:space="preserve"> комитета социальной защиты населения правительства ЕАО от 16.04.2019 N 117.</w:t>
      </w:r>
    </w:p>
    <w:p w:rsidR="00ED6FFD" w:rsidRDefault="00ED6FFD">
      <w:pPr>
        <w:pStyle w:val="ConsPlusNormal"/>
        <w:jc w:val="both"/>
      </w:pPr>
    </w:p>
    <w:p w:rsidR="00ED6FFD" w:rsidRDefault="00ED6FFD">
      <w:pPr>
        <w:pStyle w:val="ConsPlusTitle"/>
        <w:jc w:val="center"/>
        <w:outlineLvl w:val="2"/>
      </w:pPr>
      <w:bookmarkStart w:id="2" w:name="P198"/>
      <w:bookmarkEnd w:id="2"/>
      <w:r>
        <w:t>3.2. Организация проведения проверки</w:t>
      </w:r>
    </w:p>
    <w:p w:rsidR="00ED6FFD" w:rsidRDefault="00ED6FFD">
      <w:pPr>
        <w:pStyle w:val="ConsPlusNormal"/>
        <w:jc w:val="center"/>
      </w:pPr>
      <w:r>
        <w:t xml:space="preserve">(в ред. </w:t>
      </w:r>
      <w:hyperlink r:id="rId73" w:history="1">
        <w:r>
          <w:rPr>
            <w:color w:val="0000FF"/>
          </w:rPr>
          <w:t>приказа</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r>
        <w:t>3.2.1. Основанием для начала выполнения административной процедуры по организации проведения проверки (далее - административная процедура) является:</w:t>
      </w:r>
    </w:p>
    <w:p w:rsidR="00ED6FFD" w:rsidRDefault="00ED6FFD">
      <w:pPr>
        <w:pStyle w:val="ConsPlusNormal"/>
        <w:spacing w:before="220"/>
        <w:ind w:firstLine="540"/>
        <w:jc w:val="both"/>
      </w:pPr>
      <w:r>
        <w:t>при плановой проверке - наступление даты проведения плановой проверки, предусмотренной ежегодным планом проведения плановых проверок;</w:t>
      </w:r>
    </w:p>
    <w:p w:rsidR="00ED6FFD" w:rsidRDefault="00ED6FFD">
      <w:pPr>
        <w:pStyle w:val="ConsPlusNormal"/>
        <w:spacing w:before="220"/>
        <w:ind w:firstLine="540"/>
        <w:jc w:val="both"/>
      </w:pPr>
      <w:r>
        <w:t xml:space="preserve">при внеплановой проверке - наступление оснований, предусмотренных </w:t>
      </w:r>
      <w:hyperlink r:id="rId74" w:history="1">
        <w:r>
          <w:rPr>
            <w:color w:val="0000FF"/>
          </w:rPr>
          <w:t>частью 2 статьи 10</w:t>
        </w:r>
      </w:hyperlink>
      <w:r>
        <w:t xml:space="preserve">, </w:t>
      </w:r>
      <w:hyperlink r:id="rId75" w:history="1">
        <w:r>
          <w:rPr>
            <w:color w:val="0000FF"/>
          </w:rPr>
          <w:t>частью 3 статьи 12</w:t>
        </w:r>
      </w:hyperlink>
      <w:r>
        <w:t xml:space="preserve"> и </w:t>
      </w:r>
      <w:hyperlink r:id="rId76" w:history="1">
        <w:r>
          <w:rPr>
            <w:color w:val="0000FF"/>
          </w:rPr>
          <w:t>частью 7 статьи 12</w:t>
        </w:r>
      </w:hyperlink>
      <w:r>
        <w:t xml:space="preserve"> Федерального закона от 26.12.2008 N 294-ФЗ.</w:t>
      </w:r>
    </w:p>
    <w:p w:rsidR="00ED6FFD" w:rsidRDefault="00ED6FFD">
      <w:pPr>
        <w:pStyle w:val="ConsPlusNormal"/>
        <w:spacing w:before="220"/>
        <w:ind w:firstLine="540"/>
        <w:jc w:val="both"/>
      </w:pPr>
      <w:r>
        <w:t>3.2.2. Специалист комитета, уполномоченный на проведение проверки, является ответственным за организацию проведения проверки.</w:t>
      </w:r>
    </w:p>
    <w:p w:rsidR="00ED6FFD" w:rsidRDefault="00ED6FFD">
      <w:pPr>
        <w:pStyle w:val="ConsPlusNormal"/>
        <w:spacing w:before="220"/>
        <w:ind w:firstLine="540"/>
        <w:jc w:val="both"/>
      </w:pPr>
      <w:bookmarkStart w:id="3" w:name="P206"/>
      <w:bookmarkEnd w:id="3"/>
      <w:r>
        <w:t xml:space="preserve">3.2.3. Ответственный за организацию проведения проверки готовит и представляет председателю комитета на подпись проект </w:t>
      </w:r>
      <w:hyperlink r:id="rId77" w:history="1">
        <w:r>
          <w:rPr>
            <w:color w:val="0000FF"/>
          </w:rPr>
          <w:t>приказа</w:t>
        </w:r>
      </w:hyperlink>
      <w:r>
        <w:t xml:space="preserve"> комитета о проведении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N 141).</w:t>
      </w:r>
    </w:p>
    <w:p w:rsidR="00ED6FFD" w:rsidRDefault="00ED6FFD">
      <w:pPr>
        <w:pStyle w:val="ConsPlusNormal"/>
        <w:spacing w:before="220"/>
        <w:ind w:firstLine="540"/>
        <w:jc w:val="both"/>
      </w:pPr>
      <w:r>
        <w:t>Председатель комитета в течение 1 рабочего дня подписывает приказ комитета о проведении проверки.</w:t>
      </w:r>
    </w:p>
    <w:p w:rsidR="00ED6FFD" w:rsidRDefault="00ED6FFD">
      <w:pPr>
        <w:pStyle w:val="ConsPlusNormal"/>
        <w:spacing w:before="220"/>
        <w:ind w:firstLine="540"/>
        <w:jc w:val="both"/>
      </w:pPr>
      <w:r>
        <w:t>В случае несогласия председателя комитета с проектом приказа комитета о проведении проверки он возвращается ответственному за организацию проведения проверки на доработку с указанием конкретных причин несогласия.</w:t>
      </w:r>
    </w:p>
    <w:p w:rsidR="00ED6FFD" w:rsidRDefault="00ED6FFD">
      <w:pPr>
        <w:pStyle w:val="ConsPlusNormal"/>
        <w:spacing w:before="220"/>
        <w:ind w:firstLine="540"/>
        <w:jc w:val="both"/>
      </w:pPr>
      <w:r>
        <w:t>Устранение причин возврата на доработку проекта приказа комитета о проведении проверки, его повторное представление на подпись председателю комитета производятся в сроки, исключающие возможность нарушения установленных сроков проведения проверки.</w:t>
      </w:r>
    </w:p>
    <w:p w:rsidR="00ED6FFD" w:rsidRDefault="00ED6FFD">
      <w:pPr>
        <w:pStyle w:val="ConsPlusNormal"/>
        <w:spacing w:before="220"/>
        <w:ind w:firstLine="540"/>
        <w:jc w:val="both"/>
      </w:pPr>
      <w:r>
        <w:t>Подписанный приказ комитета о проведении проверки передается на регистрацию должностному лицу комитета, ответственному за документационное обеспечение комитета.</w:t>
      </w:r>
    </w:p>
    <w:p w:rsidR="00ED6FFD" w:rsidRDefault="00ED6FFD">
      <w:pPr>
        <w:pStyle w:val="ConsPlusNormal"/>
        <w:spacing w:before="220"/>
        <w:ind w:firstLine="540"/>
        <w:jc w:val="both"/>
      </w:pPr>
      <w:r>
        <w:t>Приказ комитета о проведении плановой проверки должен быть издан не менее чем за 5 рабочих дней до даты начала ее проведения (в случае проведения внеплановой проверки - не менее чем за 1 рабочий день до даты начала ее проведения) и передан должностным лицом комитета, ответственным за документационное обеспечение комитета, ответственному за организацию проведения проверки.</w:t>
      </w:r>
    </w:p>
    <w:p w:rsidR="00ED6FFD" w:rsidRDefault="00ED6FFD">
      <w:pPr>
        <w:pStyle w:val="ConsPlusNormal"/>
        <w:spacing w:before="220"/>
        <w:ind w:firstLine="540"/>
        <w:jc w:val="both"/>
      </w:pPr>
      <w:r>
        <w:t xml:space="preserve">Плановые проверки на территории опережающего социально-экономического развития (далее - ТОР) в отношении индивидуальных предпринимателей, юридических лиц, имеющих статус </w:t>
      </w:r>
      <w:r>
        <w:lastRenderedPageBreak/>
        <w:t xml:space="preserve">резидентов территорий опережающего социально-экономического развития (далее - резиденты ТОР), проводятся в виде совместных проверок с органами государственного контроля (надзора) и органами муниципального контроля в </w:t>
      </w:r>
      <w:hyperlink r:id="rId78" w:history="1">
        <w:r>
          <w:rPr>
            <w:color w:val="0000FF"/>
          </w:rPr>
          <w:t>порядке</w:t>
        </w:r>
      </w:hyperlink>
      <w:r>
        <w:t>, установленном Правительством Российской Федерации.</w:t>
      </w:r>
    </w:p>
    <w:p w:rsidR="00ED6FFD" w:rsidRDefault="00ED6FFD">
      <w:pPr>
        <w:pStyle w:val="ConsPlusNormal"/>
        <w:jc w:val="both"/>
      </w:pPr>
      <w:r>
        <w:t xml:space="preserve">(абзац введен </w:t>
      </w:r>
      <w:hyperlink r:id="rId79"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При получении подписанного приказа комитета о проведении проверки ответственный за организацию проведения проверки не позднее чем за три рабочих дня до начала проведения плановой проверки и не менее чем за 24 часа до начала проведения внеплановой проверки уведомляет поставщика социальных услуг о проведении проверки посредством направления заверенной в установленном порядке копии приказа комитета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поставщика социальных услуг,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комитет, или иным доступным способом.</w:t>
      </w:r>
    </w:p>
    <w:p w:rsidR="00ED6FFD" w:rsidRDefault="00ED6FFD">
      <w:pPr>
        <w:pStyle w:val="ConsPlusNormal"/>
        <w:spacing w:before="220"/>
        <w:ind w:firstLine="540"/>
        <w:jc w:val="both"/>
      </w:pPr>
      <w:r>
        <w:t xml:space="preserve">При организации проведения внеплановой проверки, проводимой на ТОР в отношении резидентов ТОР, в целях согласования проведения внеплановой проверки должностное лицо комитета, уполномоченное на проведение проверки, представляет или направляет в Министерство Российской Федерации по развитию Дальнего Востока (далее - Минвостокразвития России) копию приказа о проведении внеплановой проверки и документы, которые содержат сведения, послужившие основанием для ее проведения, в </w:t>
      </w:r>
      <w:hyperlink r:id="rId80" w:history="1">
        <w:r>
          <w:rPr>
            <w:color w:val="0000FF"/>
          </w:rPr>
          <w:t>порядке</w:t>
        </w:r>
      </w:hyperlink>
      <w:r>
        <w:t>, установленном Минвостокразвития России.</w:t>
      </w:r>
    </w:p>
    <w:p w:rsidR="00ED6FFD" w:rsidRDefault="00ED6FFD">
      <w:pPr>
        <w:pStyle w:val="ConsPlusNormal"/>
        <w:jc w:val="both"/>
      </w:pPr>
      <w:r>
        <w:t xml:space="preserve">(абзац введен </w:t>
      </w:r>
      <w:hyperlink r:id="rId81"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комитета, уполномоченное на проведение проверки, вправе приступить к проведению внеплановой выездной проверки незамедлительно с извещением органов прокуратуры, Минвостокразвития России о проведении мероприятий по контролю посредством направления приказа комитета о проведении внеплановой проверки и документов, которые содержат сведения, послужившие основанием ее проведения, в течение двадцати четырех часов.</w:t>
      </w:r>
    </w:p>
    <w:p w:rsidR="00ED6FFD" w:rsidRDefault="00ED6FFD">
      <w:pPr>
        <w:pStyle w:val="ConsPlusNormal"/>
        <w:jc w:val="both"/>
      </w:pPr>
      <w:r>
        <w:t xml:space="preserve">(абзац введен </w:t>
      </w:r>
      <w:hyperlink r:id="rId82" w:history="1">
        <w:r>
          <w:rPr>
            <w:color w:val="0000FF"/>
          </w:rPr>
          <w:t>приказом</w:t>
        </w:r>
      </w:hyperlink>
      <w:r>
        <w:t xml:space="preserve"> комитета социальной защиты населения правительства ЕАО от 10.11.2017 N 415; в ред. </w:t>
      </w:r>
      <w:hyperlink r:id="rId83" w:history="1">
        <w:r>
          <w:rPr>
            <w:color w:val="0000FF"/>
          </w:rPr>
          <w:t>приказа</w:t>
        </w:r>
      </w:hyperlink>
      <w:r>
        <w:t xml:space="preserve"> комитета социальной защиты населения правительства ЕАО от 19.11.2018 N 468)</w:t>
      </w:r>
    </w:p>
    <w:p w:rsidR="00ED6FFD" w:rsidRDefault="00ED6FFD">
      <w:pPr>
        <w:pStyle w:val="ConsPlusNormal"/>
        <w:spacing w:before="220"/>
        <w:ind w:firstLine="540"/>
        <w:jc w:val="both"/>
      </w:pPr>
      <w:r>
        <w:t xml:space="preserve">При наличии оснований, предусмотренных в </w:t>
      </w:r>
      <w:hyperlink r:id="rId84" w:history="1">
        <w:r>
          <w:rPr>
            <w:color w:val="0000FF"/>
          </w:rPr>
          <w:t>пункте 2 части 2 статьи 10</w:t>
        </w:r>
      </w:hyperlink>
      <w:r>
        <w:t xml:space="preserve"> Федерального закона от 26.12.2008 N 294-ФЗ, предварительное уведомление поставщика социальных услуг о начале проведения внеплановой выездной проверки не требуется.</w:t>
      </w:r>
    </w:p>
    <w:p w:rsidR="00ED6FFD" w:rsidRDefault="00ED6FFD">
      <w:pPr>
        <w:pStyle w:val="ConsPlusNormal"/>
        <w:spacing w:before="220"/>
        <w:ind w:firstLine="540"/>
        <w:jc w:val="both"/>
      </w:pPr>
      <w:r>
        <w:t xml:space="preserve">3.2.4. При поступлении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w:t>
      </w:r>
      <w:r>
        <w:lastRenderedPageBreak/>
        <w:t xml:space="preserve">предусмотренных </w:t>
      </w:r>
      <w:hyperlink r:id="rId85" w:history="1">
        <w:r>
          <w:rPr>
            <w:color w:val="0000FF"/>
          </w:rPr>
          <w:t>подпунктами "а"</w:t>
        </w:r>
      </w:hyperlink>
      <w:r>
        <w:t xml:space="preserve"> и </w:t>
      </w:r>
      <w:hyperlink r:id="rId86" w:history="1">
        <w:r>
          <w:rPr>
            <w:color w:val="0000FF"/>
          </w:rPr>
          <w:t>"б" пункта 2 части 2 статьи 10</w:t>
        </w:r>
      </w:hyperlink>
      <w:r>
        <w:t xml:space="preserve"> Федерального закона от 26.12.2008 N 294-ФЗ, должностное лицо комитета, уполномоченное на проведение проверки, в случае отсутствия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87" w:history="1">
        <w:r>
          <w:rPr>
            <w:color w:val="0000FF"/>
          </w:rPr>
          <w:t>подпунктах "а"</w:t>
        </w:r>
      </w:hyperlink>
      <w:r>
        <w:t xml:space="preserve"> и </w:t>
      </w:r>
      <w:hyperlink r:id="rId88" w:history="1">
        <w:r>
          <w:rPr>
            <w:color w:val="0000FF"/>
          </w:rPr>
          <w:t>"б" пункта 2 части 2 статьи 10</w:t>
        </w:r>
      </w:hyperlink>
      <w:r>
        <w:t xml:space="preserve"> Федерального закона от 26.12.2008 N 294-ФЗ, организует проведение предварительной проверки. Срок проведения предварительной проверки не должен превышать 20 рабочих дней.</w:t>
      </w:r>
    </w:p>
    <w:p w:rsidR="00ED6FFD" w:rsidRDefault="00ED6FFD">
      <w:pPr>
        <w:pStyle w:val="ConsPlusNormal"/>
        <w:spacing w:before="220"/>
        <w:ind w:firstLine="540"/>
        <w:jc w:val="both"/>
      </w:pPr>
      <w:r>
        <w:t>В ходе проведения предварительной проверки должностным лицом комитета, уполномоченным на проведение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поставщика социальных услуг, имеющихся в распоряжении комитета, при необходимости проводятся мероприятия по контролю, осуществляемые без взаимодействия с проверяемым и без возложения на него обязанности по представлению информации и исполнению требований комитета. В рамках предварительной проверки у поставщика социальных услуг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6FFD" w:rsidRDefault="00ED6FFD">
      <w:pPr>
        <w:pStyle w:val="ConsPlusNormal"/>
        <w:spacing w:before="220"/>
        <w:ind w:firstLine="540"/>
        <w:jc w:val="both"/>
      </w:pPr>
      <w:r>
        <w:t>Если после начала предварительной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председатель комитета принимает решение о прекращении проведения проверки.</w:t>
      </w:r>
    </w:p>
    <w:p w:rsidR="00ED6FFD" w:rsidRDefault="00ED6FFD">
      <w:pPr>
        <w:pStyle w:val="ConsPlusNormal"/>
        <w:spacing w:before="220"/>
        <w:ind w:firstLine="540"/>
        <w:jc w:val="both"/>
      </w:pPr>
      <w:r>
        <w:t xml:space="preserve">По результатам предварительной проверки лиц, допустивших нарушение обязательных требований, при получении достаточных данных о нарушении обязательных требований либо о фактах, указанных в </w:t>
      </w:r>
      <w:hyperlink r:id="rId89" w:history="1">
        <w:r>
          <w:rPr>
            <w:color w:val="0000FF"/>
          </w:rPr>
          <w:t>подпунктах "а"</w:t>
        </w:r>
      </w:hyperlink>
      <w:r>
        <w:t xml:space="preserve"> и </w:t>
      </w:r>
      <w:hyperlink r:id="rId90" w:history="1">
        <w:r>
          <w:rPr>
            <w:color w:val="0000FF"/>
          </w:rPr>
          <w:t>"б" пункта 2 части 2 статьи 10</w:t>
        </w:r>
      </w:hyperlink>
      <w:r>
        <w:t xml:space="preserve"> Федерального закона от 26.12.2008 N 294-ФЗ, должностное лицо комитета, уполномоченное на проведение проверки, подготавливает мотивированное представление о назначении внеплановой документарной проверки и (или) выездной проверки по основаниям, указанным в </w:t>
      </w:r>
      <w:hyperlink r:id="rId91" w:history="1">
        <w:r>
          <w:rPr>
            <w:color w:val="0000FF"/>
          </w:rPr>
          <w:t>пункте 2 части 2 статьи 10</w:t>
        </w:r>
      </w:hyperlink>
      <w:r>
        <w:t xml:space="preserve"> Федерального закона от 26.12.2008 N 294-ФЗ, и передает его председателю комитета.</w:t>
      </w:r>
    </w:p>
    <w:p w:rsidR="00ED6FFD" w:rsidRDefault="00ED6FFD">
      <w:pPr>
        <w:pStyle w:val="ConsPlusNormal"/>
        <w:spacing w:before="220"/>
        <w:ind w:firstLine="540"/>
        <w:jc w:val="both"/>
      </w:pPr>
      <w:r>
        <w:t>Председатель комитета в день получения мотивированного представления о назначении внеплановой документарной проверки и (или) выездной проверки принимает решение о назначении внеплановой проверки.</w:t>
      </w:r>
    </w:p>
    <w:p w:rsidR="00ED6FFD" w:rsidRDefault="00ED6FFD">
      <w:pPr>
        <w:pStyle w:val="ConsPlusNormal"/>
        <w:spacing w:before="220"/>
        <w:ind w:firstLine="540"/>
        <w:jc w:val="both"/>
      </w:pPr>
      <w:r>
        <w:t xml:space="preserve">Должностное лицо комитета, уполномоченное на проведение проверки, организовывает проведение проверки в соответствии с административным действием, предусмотренным </w:t>
      </w:r>
      <w:hyperlink w:anchor="P206" w:history="1">
        <w:r>
          <w:rPr>
            <w:color w:val="0000FF"/>
          </w:rPr>
          <w:t>подпунктом 3.2.3</w:t>
        </w:r>
      </w:hyperlink>
      <w:r>
        <w:t xml:space="preserve"> настоящего пункта.</w:t>
      </w:r>
    </w:p>
    <w:p w:rsidR="00ED6FFD" w:rsidRDefault="00ED6FFD">
      <w:pPr>
        <w:pStyle w:val="ConsPlusNormal"/>
        <w:spacing w:before="220"/>
        <w:ind w:firstLine="540"/>
        <w:jc w:val="both"/>
      </w:pPr>
      <w:r>
        <w:t>3.2.5. Критерии принятия решений в рамках административной процедуры организации проведения проверки определяются в соответствии с основаниями для организации проведения проверок.</w:t>
      </w:r>
    </w:p>
    <w:p w:rsidR="00ED6FFD" w:rsidRDefault="00ED6FFD">
      <w:pPr>
        <w:pStyle w:val="ConsPlusNormal"/>
        <w:spacing w:before="220"/>
        <w:ind w:firstLine="540"/>
        <w:jc w:val="both"/>
      </w:pPr>
      <w:r>
        <w:t>3.2.6. Результатом административной процедуры организации проведения проверки является приказ комитета о проведении проверки.</w:t>
      </w:r>
    </w:p>
    <w:p w:rsidR="00ED6FFD" w:rsidRDefault="00ED6FFD">
      <w:pPr>
        <w:pStyle w:val="ConsPlusNormal"/>
        <w:spacing w:before="220"/>
        <w:ind w:firstLine="540"/>
        <w:jc w:val="both"/>
      </w:pPr>
      <w:r>
        <w:t>3.2.7. Способом фиксации результата административной процедуры является приказ комитета о проведении проверки.</w:t>
      </w:r>
    </w:p>
    <w:p w:rsidR="00ED6FFD" w:rsidRDefault="00ED6FFD">
      <w:pPr>
        <w:pStyle w:val="ConsPlusNormal"/>
        <w:jc w:val="both"/>
      </w:pPr>
    </w:p>
    <w:p w:rsidR="00ED6FFD" w:rsidRDefault="00ED6FFD">
      <w:pPr>
        <w:pStyle w:val="ConsPlusTitle"/>
        <w:jc w:val="center"/>
        <w:outlineLvl w:val="2"/>
      </w:pPr>
      <w:bookmarkStart w:id="4" w:name="P230"/>
      <w:bookmarkEnd w:id="4"/>
      <w:r>
        <w:t>3.3. Проведение мероприятий по контролю без взаимодействия</w:t>
      </w:r>
    </w:p>
    <w:p w:rsidR="00ED6FFD" w:rsidRDefault="00ED6FFD">
      <w:pPr>
        <w:pStyle w:val="ConsPlusTitle"/>
        <w:jc w:val="center"/>
      </w:pPr>
      <w:r>
        <w:t>с поставщиками социальных услуг</w:t>
      </w:r>
    </w:p>
    <w:p w:rsidR="00ED6FFD" w:rsidRDefault="00ED6FFD">
      <w:pPr>
        <w:pStyle w:val="ConsPlusNormal"/>
        <w:jc w:val="center"/>
      </w:pPr>
      <w:r>
        <w:t xml:space="preserve">(введен </w:t>
      </w:r>
      <w:hyperlink r:id="rId92" w:history="1">
        <w:r>
          <w:rPr>
            <w:color w:val="0000FF"/>
          </w:rPr>
          <w:t>приказом</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r>
        <w:lastRenderedPageBreak/>
        <w:t>3.3.1. Основанием для начала административной процедуры по проведению мероприятий по контролю без взаимодействия с поставщиками социальных услуг (далее - административная процедура) является задание на проведение таких мероприятий, утвержденное председателем или первым заместителем председателя комитета.</w:t>
      </w:r>
    </w:p>
    <w:p w:rsidR="00ED6FFD" w:rsidRDefault="00ED6FFD">
      <w:pPr>
        <w:pStyle w:val="ConsPlusNormal"/>
        <w:spacing w:before="220"/>
        <w:ind w:firstLine="540"/>
        <w:jc w:val="both"/>
      </w:pPr>
      <w:r>
        <w:t>3.3.2. Должностным лицом, ответственным за выполнение административной процедуры, является специалист комитета, уполномоченный приказом комитета на проведение мероприятий по контролю без взаимодействия с поставщиками социальных услуг (далее - проверяющий).</w:t>
      </w:r>
    </w:p>
    <w:p w:rsidR="00ED6FFD" w:rsidRDefault="00ED6FFD">
      <w:pPr>
        <w:pStyle w:val="ConsPlusNormal"/>
        <w:spacing w:before="220"/>
        <w:ind w:firstLine="540"/>
        <w:jc w:val="both"/>
      </w:pPr>
      <w:r>
        <w:t>3.3.3. Мероприятия по контролю без взаимодействия с поставщиками социальных услуг проводятся проверяющим по месту нахождения комитета.</w:t>
      </w:r>
    </w:p>
    <w:p w:rsidR="00ED6FFD" w:rsidRDefault="00ED6FFD">
      <w:pPr>
        <w:pStyle w:val="ConsPlusNormal"/>
        <w:spacing w:before="220"/>
        <w:ind w:firstLine="540"/>
        <w:jc w:val="both"/>
      </w:pPr>
      <w:r>
        <w:t>В процессе проведения мероприятий по контролю без взаимодействия с поставщиками социальных услуг проверяющим осуществляется наблюдение за соблюдением обязательных требований посредством анализа информации о деятельности либо действиях поставщика социальных услуг, которая предоставляется такими лицами (в том числе посредством использования федеральных государственных информационных систем) в комитет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комитетом без возложения на поставщиков социальных услуг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D6FFD" w:rsidRDefault="00ED6FFD">
      <w:pPr>
        <w:pStyle w:val="ConsPlusNormal"/>
        <w:spacing w:before="220"/>
        <w:ind w:firstLine="540"/>
        <w:jc w:val="both"/>
      </w:pPr>
      <w:r>
        <w:t xml:space="preserve">В случае выявления при проведении мероприятий по контролю без взаимодействия с поставщиками социальных услуг нарушений обязательных требований проверяющий принимает в пределах своей компетенции меры по пресечению таких нарушений, а также готовит в письменной форме мотивированное представление с информацией о выявленных нарушениях и направляет председателю или первому заместителю председателя комитета для принятия при необходимости решения о назначении внеплановой проверки по основаниям, указанным в </w:t>
      </w:r>
      <w:hyperlink r:id="rId93" w:history="1">
        <w:r>
          <w:rPr>
            <w:color w:val="0000FF"/>
          </w:rPr>
          <w:t>пункте 2 части 2 статьи 10</w:t>
        </w:r>
      </w:hyperlink>
      <w:r>
        <w:t xml:space="preserve"> Федерального закона от 26.12.2008 N 294-ФЗ.</w:t>
      </w:r>
    </w:p>
    <w:p w:rsidR="00ED6FFD" w:rsidRDefault="00ED6FFD">
      <w:pPr>
        <w:pStyle w:val="ConsPlusNormal"/>
        <w:spacing w:before="220"/>
        <w:ind w:firstLine="540"/>
        <w:jc w:val="both"/>
      </w:pPr>
      <w:r>
        <w:t xml:space="preserve">В случае выявления при проведении мероприятий по контролю без взаимодействия с поставщиками социальных услуг указанных в </w:t>
      </w:r>
      <w:hyperlink r:id="rId94" w:history="1">
        <w:r>
          <w:rPr>
            <w:color w:val="0000FF"/>
          </w:rPr>
          <w:t>частях 5</w:t>
        </w:r>
      </w:hyperlink>
      <w:r>
        <w:t xml:space="preserve"> - </w:t>
      </w:r>
      <w:hyperlink r:id="rId95" w:history="1">
        <w:r>
          <w:rPr>
            <w:color w:val="0000FF"/>
          </w:rPr>
          <w:t>7 статьи 8.2</w:t>
        </w:r>
      </w:hyperlink>
      <w:r>
        <w:t xml:space="preserve"> Федерального закона от 26.12.2008 N 294-ФЗ сведений о готовящихся нарушениях или признаках нарушения обязательных требований проверяющий готовит предостережение о недопустимости нарушения обязательных требований.</w:t>
      </w:r>
    </w:p>
    <w:p w:rsidR="00ED6FFD" w:rsidRDefault="00ED6FFD">
      <w:pPr>
        <w:pStyle w:val="ConsPlusNormal"/>
        <w:spacing w:before="220"/>
        <w:ind w:firstLine="540"/>
        <w:jc w:val="both"/>
      </w:pPr>
      <w:r>
        <w:t>Подготовленное предостережение о недопустимости нарушения обязательных требований проверяющий передает на подпись председателю или первому заместителю председателя комитета, а после подписания передает на регистрацию и направляет поставщику социальных услуг. Составление и направление предостережения о недопустимости нарушения обязательных требований осуществляется в порядке, определенном Правительством Российской Федерации.</w:t>
      </w:r>
    </w:p>
    <w:p w:rsidR="00ED6FFD" w:rsidRDefault="00ED6FFD">
      <w:pPr>
        <w:pStyle w:val="ConsPlusNormal"/>
        <w:jc w:val="both"/>
      </w:pPr>
      <w:r>
        <w:t xml:space="preserve">(пп. 3.3.3 в ред. </w:t>
      </w:r>
      <w:hyperlink r:id="rId96" w:history="1">
        <w:r>
          <w:rPr>
            <w:color w:val="0000FF"/>
          </w:rPr>
          <w:t>приказа</w:t>
        </w:r>
      </w:hyperlink>
      <w:r>
        <w:t xml:space="preserve"> комитета социальной защиты населения правительства ЕАО от 19.11.2018 N 468)</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Текст приведен в соответствии с официальным текстом документа.</w:t>
            </w:r>
          </w:p>
        </w:tc>
      </w:tr>
    </w:tbl>
    <w:p w:rsidR="00ED6FFD" w:rsidRDefault="00ED6FFD">
      <w:pPr>
        <w:pStyle w:val="ConsPlusNormal"/>
        <w:spacing w:before="280"/>
        <w:ind w:firstLine="540"/>
        <w:jc w:val="both"/>
      </w:pPr>
      <w:r>
        <w:t>3.3.4. Срок проведения мероприятий по контролю без взаимодействия с поставщиками социальных услуг плановой - не более 10 рабочих дней.</w:t>
      </w:r>
    </w:p>
    <w:p w:rsidR="00ED6FFD" w:rsidRDefault="00ED6FFD">
      <w:pPr>
        <w:pStyle w:val="ConsPlusNormal"/>
        <w:spacing w:before="220"/>
        <w:ind w:firstLine="540"/>
        <w:jc w:val="both"/>
      </w:pPr>
      <w:r>
        <w:t xml:space="preserve">3.3.5. Критерии принятия решений при выполнении административной процедуры определяются выявленными нарушениями обязательных требований, предусмотренных </w:t>
      </w:r>
      <w:r>
        <w:lastRenderedPageBreak/>
        <w:t>законодательством, или сведениями о готовящихся нарушениях или признаках нарушений обязательных требований.</w:t>
      </w:r>
    </w:p>
    <w:p w:rsidR="00ED6FFD" w:rsidRDefault="00ED6FFD">
      <w:pPr>
        <w:pStyle w:val="ConsPlusNormal"/>
        <w:spacing w:before="220"/>
        <w:ind w:firstLine="540"/>
        <w:jc w:val="both"/>
      </w:pPr>
      <w:r>
        <w:t>3.3.6. Результатом административного действия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w:t>
      </w:r>
    </w:p>
    <w:p w:rsidR="00ED6FFD" w:rsidRDefault="00ED6FFD">
      <w:pPr>
        <w:pStyle w:val="ConsPlusNormal"/>
        <w:spacing w:before="220"/>
        <w:ind w:firstLine="540"/>
        <w:jc w:val="both"/>
      </w:pPr>
      <w:r>
        <w:t>3.3.7. Способом фиксации результата административной процедуры является оформление и подписание председателем или первым заместителем председателя комитета представления с информацией о выявленных нарушениях или предостережения о недопустимости нарушения обязательных требований.</w:t>
      </w:r>
    </w:p>
    <w:p w:rsidR="00ED6FFD" w:rsidRDefault="00ED6FFD">
      <w:pPr>
        <w:pStyle w:val="ConsPlusNormal"/>
        <w:jc w:val="both"/>
      </w:pPr>
    </w:p>
    <w:p w:rsidR="00ED6FFD" w:rsidRDefault="00ED6FFD">
      <w:pPr>
        <w:pStyle w:val="ConsPlusTitle"/>
        <w:jc w:val="center"/>
        <w:outlineLvl w:val="2"/>
      </w:pPr>
      <w:bookmarkStart w:id="5" w:name="P250"/>
      <w:bookmarkEnd w:id="5"/>
      <w:r>
        <w:t>3.4. Истребование необходимых документов и (или) информации</w:t>
      </w:r>
    </w:p>
    <w:p w:rsidR="00ED6FFD" w:rsidRDefault="00ED6FFD">
      <w:pPr>
        <w:pStyle w:val="ConsPlusTitle"/>
        <w:jc w:val="center"/>
      </w:pPr>
      <w:r>
        <w:t>в рамках межведомственного информационного взаимодействия</w:t>
      </w:r>
    </w:p>
    <w:p w:rsidR="00ED6FFD" w:rsidRDefault="00ED6FFD">
      <w:pPr>
        <w:pStyle w:val="ConsPlusNormal"/>
        <w:jc w:val="center"/>
      </w:pPr>
      <w:r>
        <w:t xml:space="preserve">(введен </w:t>
      </w:r>
      <w:hyperlink r:id="rId97" w:history="1">
        <w:r>
          <w:rPr>
            <w:color w:val="0000FF"/>
          </w:rPr>
          <w:t>приказом</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r>
        <w:t>3.4.1. Основанием для начала административной процедуры по истребованию необходимых документов и (или) информации в рамках межведомственного информационного взаимодействия (далее - административная процедура) является наступление срока проведения проверки.</w:t>
      </w:r>
    </w:p>
    <w:p w:rsidR="00ED6FFD" w:rsidRDefault="00ED6FFD">
      <w:pPr>
        <w:pStyle w:val="ConsPlusNormal"/>
        <w:spacing w:before="220"/>
        <w:ind w:firstLine="540"/>
        <w:jc w:val="both"/>
      </w:pPr>
      <w:r>
        <w:t>Должностным лицом, ответственным за выполнение административной процедуры, является специалист, ответственный за проведение проверки.</w:t>
      </w:r>
    </w:p>
    <w:p w:rsidR="00ED6FFD" w:rsidRDefault="00ED6FFD">
      <w:pPr>
        <w:pStyle w:val="ConsPlusNormal"/>
        <w:spacing w:before="220"/>
        <w:ind w:firstLine="540"/>
        <w:jc w:val="both"/>
      </w:pPr>
      <w:r>
        <w:t xml:space="preserve">3.4.2. В целях получения о поставщике социальных услуг сведений, включенных </w:t>
      </w:r>
      <w:hyperlink r:id="rId98"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специалист, ответственный за проведение проверки, при необходимости формирует запрос в Управление Федеральной службы государственной регистрации, кадастра и картографии по Еврейской автономной области в целях получения сведений из Единого государственного реестра прав на недвижимое имущество и сделок с ним (содержащих общедоступные сведения о зарегистрированных правах на объекты недвижимости).</w:t>
      </w:r>
    </w:p>
    <w:p w:rsidR="00ED6FFD" w:rsidRDefault="00ED6FFD">
      <w:pPr>
        <w:pStyle w:val="ConsPlusNormal"/>
        <w:spacing w:before="220"/>
        <w:ind w:firstLine="540"/>
        <w:jc w:val="both"/>
      </w:pPr>
      <w:r>
        <w:t>3.4.3. Специалист, ответственный за проведение проверки, направляет запрос посредством единой системы межведомственного электронного взаимодействия (далее - СМЭВ) и подключаемой к ней региональной системы межведомственного электронного взаимодействия. В случае отсутствия технической возможности осуществления межведомственного информационного взаимодействия в электронной форме запрос и ответ на него направляются на бумажном носителе с использованием средств почтовой или факсимильной связи. Запрос, направляемый по почте, факсом, курьером, подписывается председателем комитета или первым заместителем председателя комитета.</w:t>
      </w:r>
    </w:p>
    <w:p w:rsidR="00ED6FFD" w:rsidRDefault="00ED6FFD">
      <w:pPr>
        <w:pStyle w:val="ConsPlusNormal"/>
        <w:spacing w:before="220"/>
        <w:ind w:firstLine="540"/>
        <w:jc w:val="both"/>
      </w:pPr>
      <w:r>
        <w:t>Запрос, направляемый по электронной почте, заверяется электронной цифровой подписью председателя комитета.</w:t>
      </w:r>
    </w:p>
    <w:p w:rsidR="00ED6FFD" w:rsidRDefault="00ED6FFD">
      <w:pPr>
        <w:pStyle w:val="ConsPlusNormal"/>
        <w:spacing w:before="220"/>
        <w:ind w:firstLine="540"/>
        <w:jc w:val="both"/>
      </w:pPr>
      <w:r>
        <w:t>Запрос, направляемый с использованием СМЭВ, удостоверяется электронной цифровой подписью или логин-паролем.</w:t>
      </w:r>
    </w:p>
    <w:p w:rsidR="00ED6FFD" w:rsidRDefault="00ED6FFD">
      <w:pPr>
        <w:pStyle w:val="ConsPlusNormal"/>
        <w:spacing w:before="220"/>
        <w:ind w:firstLine="540"/>
        <w:jc w:val="both"/>
      </w:pPr>
      <w:r>
        <w:t xml:space="preserve">3.4.4. Срок выполнения административной процедуры составляет 1 рабочий день со дня </w:t>
      </w:r>
      <w:r>
        <w:lastRenderedPageBreak/>
        <w:t>наступления срока проведения проверки.</w:t>
      </w:r>
    </w:p>
    <w:p w:rsidR="00ED6FFD" w:rsidRDefault="00ED6FFD">
      <w:pPr>
        <w:pStyle w:val="ConsPlusNormal"/>
        <w:spacing w:before="220"/>
        <w:ind w:firstLine="540"/>
        <w:jc w:val="both"/>
      </w:pPr>
      <w:r>
        <w:t>3.4.5. Критерием принятия решений при выполнении административной процедуры является необходимость получения сведений о проверяемом, необходимых для проведения проверки.</w:t>
      </w:r>
    </w:p>
    <w:p w:rsidR="00ED6FFD" w:rsidRDefault="00ED6FFD">
      <w:pPr>
        <w:pStyle w:val="ConsPlusNormal"/>
        <w:spacing w:before="220"/>
        <w:ind w:firstLine="540"/>
        <w:jc w:val="both"/>
      </w:pPr>
      <w:r>
        <w:t>3.4.6. Результатом административной процедуры является направление запросов в органы и организации.</w:t>
      </w:r>
    </w:p>
    <w:p w:rsidR="00ED6FFD" w:rsidRDefault="00ED6FFD">
      <w:pPr>
        <w:pStyle w:val="ConsPlusNormal"/>
        <w:spacing w:before="220"/>
        <w:ind w:firstLine="540"/>
        <w:jc w:val="both"/>
      </w:pPr>
      <w:r>
        <w:t>3.4.7. Результат административной процедуры фиксируется:</w:t>
      </w:r>
    </w:p>
    <w:p w:rsidR="00ED6FFD" w:rsidRDefault="00ED6FFD">
      <w:pPr>
        <w:pStyle w:val="ConsPlusNormal"/>
        <w:spacing w:before="220"/>
        <w:ind w:firstLine="540"/>
        <w:jc w:val="both"/>
      </w:pPr>
      <w:r>
        <w:t>- при направлении запроса посредством почтовой связи, электронной почты, факсом, курьером - в журнале исходящей корреспонденции;</w:t>
      </w:r>
    </w:p>
    <w:p w:rsidR="00ED6FFD" w:rsidRDefault="00ED6FFD">
      <w:pPr>
        <w:pStyle w:val="ConsPlusNormal"/>
        <w:spacing w:before="220"/>
        <w:ind w:firstLine="540"/>
        <w:jc w:val="both"/>
      </w:pPr>
      <w:r>
        <w:t>- при направлении запроса с использованием СМЭВ - в региональной системе межведомственного информационного электронного взаимодействия.</w:t>
      </w:r>
    </w:p>
    <w:p w:rsidR="00ED6FFD" w:rsidRDefault="00ED6FFD">
      <w:pPr>
        <w:pStyle w:val="ConsPlusNormal"/>
        <w:jc w:val="both"/>
      </w:pPr>
    </w:p>
    <w:p w:rsidR="00ED6FFD" w:rsidRDefault="00ED6FFD">
      <w:pPr>
        <w:pStyle w:val="ConsPlusTitle"/>
        <w:jc w:val="center"/>
        <w:outlineLvl w:val="2"/>
      </w:pPr>
      <w:r>
        <w:t>3.5. Проведение внеплановой документарной проверки</w:t>
      </w:r>
    </w:p>
    <w:p w:rsidR="00ED6FFD" w:rsidRDefault="00ED6FFD">
      <w:pPr>
        <w:pStyle w:val="ConsPlusNormal"/>
        <w:jc w:val="center"/>
      </w:pPr>
      <w:r>
        <w:t xml:space="preserve">(введен </w:t>
      </w:r>
      <w:hyperlink r:id="rId99" w:history="1">
        <w:r>
          <w:rPr>
            <w:color w:val="0000FF"/>
          </w:rPr>
          <w:t>приказом</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r>
        <w:t>3.5.1. Основанием для начала административной процедуры по проведению внеплановой документарной проверки (далее - административная процедура) является приказ комитета о проведении внеплановой документарной проверки.</w:t>
      </w:r>
    </w:p>
    <w:p w:rsidR="00ED6FFD" w:rsidRDefault="00ED6FFD">
      <w:pPr>
        <w:pStyle w:val="ConsPlusNormal"/>
        <w:spacing w:before="220"/>
        <w:ind w:firstLine="540"/>
        <w:jc w:val="both"/>
      </w:pPr>
      <w:r>
        <w:t>3.5.2. Должностным лицом, ответственным за выполнение административной процедуры, является специалист комитета, уполномоченный приказом комитета на проведение внеплановой документарной проверки (далее - проверяющий).</w:t>
      </w:r>
    </w:p>
    <w:p w:rsidR="00ED6FFD" w:rsidRDefault="00ED6FFD">
      <w:pPr>
        <w:pStyle w:val="ConsPlusNormal"/>
        <w:spacing w:before="220"/>
        <w:ind w:firstLine="540"/>
        <w:jc w:val="both"/>
      </w:pPr>
      <w:r>
        <w:t>3.5.3. Предметом внеплановой документарной проверки являются сведения, содержащиеся в документах поставщика социальных услуг, связанных с исполнением обязательных требований, исполнением предписаний и приказов комитета.</w:t>
      </w:r>
    </w:p>
    <w:p w:rsidR="00ED6FFD" w:rsidRDefault="00ED6FFD">
      <w:pPr>
        <w:pStyle w:val="ConsPlusNormal"/>
        <w:spacing w:before="220"/>
        <w:ind w:firstLine="540"/>
        <w:jc w:val="both"/>
      </w:pPr>
      <w:r>
        <w:t>Внеплановая документарная проверка проводится по месту нахождения комитета.</w:t>
      </w:r>
    </w:p>
    <w:p w:rsidR="00ED6FFD" w:rsidRDefault="00ED6FFD">
      <w:pPr>
        <w:pStyle w:val="ConsPlusNormal"/>
        <w:spacing w:before="220"/>
        <w:ind w:firstLine="540"/>
        <w:jc w:val="both"/>
      </w:pPr>
      <w:r>
        <w:t>В процессе проведения внеплановой документарной проверки проверяющим в первую очередь рассматриваются документы поставщика социальных услуг, имеющиеся в распоряжении комитета, в том числе акты предыдущих проверок и иные документы о результатах осуществленного в отношении этого проверяемого контроля за соблюдением обязательных требований.</w:t>
      </w:r>
    </w:p>
    <w:p w:rsidR="00ED6FFD" w:rsidRDefault="00ED6FFD">
      <w:pPr>
        <w:pStyle w:val="ConsPlusNormal"/>
        <w:spacing w:before="220"/>
        <w:ind w:firstLine="540"/>
        <w:jc w:val="both"/>
      </w:pPr>
      <w:r>
        <w:t>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соблюдение поставщиком социальных услуг обязательных требований, проверяющий готовит и направляет в адрес проверяемого мотивированный запрос за подписью председателя комитета с требованием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приказа комитета о проведении проверки.</w:t>
      </w:r>
    </w:p>
    <w:p w:rsidR="00ED6FFD" w:rsidRDefault="00ED6FFD">
      <w:pPr>
        <w:pStyle w:val="ConsPlusNormal"/>
        <w:spacing w:before="220"/>
        <w:ind w:firstLine="540"/>
        <w:jc w:val="both"/>
      </w:pPr>
      <w:r>
        <w:t>В течение 10 рабочих дней со дня получения мотивированного запроса поставщик социальных услуг обязан направить в комитет указанные в запросе документы.</w:t>
      </w:r>
    </w:p>
    <w:p w:rsidR="00ED6FFD" w:rsidRDefault="00ED6FFD">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проверяемого. Поставщик социальных услуг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D6FFD" w:rsidRDefault="00ED6FFD">
      <w:pPr>
        <w:pStyle w:val="ConsPlusNormal"/>
        <w:spacing w:before="220"/>
        <w:ind w:firstLine="540"/>
        <w:jc w:val="both"/>
      </w:pPr>
      <w:r>
        <w:lastRenderedPageBreak/>
        <w:t>В случае если в ходе проведения внеплановой документарной проверки выявлены ошибки и (или) противоречия в представленных проверяемым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надзора за соблюдением обязательных требований, информация об этом направляется проверяемому с требованием представить в течение 10 рабочих дней необходимые пояснения в письменной форме.</w:t>
      </w:r>
    </w:p>
    <w:p w:rsidR="00ED6FFD" w:rsidRDefault="00ED6FFD">
      <w:pPr>
        <w:pStyle w:val="ConsPlusNormal"/>
        <w:spacing w:before="220"/>
        <w:ind w:firstLine="540"/>
        <w:jc w:val="both"/>
      </w:pPr>
      <w:r>
        <w:t xml:space="preserve">Проверяемый, представляющий в комитет пояснения относительно выявленных в представленных документах ошибок и (или) противоречий либо относительно несоответствия указанных в </w:t>
      </w:r>
      <w:hyperlink r:id="rId100" w:history="1">
        <w:r>
          <w:rPr>
            <w:color w:val="0000FF"/>
          </w:rPr>
          <w:t>части 8 статьи 11</w:t>
        </w:r>
      </w:hyperlink>
      <w:r>
        <w:t xml:space="preserve"> Федерального закона от 26.12.2008 N 294-ФЗ сведений, вправе дополнительно представить в комитет документы, подтверждающие достоверность ранее представленных документов.</w:t>
      </w:r>
    </w:p>
    <w:p w:rsidR="00ED6FFD" w:rsidRDefault="00ED6FFD">
      <w:pPr>
        <w:pStyle w:val="ConsPlusNormal"/>
        <w:spacing w:before="220"/>
        <w:ind w:firstLine="540"/>
        <w:jc w:val="both"/>
      </w:pPr>
      <w:r>
        <w:t>Проверяющий рассматривает представленные руководителем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комитет установит признаки нарушения соблюдения обязательных требований, проверяющий вправе провести выездную проверку на основании приказа комитета.</w:t>
      </w:r>
    </w:p>
    <w:p w:rsidR="00ED6FFD" w:rsidRDefault="00ED6FFD">
      <w:pPr>
        <w:pStyle w:val="ConsPlusNormal"/>
        <w:spacing w:before="220"/>
        <w:ind w:firstLine="540"/>
        <w:jc w:val="both"/>
      </w:pPr>
      <w:r>
        <w:t>При проведении внеплановой документарной проверки комитет не вправе требовать у поставщика социальных услуг сведения и документы, не относящиеся к предмету внеплановой документарной проверки, а также сведения и документы, которые могут быть получены комитетом от иных органов государственного контроля (надзора), органов муниципального контроля.</w:t>
      </w:r>
    </w:p>
    <w:p w:rsidR="00ED6FFD" w:rsidRDefault="00ED6FFD">
      <w:pPr>
        <w:pStyle w:val="ConsPlusNormal"/>
        <w:spacing w:before="220"/>
        <w:ind w:firstLine="540"/>
        <w:jc w:val="both"/>
      </w:pPr>
      <w:r>
        <w:t>3.5.4. В отношении резидента ТОР комитет проводит внеплановую проверку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ED6FFD" w:rsidRDefault="00ED6FFD">
      <w:pPr>
        <w:pStyle w:val="ConsPlusNormal"/>
        <w:jc w:val="both"/>
      </w:pPr>
      <w:r>
        <w:t xml:space="preserve">(пп. 3.5.4 введен </w:t>
      </w:r>
      <w:hyperlink r:id="rId101"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hyperlink r:id="rId102" w:history="1">
        <w:r>
          <w:rPr>
            <w:color w:val="0000FF"/>
          </w:rPr>
          <w:t>3.5.5</w:t>
        </w:r>
      </w:hyperlink>
      <w:r>
        <w:t>. Срок проведения внеплановой документарной проверки - не более 20 рабочих дней.</w:t>
      </w:r>
    </w:p>
    <w:p w:rsidR="00ED6FFD" w:rsidRDefault="00ED6FFD">
      <w:pPr>
        <w:pStyle w:val="ConsPlusNormal"/>
        <w:spacing w:before="220"/>
        <w:ind w:firstLine="540"/>
        <w:jc w:val="both"/>
      </w:pPr>
      <w:hyperlink r:id="rId103" w:history="1">
        <w:r>
          <w:rPr>
            <w:color w:val="0000FF"/>
          </w:rPr>
          <w:t>3.5.6</w:t>
        </w:r>
      </w:hyperlink>
      <w:r>
        <w:t>. Критерии принятия решений в рамках административной процедуры проведения внеплановой документарной проверки определяются в соответствии с обязательными требованиями.</w:t>
      </w:r>
    </w:p>
    <w:p w:rsidR="00ED6FFD" w:rsidRDefault="00ED6FFD">
      <w:pPr>
        <w:pStyle w:val="ConsPlusNormal"/>
        <w:spacing w:before="220"/>
        <w:ind w:firstLine="540"/>
        <w:jc w:val="both"/>
      </w:pPr>
      <w:r>
        <w:t>Срок проведения внеплановой проверки, проводимой на ТОР в отношении резидентов ТОР, не может превышать пяти рабочих дней.</w:t>
      </w:r>
    </w:p>
    <w:p w:rsidR="00ED6FFD" w:rsidRDefault="00ED6FFD">
      <w:pPr>
        <w:pStyle w:val="ConsPlusNormal"/>
        <w:jc w:val="both"/>
      </w:pPr>
      <w:r>
        <w:t xml:space="preserve">(абзац введен </w:t>
      </w:r>
      <w:hyperlink r:id="rId104"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hyperlink r:id="rId105" w:history="1">
        <w:r>
          <w:rPr>
            <w:color w:val="0000FF"/>
          </w:rPr>
          <w:t>3.5.7</w:t>
        </w:r>
      </w:hyperlink>
      <w:r>
        <w:t>. Результатом административного действия является установление факта наличия либо отсутствия нарушений обязательных требований.</w:t>
      </w:r>
    </w:p>
    <w:p w:rsidR="00ED6FFD" w:rsidRDefault="00ED6FFD">
      <w:pPr>
        <w:pStyle w:val="ConsPlusNormal"/>
        <w:spacing w:before="220"/>
        <w:ind w:firstLine="540"/>
        <w:jc w:val="both"/>
      </w:pPr>
      <w:hyperlink r:id="rId106" w:history="1">
        <w:r>
          <w:rPr>
            <w:color w:val="0000FF"/>
          </w:rPr>
          <w:t>3.5.8</w:t>
        </w:r>
      </w:hyperlink>
      <w:r>
        <w:t>. Способом фиксации результата административной процедуры является акт внеплановой документарной проверки.</w:t>
      </w:r>
    </w:p>
    <w:p w:rsidR="00ED6FFD" w:rsidRDefault="00ED6FFD">
      <w:pPr>
        <w:pStyle w:val="ConsPlusNormal"/>
        <w:jc w:val="both"/>
      </w:pPr>
    </w:p>
    <w:bookmarkStart w:id="6" w:name="P293"/>
    <w:bookmarkEnd w:id="6"/>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3.6</w:t>
      </w:r>
      <w:r w:rsidRPr="001768CD">
        <w:rPr>
          <w:color w:val="0000FF"/>
        </w:rPr>
        <w:fldChar w:fldCharType="end"/>
      </w:r>
      <w:r>
        <w:t>. Проведение плановой документарной проверки</w:t>
      </w:r>
    </w:p>
    <w:p w:rsidR="00ED6FFD" w:rsidRDefault="00ED6FFD">
      <w:pPr>
        <w:pStyle w:val="ConsPlusNormal"/>
        <w:jc w:val="both"/>
      </w:pPr>
    </w:p>
    <w:p w:rsidR="00ED6FFD" w:rsidRDefault="00ED6FFD">
      <w:pPr>
        <w:pStyle w:val="ConsPlusNormal"/>
        <w:ind w:firstLine="540"/>
        <w:jc w:val="both"/>
      </w:pPr>
      <w:hyperlink r:id="rId107" w:history="1">
        <w:r>
          <w:rPr>
            <w:color w:val="0000FF"/>
          </w:rPr>
          <w:t>3.6.1</w:t>
        </w:r>
      </w:hyperlink>
      <w:r>
        <w:t>. Основанием для начала административной процедуры по проведению плановой документарной проверки (далее - административная процедура) является приказ комитета о проведении плановой документарной проверки.</w:t>
      </w:r>
    </w:p>
    <w:p w:rsidR="00ED6FFD" w:rsidRDefault="00ED6FFD">
      <w:pPr>
        <w:pStyle w:val="ConsPlusNormal"/>
        <w:spacing w:before="220"/>
        <w:ind w:firstLine="540"/>
        <w:jc w:val="both"/>
      </w:pPr>
      <w:hyperlink r:id="rId108" w:history="1">
        <w:r>
          <w:rPr>
            <w:color w:val="0000FF"/>
          </w:rPr>
          <w:t>3.6.2</w:t>
        </w:r>
      </w:hyperlink>
      <w:r>
        <w:t xml:space="preserve">. Должностным лицом, ответственным за выполнение административной процедуры, </w:t>
      </w:r>
      <w:r>
        <w:lastRenderedPageBreak/>
        <w:t>является специалист комитета, уполномоченный приказом комитета на проведение плановой документарной проверки (далее - проверяющий).</w:t>
      </w:r>
    </w:p>
    <w:p w:rsidR="00ED6FFD" w:rsidRDefault="00ED6FFD">
      <w:pPr>
        <w:pStyle w:val="ConsPlusNormal"/>
        <w:spacing w:before="220"/>
        <w:ind w:firstLine="540"/>
        <w:jc w:val="both"/>
      </w:pPr>
      <w:hyperlink r:id="rId109" w:history="1">
        <w:r>
          <w:rPr>
            <w:color w:val="0000FF"/>
          </w:rPr>
          <w:t>3.6.3</w:t>
        </w:r>
      </w:hyperlink>
      <w:r>
        <w:t>. Предметом плановой документарной проверки являются сведения, содержащиеся в документах поставщика социальных услуг,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лицензионных требований и условий, исполнением предписаний и приказов комитета.</w:t>
      </w:r>
    </w:p>
    <w:p w:rsidR="00ED6FFD" w:rsidRDefault="00ED6FFD">
      <w:pPr>
        <w:pStyle w:val="ConsPlusNormal"/>
        <w:spacing w:before="220"/>
        <w:ind w:firstLine="540"/>
        <w:jc w:val="both"/>
      </w:pPr>
      <w:r>
        <w:t>Плановая документарная проверка проводится по месту нахождения комитета.</w:t>
      </w:r>
    </w:p>
    <w:p w:rsidR="00ED6FFD" w:rsidRDefault="00ED6FFD">
      <w:pPr>
        <w:pStyle w:val="ConsPlusNormal"/>
        <w:spacing w:before="220"/>
        <w:ind w:firstLine="540"/>
        <w:jc w:val="both"/>
      </w:pPr>
      <w:r>
        <w:t>В процессе проведения 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комитета, в том числе акты предыдущих проверок и иные документы о результатах, осуществленных в отношении поставщиков социальных услуг.</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r>
              <w:rPr>
                <w:color w:val="392C69"/>
              </w:rPr>
              <w:t>Текст приведен в соответствии с официальным текстом документа.</w:t>
            </w:r>
          </w:p>
        </w:tc>
      </w:tr>
    </w:tbl>
    <w:p w:rsidR="00ED6FFD" w:rsidRDefault="00ED6FFD">
      <w:pPr>
        <w:pStyle w:val="ConsPlusNormal"/>
        <w:spacing w:before="280"/>
        <w:ind w:firstLine="540"/>
        <w:jc w:val="both"/>
      </w:pPr>
      <w:r>
        <w:t>В случае если достоверность сведений, содержащихся в документах, имеющихся в распоряжении комитета, вызывает обоснованные сомнения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государственного контроля поставщика социальных услуг, проверяющий готовит и направляет в адрес поставщика социальных услуг мотивированный запрос за подписью председателя комитета с требованием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комитета о проведении проверки.</w:t>
      </w:r>
    </w:p>
    <w:p w:rsidR="00ED6FFD" w:rsidRDefault="00ED6FFD">
      <w:pPr>
        <w:pStyle w:val="ConsPlusNormal"/>
        <w:spacing w:before="220"/>
        <w:ind w:firstLine="540"/>
        <w:jc w:val="both"/>
      </w:pPr>
      <w:r>
        <w:t>В течение 10 рабочих дней со дня получения мотивированного запроса поставщик социальных услуг обязан направить в комитет указанные в запросе документы.</w:t>
      </w:r>
    </w:p>
    <w:p w:rsidR="00ED6FFD" w:rsidRDefault="00ED6FFD">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поставщика социальных услуг, иного должностного лица или его уполномоченного представителя. Поставщик социальных услуг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D6FFD" w:rsidRDefault="00ED6FFD">
      <w:pPr>
        <w:pStyle w:val="ConsPlusNormal"/>
        <w:jc w:val="both"/>
      </w:pPr>
      <w:r>
        <w:t xml:space="preserve">(в ред. приказов комитета социальной защиты населения правительства ЕАО от 14.12.2016 </w:t>
      </w:r>
      <w:hyperlink r:id="rId110" w:history="1">
        <w:r>
          <w:rPr>
            <w:color w:val="0000FF"/>
          </w:rPr>
          <w:t>N 452</w:t>
        </w:r>
      </w:hyperlink>
      <w:r>
        <w:t xml:space="preserve">, от 03.03.2017 </w:t>
      </w:r>
      <w:hyperlink r:id="rId111" w:history="1">
        <w:r>
          <w:rPr>
            <w:color w:val="0000FF"/>
          </w:rPr>
          <w:t>N 80</w:t>
        </w:r>
      </w:hyperlink>
      <w:r>
        <w:t>)</w:t>
      </w:r>
    </w:p>
    <w:p w:rsidR="00ED6FFD" w:rsidRDefault="00ED6FFD">
      <w:pPr>
        <w:pStyle w:val="ConsPlusNormal"/>
        <w:spacing w:before="220"/>
        <w:ind w:firstLine="540"/>
        <w:jc w:val="both"/>
      </w:pPr>
      <w:r>
        <w:t>В случае если в ходе проведения плановой документарной проверки выявлены ошибки и (или) противоречия в представленных поставщиком социальных услуг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государственного контроля, информация об этом направляется поставщику социальных услуг с требованием представить в течение 10 рабочих дней необходимые пояснения в письменной форме.</w:t>
      </w:r>
    </w:p>
    <w:p w:rsidR="00ED6FFD" w:rsidRDefault="00ED6FFD">
      <w:pPr>
        <w:pStyle w:val="ConsPlusNormal"/>
        <w:spacing w:before="220"/>
        <w:ind w:firstLine="540"/>
        <w:jc w:val="both"/>
      </w:pPr>
      <w:r>
        <w:t xml:space="preserve">Поставщик социальных услуг, представляющий в комитет пояснения относительно выявленных в представленных документах ошибок и (или) противоречий либо относительно несоответствия указанных в </w:t>
      </w:r>
      <w:hyperlink r:id="rId112" w:history="1">
        <w:r>
          <w:rPr>
            <w:color w:val="0000FF"/>
          </w:rPr>
          <w:t>части 8 статьи 11</w:t>
        </w:r>
      </w:hyperlink>
      <w:r>
        <w:t xml:space="preserve"> Федерального закона от 26.12.2008 N 294-ФЗ сведений, вправе дополнительно представить в комитет документы, подтверждающие достоверность ранее представленных документов.</w:t>
      </w:r>
    </w:p>
    <w:p w:rsidR="00ED6FFD" w:rsidRDefault="00ED6FFD">
      <w:pPr>
        <w:pStyle w:val="ConsPlusNormal"/>
        <w:spacing w:before="220"/>
        <w:ind w:firstLine="540"/>
        <w:jc w:val="both"/>
      </w:pPr>
      <w:r>
        <w:t xml:space="preserve">Проверяющий рассматривает представленные поставщиком социальных услуг, иным должностным лица или его уполномоченным представителем пояснения и документы, </w:t>
      </w:r>
      <w:r>
        <w:lastRenderedPageBreak/>
        <w:t>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комитет установит признаки нарушения обязательных требований, проверяющий вправе провести выездную проверку на основании приказа комитета.</w:t>
      </w:r>
    </w:p>
    <w:p w:rsidR="00ED6FFD" w:rsidRDefault="00ED6FFD">
      <w:pPr>
        <w:pStyle w:val="ConsPlusNormal"/>
        <w:spacing w:before="220"/>
        <w:ind w:firstLine="540"/>
        <w:jc w:val="both"/>
      </w:pPr>
      <w:r>
        <w:t>При проведении плановой документарной проверки комитет не вправе требовать у поставщика социальных услуг сведения и документы, не относящиеся к предмету проверки, а также сведения и документы, которые могут быть получены комитетом от иных органов государственного контроля (надзора), органов муниципального контроля.</w:t>
      </w:r>
    </w:p>
    <w:p w:rsidR="00ED6FFD" w:rsidRDefault="00ED6FFD">
      <w:pPr>
        <w:pStyle w:val="ConsPlusNormal"/>
        <w:jc w:val="both"/>
      </w:pPr>
      <w:r>
        <w:t xml:space="preserve">(в ред. </w:t>
      </w:r>
      <w:hyperlink r:id="rId113" w:history="1">
        <w:r>
          <w:rPr>
            <w:color w:val="0000FF"/>
          </w:rPr>
          <w:t>приказа</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114" w:history="1">
        <w:r>
          <w:rPr>
            <w:color w:val="0000FF"/>
          </w:rPr>
          <w:t>3.6.4</w:t>
        </w:r>
      </w:hyperlink>
      <w:r>
        <w:t>. Срок проведения плановой документарной проверки - не более 20 рабочих дней.</w:t>
      </w:r>
    </w:p>
    <w:p w:rsidR="00ED6FFD" w:rsidRDefault="00ED6FFD">
      <w:pPr>
        <w:pStyle w:val="ConsPlusNormal"/>
        <w:spacing w:before="220"/>
        <w:ind w:firstLine="540"/>
        <w:jc w:val="both"/>
      </w:pPr>
      <w:r>
        <w:t>Срок проведения плановой проверки, проводимой на ТОР в отношении резидентов ТОР, составляет не более чем пятнадцать рабочих дней с даты начала ее проведения. В отношении одного резидента ТОР,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ED6FFD" w:rsidRDefault="00ED6FFD">
      <w:pPr>
        <w:pStyle w:val="ConsPlusNormal"/>
        <w:jc w:val="both"/>
      </w:pPr>
      <w:r>
        <w:t xml:space="preserve">(абзац введен </w:t>
      </w:r>
      <w:hyperlink r:id="rId115"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hyperlink r:id="rId116" w:history="1">
        <w:r>
          <w:rPr>
            <w:color w:val="0000FF"/>
          </w:rPr>
          <w:t>3.6.5</w:t>
        </w:r>
      </w:hyperlink>
      <w:r>
        <w:t>. Критерии принятия решений при выполнения административной процедуры определяются обязательными требованиями, предусмотренными законодательством Российской Федерации и области.</w:t>
      </w:r>
    </w:p>
    <w:p w:rsidR="00ED6FFD" w:rsidRDefault="00ED6FFD">
      <w:pPr>
        <w:pStyle w:val="ConsPlusNormal"/>
        <w:spacing w:before="220"/>
        <w:ind w:firstLine="540"/>
        <w:jc w:val="both"/>
      </w:pPr>
      <w:hyperlink r:id="rId117" w:history="1">
        <w:r>
          <w:rPr>
            <w:color w:val="0000FF"/>
          </w:rPr>
          <w:t>3.6.6</w:t>
        </w:r>
      </w:hyperlink>
      <w:r>
        <w:t>. Результатом административного действия является установление факта наличия либо отсутствия нарушений обязательных требований.</w:t>
      </w:r>
    </w:p>
    <w:p w:rsidR="00ED6FFD" w:rsidRDefault="00ED6FFD">
      <w:pPr>
        <w:pStyle w:val="ConsPlusNormal"/>
        <w:spacing w:before="220"/>
        <w:ind w:firstLine="540"/>
        <w:jc w:val="both"/>
      </w:pPr>
      <w:hyperlink r:id="rId118" w:history="1">
        <w:r>
          <w:rPr>
            <w:color w:val="0000FF"/>
          </w:rPr>
          <w:t>3.6.7</w:t>
        </w:r>
      </w:hyperlink>
      <w:r>
        <w:t>. Способом фиксации результата административной процедуры является акт плановой документарной проверки.</w:t>
      </w:r>
    </w:p>
    <w:p w:rsidR="00ED6FFD" w:rsidRDefault="00ED6FFD">
      <w:pPr>
        <w:pStyle w:val="ConsPlusNormal"/>
        <w:jc w:val="both"/>
      </w:pPr>
    </w:p>
    <w:bookmarkStart w:id="7" w:name="P318"/>
    <w:bookmarkEnd w:id="7"/>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3.7</w:t>
      </w:r>
      <w:r w:rsidRPr="001768CD">
        <w:rPr>
          <w:color w:val="0000FF"/>
        </w:rPr>
        <w:fldChar w:fldCharType="end"/>
      </w:r>
      <w:r>
        <w:t>. Проведение плановой выездной проверки</w:t>
      </w:r>
    </w:p>
    <w:p w:rsidR="00ED6FFD" w:rsidRDefault="00ED6FFD">
      <w:pPr>
        <w:pStyle w:val="ConsPlusNormal"/>
        <w:jc w:val="both"/>
      </w:pPr>
    </w:p>
    <w:p w:rsidR="00ED6FFD" w:rsidRDefault="00ED6FFD">
      <w:pPr>
        <w:pStyle w:val="ConsPlusNormal"/>
        <w:ind w:firstLine="540"/>
        <w:jc w:val="both"/>
      </w:pPr>
      <w:hyperlink r:id="rId119" w:history="1">
        <w:r>
          <w:rPr>
            <w:color w:val="0000FF"/>
          </w:rPr>
          <w:t>3.7.1</w:t>
        </w:r>
      </w:hyperlink>
      <w:r>
        <w:t>. Основанием для начала административной процедуры по проведению плановой выездной проверки (далее - административная процедура) является приказ комитета о проведении плановой выездной проверки.</w:t>
      </w:r>
    </w:p>
    <w:p w:rsidR="00ED6FFD" w:rsidRDefault="00ED6FFD">
      <w:pPr>
        <w:pStyle w:val="ConsPlusNormal"/>
        <w:spacing w:before="220"/>
        <w:ind w:firstLine="540"/>
        <w:jc w:val="both"/>
      </w:pPr>
      <w:r>
        <w:t xml:space="preserve">Плановая выездная проверка проводится в случаях, предусмотренных </w:t>
      </w:r>
      <w:hyperlink r:id="rId120" w:history="1">
        <w:r>
          <w:rPr>
            <w:color w:val="0000FF"/>
          </w:rPr>
          <w:t>частью 2 статьи 10</w:t>
        </w:r>
      </w:hyperlink>
      <w:r>
        <w:t xml:space="preserve">, </w:t>
      </w:r>
      <w:hyperlink r:id="rId121" w:history="1">
        <w:r>
          <w:rPr>
            <w:color w:val="0000FF"/>
          </w:rPr>
          <w:t>частью 3 статьи 12</w:t>
        </w:r>
      </w:hyperlink>
      <w:r>
        <w:t xml:space="preserve">, </w:t>
      </w:r>
      <w:hyperlink r:id="rId122" w:history="1">
        <w:r>
          <w:rPr>
            <w:color w:val="0000FF"/>
          </w:rPr>
          <w:t>частью 7 статьи 12</w:t>
        </w:r>
      </w:hyperlink>
      <w:r>
        <w:t xml:space="preserve"> Федерального закона от 26.12.2008 N 294-ФЗ.</w:t>
      </w:r>
    </w:p>
    <w:p w:rsidR="00ED6FFD" w:rsidRDefault="00ED6FFD">
      <w:pPr>
        <w:pStyle w:val="ConsPlusNormal"/>
        <w:jc w:val="both"/>
      </w:pPr>
      <w:r>
        <w:t xml:space="preserve">(в ред. </w:t>
      </w:r>
      <w:hyperlink r:id="rId123" w:history="1">
        <w:r>
          <w:rPr>
            <w:color w:val="0000FF"/>
          </w:rPr>
          <w:t>приказа</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124" w:history="1">
        <w:r>
          <w:rPr>
            <w:color w:val="0000FF"/>
          </w:rPr>
          <w:t>3.7.2</w:t>
        </w:r>
      </w:hyperlink>
      <w:r>
        <w:t>. Должностным лицом, ответственным за выполнение административной процедуры, является специалист комитета, уполномоченный приказом комитета на проведение плановой выездной проверки (далее - проверяющий).</w:t>
      </w:r>
    </w:p>
    <w:p w:rsidR="00ED6FFD" w:rsidRDefault="00ED6FFD">
      <w:pPr>
        <w:pStyle w:val="ConsPlusNormal"/>
        <w:spacing w:before="220"/>
        <w:ind w:firstLine="540"/>
        <w:jc w:val="both"/>
      </w:pPr>
      <w:hyperlink r:id="rId125" w:history="1">
        <w:r>
          <w:rPr>
            <w:color w:val="0000FF"/>
          </w:rPr>
          <w:t>3.7.3</w:t>
        </w:r>
      </w:hyperlink>
      <w:r>
        <w:t>. Предметом плановой выездной проверки являются содержащиеся в документах поставщика социальных услуг обязательные требования к предоставлению социальных услуг (в том числе срочных).</w:t>
      </w:r>
    </w:p>
    <w:p w:rsidR="00ED6FFD" w:rsidRDefault="00ED6FFD">
      <w:pPr>
        <w:pStyle w:val="ConsPlusNormal"/>
        <w:spacing w:before="220"/>
        <w:ind w:firstLine="540"/>
        <w:jc w:val="both"/>
      </w:pPr>
      <w:r>
        <w:t>Плановая выездная проверка проводится по месту нахождения поставщика социальных услуг либо по месту фактического осуществления им своей деятельности.</w:t>
      </w:r>
    </w:p>
    <w:p w:rsidR="00ED6FFD" w:rsidRDefault="00ED6FFD">
      <w:pPr>
        <w:pStyle w:val="ConsPlusNormal"/>
        <w:spacing w:before="220"/>
        <w:ind w:firstLine="540"/>
        <w:jc w:val="both"/>
      </w:pPr>
      <w:r>
        <w:lastRenderedPageBreak/>
        <w:t>Плановая выездная проверка начинается с предъявления служебного удостоверения проверяющим, обязательного ознакомления руководителя, иного должностного лица или уполномоченного представителя с приказом комитета о проведении плановой выездной проверки и с полномочиями проводящих выездную проверку лиц,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выездной проверке, со сроками и условиями ее проведения.</w:t>
      </w:r>
    </w:p>
    <w:p w:rsidR="00ED6FFD" w:rsidRDefault="00ED6FFD">
      <w:pPr>
        <w:pStyle w:val="ConsPlusNormal"/>
        <w:spacing w:before="220"/>
        <w:ind w:firstLine="540"/>
        <w:jc w:val="both"/>
      </w:pPr>
      <w:r>
        <w:t>По просьбе руководителя, иного должностного лица или уполномоченного представителя поставщика социальных услуг проверяющий обязан ознакомить подлежащих проверке лиц с настоящим административным регламентом.</w:t>
      </w:r>
    </w:p>
    <w:p w:rsidR="00ED6FFD" w:rsidRDefault="00ED6FFD">
      <w:pPr>
        <w:pStyle w:val="ConsPlusNormal"/>
        <w:spacing w:before="220"/>
        <w:ind w:firstLine="540"/>
        <w:jc w:val="both"/>
      </w:pPr>
      <w:hyperlink r:id="rId126" w:history="1">
        <w:r>
          <w:rPr>
            <w:color w:val="0000FF"/>
          </w:rPr>
          <w:t>3.7.4</w:t>
        </w:r>
      </w:hyperlink>
      <w:r>
        <w:t>. Максимальный срок проведения плановой выездной проверки - не более 20 рабочих дней. В отношении одного поставщика социальных услуг общий срок проведения плановой выездной проверки устанавливается в ежегодном плане проведения плановых проверок, согласованном с прокуратурой Еврейской автономной области.</w:t>
      </w:r>
    </w:p>
    <w:p w:rsidR="00ED6FFD" w:rsidRDefault="00ED6FFD">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проверяющий в течение рабочего дня готовит и направляет председателю комитета мотивированное предложение о продлении срока проведения плановой выездной проверки.</w:t>
      </w:r>
    </w:p>
    <w:p w:rsidR="00ED6FFD" w:rsidRDefault="00ED6FFD">
      <w:pPr>
        <w:pStyle w:val="ConsPlusNormal"/>
        <w:spacing w:before="220"/>
        <w:ind w:firstLine="540"/>
        <w:jc w:val="both"/>
      </w:pPr>
      <w:r>
        <w:t>В случае принятия председателем комитета решения о целесообразности продления срока проведения плановой выездной проверки специалист комитета, ответственный за организацию проведения проверки, готовит в течение рабочего дня проект приказа о продлении срока проведения плановой выездной проверки и представляет его на подпись председателю комитета. Подписанный председателем комитета приказ о продлении срока проведения плановой выездной проверки в течение рабочего дня направляется проверяемому специалистом комитета, ответственным за документационное обеспечение комитета.</w:t>
      </w:r>
    </w:p>
    <w:p w:rsidR="00ED6FFD" w:rsidRDefault="00ED6FFD">
      <w:pPr>
        <w:pStyle w:val="ConsPlusNormal"/>
        <w:spacing w:before="220"/>
        <w:ind w:firstLine="540"/>
        <w:jc w:val="both"/>
      </w:pPr>
      <w: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плановой выездной проверки может быть приостановлено председателем (заместителем председателя)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6FFD" w:rsidRDefault="00ED6FFD">
      <w:pPr>
        <w:pStyle w:val="ConsPlusNormal"/>
        <w:jc w:val="both"/>
      </w:pPr>
      <w:r>
        <w:t xml:space="preserve">(абзац введен </w:t>
      </w:r>
      <w:hyperlink r:id="rId127" w:history="1">
        <w:r>
          <w:rPr>
            <w:color w:val="0000FF"/>
          </w:rPr>
          <w:t>приказом</w:t>
        </w:r>
      </w:hyperlink>
      <w:r>
        <w:t xml:space="preserve"> комитета социальной защиты населения правительства ЕАО от 14.12.2016 N 452)</w:t>
      </w:r>
    </w:p>
    <w:p w:rsidR="00ED6FFD" w:rsidRDefault="00ED6FFD">
      <w:pPr>
        <w:pStyle w:val="ConsPlusNormal"/>
        <w:spacing w:before="220"/>
        <w:ind w:firstLine="540"/>
        <w:jc w:val="both"/>
      </w:pPr>
      <w:r>
        <w:t>Максимальный срок проведения плановой выездной проверки продлевается не более чем на 20 рабочих дней, в отношении малых предприятий - не более чем на 50 часов, микропредприятий - не более чем на 15 часов.</w:t>
      </w:r>
    </w:p>
    <w:p w:rsidR="00ED6FFD" w:rsidRDefault="00ED6FFD">
      <w:pPr>
        <w:pStyle w:val="ConsPlusNormal"/>
        <w:spacing w:before="220"/>
        <w:ind w:firstLine="540"/>
        <w:jc w:val="both"/>
      </w:pPr>
      <w:r>
        <w:t>В случае если проведение плановой выездной проверки оказалось невозможным в связи с отсутствием поставщика социальных услуг, его уполномоченного представителя, либо в связи с фактическим неосуществлением деятельности поставщиком социальных услуг, либо в связи с иными действиями (бездействием) поставщика социальных услуг, его уполномоченного представителя, повлекшими невозможность проведения проверки, специалист, ответственный за проведение проверки, составляет акт о невозможности проведения соответствующей проверки с указанием причин невозможности ее проведения.</w:t>
      </w:r>
    </w:p>
    <w:p w:rsidR="00ED6FFD" w:rsidRDefault="00ED6FFD">
      <w:pPr>
        <w:pStyle w:val="ConsPlusNormal"/>
        <w:jc w:val="both"/>
      </w:pPr>
      <w:r>
        <w:t xml:space="preserve">(абзац введен </w:t>
      </w:r>
      <w:hyperlink r:id="rId128"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 xml:space="preserve">Срок проведения плановой выездной проверки, проводимой на ТОР в отношении резидентов ТОР, составляет не более чем пятнадцать рабочих дней с даты начала ее проведения. В отношении </w:t>
      </w:r>
      <w:r>
        <w:lastRenderedPageBreak/>
        <w:t>одного резидента ТОР,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ED6FFD" w:rsidRDefault="00ED6FFD">
      <w:pPr>
        <w:pStyle w:val="ConsPlusNormal"/>
        <w:jc w:val="both"/>
      </w:pPr>
      <w:r>
        <w:t xml:space="preserve">(абзац введен </w:t>
      </w:r>
      <w:hyperlink r:id="rId129"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r>
        <w:t>Если после начала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председатель комитета принимает решение о прекращении проведения проверки.</w:t>
      </w:r>
    </w:p>
    <w:p w:rsidR="00ED6FFD" w:rsidRDefault="00ED6FFD">
      <w:pPr>
        <w:pStyle w:val="ConsPlusNormal"/>
        <w:jc w:val="both"/>
      </w:pPr>
      <w:r>
        <w:t xml:space="preserve">(абзац введен </w:t>
      </w:r>
      <w:hyperlink r:id="rId130"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131" w:history="1">
        <w:r>
          <w:rPr>
            <w:color w:val="0000FF"/>
          </w:rPr>
          <w:t>3.7.5</w:t>
        </w:r>
      </w:hyperlink>
      <w:r>
        <w:t>. Критерии принятия решений в рамках выполнения административной процедуры определяются обязательными требованиями, предусмотренными законодательством Российской Федерации и области.</w:t>
      </w:r>
    </w:p>
    <w:p w:rsidR="00ED6FFD" w:rsidRDefault="00ED6FFD">
      <w:pPr>
        <w:pStyle w:val="ConsPlusNormal"/>
        <w:spacing w:before="220"/>
        <w:ind w:firstLine="540"/>
        <w:jc w:val="both"/>
      </w:pPr>
      <w:hyperlink r:id="rId132" w:history="1">
        <w:r>
          <w:rPr>
            <w:color w:val="0000FF"/>
          </w:rPr>
          <w:t>3.7.6</w:t>
        </w:r>
      </w:hyperlink>
      <w:r>
        <w:t>. Результатом административной процедуры является установление факта наличия либо отсутствия нарушений обязательных требований.</w:t>
      </w:r>
    </w:p>
    <w:p w:rsidR="00ED6FFD" w:rsidRDefault="00ED6FFD">
      <w:pPr>
        <w:pStyle w:val="ConsPlusNormal"/>
        <w:spacing w:before="220"/>
        <w:ind w:firstLine="540"/>
        <w:jc w:val="both"/>
      </w:pPr>
      <w:hyperlink r:id="rId133" w:history="1">
        <w:r>
          <w:rPr>
            <w:color w:val="0000FF"/>
          </w:rPr>
          <w:t>3.7.7</w:t>
        </w:r>
      </w:hyperlink>
      <w:r>
        <w:t>. Способом фиксации результата административной процедуры является акт плановой выездной проверки.</w:t>
      </w:r>
    </w:p>
    <w:p w:rsidR="00ED6FFD" w:rsidRDefault="00ED6FFD">
      <w:pPr>
        <w:pStyle w:val="ConsPlusNormal"/>
        <w:jc w:val="both"/>
      </w:pPr>
    </w:p>
    <w:bookmarkStart w:id="8" w:name="P344"/>
    <w:bookmarkEnd w:id="8"/>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3.8</w:t>
      </w:r>
      <w:r w:rsidRPr="001768CD">
        <w:rPr>
          <w:color w:val="0000FF"/>
        </w:rPr>
        <w:fldChar w:fldCharType="end"/>
      </w:r>
      <w:r>
        <w:t>. Проведение внеплановой выездной проверки</w:t>
      </w:r>
    </w:p>
    <w:p w:rsidR="00ED6FFD" w:rsidRDefault="00ED6FFD">
      <w:pPr>
        <w:pStyle w:val="ConsPlusNormal"/>
        <w:jc w:val="both"/>
      </w:pPr>
    </w:p>
    <w:p w:rsidR="00ED6FFD" w:rsidRDefault="00ED6FFD">
      <w:pPr>
        <w:pStyle w:val="ConsPlusNormal"/>
        <w:ind w:firstLine="540"/>
        <w:jc w:val="both"/>
      </w:pPr>
      <w:hyperlink r:id="rId134" w:history="1">
        <w:r>
          <w:rPr>
            <w:color w:val="0000FF"/>
          </w:rPr>
          <w:t>3.8.1</w:t>
        </w:r>
      </w:hyperlink>
      <w:r>
        <w:t>. Основанием для начала административной процедуры по проведению внеплановой выездной проверки (далее - административная процедура) является приказ комитета о проведении внеплановой выездной проверки.</w:t>
      </w:r>
    </w:p>
    <w:p w:rsidR="00ED6FFD" w:rsidRDefault="00ED6FFD">
      <w:pPr>
        <w:pStyle w:val="ConsPlusNormal"/>
        <w:spacing w:before="220"/>
        <w:ind w:firstLine="540"/>
        <w:jc w:val="both"/>
      </w:pPr>
      <w:r>
        <w:t xml:space="preserve">Внеплановая выездная проверка проводится в случаях, предусмотренных </w:t>
      </w:r>
      <w:hyperlink r:id="rId135" w:history="1">
        <w:r>
          <w:rPr>
            <w:color w:val="0000FF"/>
          </w:rPr>
          <w:t>пунктами "а"</w:t>
        </w:r>
      </w:hyperlink>
      <w:r>
        <w:t xml:space="preserve"> и </w:t>
      </w:r>
      <w:hyperlink r:id="rId136" w:history="1">
        <w:r>
          <w:rPr>
            <w:color w:val="0000FF"/>
          </w:rPr>
          <w:t>"б" пункта 2 части 2 статьи 10</w:t>
        </w:r>
      </w:hyperlink>
      <w:r>
        <w:t xml:space="preserve">, </w:t>
      </w:r>
      <w:hyperlink r:id="rId137" w:history="1">
        <w:r>
          <w:rPr>
            <w:color w:val="0000FF"/>
          </w:rPr>
          <w:t>частью 3 статьи 12</w:t>
        </w:r>
      </w:hyperlink>
      <w:r>
        <w:t xml:space="preserve">, </w:t>
      </w:r>
      <w:hyperlink r:id="rId138" w:history="1">
        <w:r>
          <w:rPr>
            <w:color w:val="0000FF"/>
          </w:rPr>
          <w:t>частью 7 статьи 12</w:t>
        </w:r>
      </w:hyperlink>
      <w:r>
        <w:t xml:space="preserve"> Федерального закона от 26.12.2008 N 294-ФЗ".</w:t>
      </w:r>
    </w:p>
    <w:p w:rsidR="00ED6FFD" w:rsidRDefault="00ED6FFD">
      <w:pPr>
        <w:pStyle w:val="ConsPlusNormal"/>
        <w:jc w:val="both"/>
      </w:pPr>
      <w:r>
        <w:t xml:space="preserve">(в ред. </w:t>
      </w:r>
      <w:hyperlink r:id="rId139" w:history="1">
        <w:r>
          <w:rPr>
            <w:color w:val="0000FF"/>
          </w:rPr>
          <w:t>приказа</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 xml:space="preserve">Абзац исключен. - </w:t>
      </w:r>
      <w:hyperlink r:id="rId140" w:history="1">
        <w:r>
          <w:rPr>
            <w:color w:val="0000FF"/>
          </w:rPr>
          <w:t>Приказ</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141" w:history="1">
        <w:r>
          <w:rPr>
            <w:color w:val="0000FF"/>
          </w:rPr>
          <w:t>3.8.2</w:t>
        </w:r>
      </w:hyperlink>
      <w:r>
        <w:t>. Должностным лицом, ответственным за выполнение административной процедуры, является специалист комитета, уполномоченный приказом комитета на проведение внеплановой выездной проверки (далее - проверяющий).</w:t>
      </w:r>
    </w:p>
    <w:p w:rsidR="00ED6FFD" w:rsidRDefault="00ED6FFD">
      <w:pPr>
        <w:pStyle w:val="ConsPlusNormal"/>
        <w:spacing w:before="220"/>
        <w:ind w:firstLine="540"/>
        <w:jc w:val="both"/>
      </w:pPr>
      <w:hyperlink r:id="rId142" w:history="1">
        <w:r>
          <w:rPr>
            <w:color w:val="0000FF"/>
          </w:rPr>
          <w:t>3.8.3</w:t>
        </w:r>
      </w:hyperlink>
      <w:r>
        <w:t>. Предметом плановой выездной проверки являются содержащиеся в документах поставщика социальных услуг обязательные требования к предоставлению социальных услуг (в том числе срочных).</w:t>
      </w:r>
    </w:p>
    <w:p w:rsidR="00ED6FFD" w:rsidRDefault="00ED6FFD">
      <w:pPr>
        <w:pStyle w:val="ConsPlusNormal"/>
        <w:spacing w:before="220"/>
        <w:ind w:firstLine="540"/>
        <w:jc w:val="both"/>
      </w:pPr>
      <w:r>
        <w:t>Внеплановая выездная проверка проводится по месту нахождения поставщика социальных услуг либо по месту фактического осуществления им своей деятельности.</w:t>
      </w:r>
    </w:p>
    <w:p w:rsidR="00ED6FFD" w:rsidRDefault="00ED6FFD">
      <w:pPr>
        <w:pStyle w:val="ConsPlusNormal"/>
        <w:spacing w:before="220"/>
        <w:ind w:firstLine="540"/>
        <w:jc w:val="both"/>
      </w:pPr>
      <w:r>
        <w:t xml:space="preserve">Выездная проверка начинается с предъявления служебного удостоверения проверяющим, обязательного ознакомления руководителя, иного должностного лица поставщика социальных услуг или его уполномоченного представителя с приказом комитета о назначении выездной внеплановой проверки и с полномочиями проводящих выездную проверку лиц, а также с целями, </w:t>
      </w:r>
      <w:r>
        <w:lastRenderedPageBreak/>
        <w:t>задачами, основаниями проведения выездной внеплановой проверки, видами и объемом мероприятий по контролю, составом экспертов, представителями экспертных организаций, привлекаемых к выездной внеплановой проверке, со сроками и условиями ее проведения.</w:t>
      </w:r>
    </w:p>
    <w:p w:rsidR="00ED6FFD" w:rsidRDefault="00ED6FFD">
      <w:pPr>
        <w:pStyle w:val="ConsPlusNormal"/>
        <w:spacing w:before="220"/>
        <w:ind w:firstLine="540"/>
        <w:jc w:val="both"/>
      </w:pPr>
      <w:r>
        <w:t>В случае если проведение внеплановой выездной проверки оказалось невозможным в связи с отсутствием поставщика социальных услуг, его уполномоченного представителя, либо в связи с фактическим неосуществлением деятельности поставщиком социальных услуг, либо в связи с иными действиями (бездействием) поставщика социальных услуг, его уполномоченного представителя, повлекшими невозможность проведения проверки, специалист, ответственный за проведение проверки, составляет акт о невозможности проведения соответствующей проверки с указанием причин невозможности ее проведения.</w:t>
      </w:r>
    </w:p>
    <w:p w:rsidR="00ED6FFD" w:rsidRDefault="00ED6FFD">
      <w:pPr>
        <w:pStyle w:val="ConsPlusNormal"/>
        <w:jc w:val="both"/>
      </w:pPr>
      <w:r>
        <w:t xml:space="preserve">(абзац введен </w:t>
      </w:r>
      <w:hyperlink r:id="rId143"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Если после начала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председатель комитета принимает решение о прекращении проведения проверки.</w:t>
      </w:r>
    </w:p>
    <w:p w:rsidR="00ED6FFD" w:rsidRDefault="00ED6FFD">
      <w:pPr>
        <w:pStyle w:val="ConsPlusNormal"/>
        <w:jc w:val="both"/>
      </w:pPr>
      <w:r>
        <w:t xml:space="preserve">(абзац введен </w:t>
      </w:r>
      <w:hyperlink r:id="rId144" w:history="1">
        <w:r>
          <w:rPr>
            <w:color w:val="0000FF"/>
          </w:rPr>
          <w:t>приказом</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hyperlink r:id="rId145" w:history="1">
        <w:r>
          <w:rPr>
            <w:color w:val="0000FF"/>
          </w:rPr>
          <w:t>3.8.4</w:t>
        </w:r>
      </w:hyperlink>
      <w:r>
        <w:t>. Срок проведения внеплановой выездной проверки - не более 20 рабочих дней.</w:t>
      </w:r>
    </w:p>
    <w:p w:rsidR="00ED6FFD" w:rsidRDefault="00ED6FFD">
      <w:pPr>
        <w:pStyle w:val="ConsPlusNormal"/>
        <w:spacing w:before="220"/>
        <w:ind w:firstLine="540"/>
        <w:jc w:val="both"/>
      </w:pPr>
      <w:hyperlink r:id="rId146" w:history="1">
        <w:r>
          <w:rPr>
            <w:color w:val="0000FF"/>
          </w:rPr>
          <w:t>3.8.5</w:t>
        </w:r>
      </w:hyperlink>
      <w:r>
        <w:t>. Критерии принятия решений в рамках выполнения административной процедуры определяются обязательными требованиями, предусмотренными законодательством Российской Федерации и области.</w:t>
      </w:r>
    </w:p>
    <w:p w:rsidR="00ED6FFD" w:rsidRDefault="00ED6FFD">
      <w:pPr>
        <w:pStyle w:val="ConsPlusNormal"/>
        <w:spacing w:before="220"/>
        <w:ind w:firstLine="540"/>
        <w:jc w:val="both"/>
      </w:pPr>
      <w:hyperlink r:id="rId147" w:history="1">
        <w:r>
          <w:rPr>
            <w:color w:val="0000FF"/>
          </w:rPr>
          <w:t>3.8.6</w:t>
        </w:r>
      </w:hyperlink>
      <w:r>
        <w:t>. Результатом административной процедуры является установление факта наличия либо отсутствия нарушений поставщиками социальных услуг обязательных требований.</w:t>
      </w:r>
    </w:p>
    <w:p w:rsidR="00ED6FFD" w:rsidRDefault="00ED6FFD">
      <w:pPr>
        <w:pStyle w:val="ConsPlusNormal"/>
        <w:spacing w:before="220"/>
        <w:ind w:firstLine="540"/>
        <w:jc w:val="both"/>
      </w:pPr>
      <w:hyperlink r:id="rId148" w:history="1">
        <w:r>
          <w:rPr>
            <w:color w:val="0000FF"/>
          </w:rPr>
          <w:t>3.8.7</w:t>
        </w:r>
      </w:hyperlink>
      <w:r>
        <w:t>. Способом фиксации результата выполнения административной процедуры является акт внеплановой выездной проверки.</w:t>
      </w:r>
    </w:p>
    <w:p w:rsidR="00ED6FFD" w:rsidRDefault="00ED6FFD">
      <w:pPr>
        <w:pStyle w:val="ConsPlusNormal"/>
        <w:jc w:val="both"/>
      </w:pPr>
    </w:p>
    <w:bookmarkStart w:id="9" w:name="P363"/>
    <w:bookmarkEnd w:id="9"/>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3.9</w:t>
      </w:r>
      <w:r w:rsidRPr="001768CD">
        <w:rPr>
          <w:color w:val="0000FF"/>
        </w:rPr>
        <w:fldChar w:fldCharType="end"/>
      </w:r>
      <w:r>
        <w:t>. Составление акта проверки</w:t>
      </w:r>
    </w:p>
    <w:p w:rsidR="00ED6FFD" w:rsidRDefault="00ED6FFD">
      <w:pPr>
        <w:pStyle w:val="ConsPlusNormal"/>
        <w:jc w:val="center"/>
      </w:pPr>
      <w:r>
        <w:t xml:space="preserve">(в ред. </w:t>
      </w:r>
      <w:hyperlink r:id="rId149" w:history="1">
        <w:r>
          <w:rPr>
            <w:color w:val="0000FF"/>
          </w:rPr>
          <w:t>приказа</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hyperlink r:id="rId150" w:history="1">
        <w:r>
          <w:rPr>
            <w:color w:val="0000FF"/>
          </w:rPr>
          <w:t>3.9.1</w:t>
        </w:r>
      </w:hyperlink>
      <w:r>
        <w:t>. Основанием для начала административной процедуры по составлению акта проверки (далее - административная процедура) является ее завершение в установленный срок.</w:t>
      </w:r>
    </w:p>
    <w:p w:rsidR="00ED6FFD" w:rsidRDefault="00ED6FFD">
      <w:pPr>
        <w:pStyle w:val="ConsPlusNormal"/>
        <w:spacing w:before="220"/>
        <w:ind w:firstLine="540"/>
        <w:jc w:val="both"/>
      </w:pPr>
      <w:hyperlink r:id="rId151" w:history="1">
        <w:r>
          <w:rPr>
            <w:color w:val="0000FF"/>
          </w:rPr>
          <w:t>3.9.2</w:t>
        </w:r>
      </w:hyperlink>
      <w:r>
        <w:t>. Должностным лицом, ответственным за выполнение административной процедуры, является специалист комитета, уполномоченный приказом комитета на проведение проверки (далее - проверяющий).</w:t>
      </w:r>
    </w:p>
    <w:p w:rsidR="00ED6FFD" w:rsidRDefault="00ED6FFD">
      <w:pPr>
        <w:pStyle w:val="ConsPlusNormal"/>
        <w:spacing w:before="220"/>
        <w:ind w:firstLine="540"/>
        <w:jc w:val="both"/>
      </w:pPr>
      <w:hyperlink r:id="rId152" w:history="1">
        <w:r>
          <w:rPr>
            <w:color w:val="0000FF"/>
          </w:rPr>
          <w:t>3.9.3</w:t>
        </w:r>
      </w:hyperlink>
      <w:r>
        <w:t xml:space="preserve">. По результатам проведения проверки проверяющий непосредственно после ее завершения оформляет </w:t>
      </w:r>
      <w:hyperlink r:id="rId153" w:history="1">
        <w:r>
          <w:rPr>
            <w:color w:val="0000FF"/>
          </w:rPr>
          <w:t>акт</w:t>
        </w:r>
      </w:hyperlink>
      <w:r>
        <w:t xml:space="preserve"> проверки по форме, утвержденной Приказом Минэкономразвития России от 30.04.2009 N 141.</w:t>
      </w:r>
    </w:p>
    <w:p w:rsidR="00ED6FFD" w:rsidRDefault="00ED6FFD">
      <w:pPr>
        <w:pStyle w:val="ConsPlusNormal"/>
        <w:jc w:val="both"/>
      </w:pPr>
      <w:r>
        <w:t xml:space="preserve">(в ред. </w:t>
      </w:r>
      <w:hyperlink r:id="rId154" w:history="1">
        <w:r>
          <w:rPr>
            <w:color w:val="0000FF"/>
          </w:rPr>
          <w:t>приказа</w:t>
        </w:r>
      </w:hyperlink>
      <w:r>
        <w:t xml:space="preserve"> комитета социальной защиты населения правительства ЕАО от 18.09.2017 N 333)</w:t>
      </w:r>
    </w:p>
    <w:p w:rsidR="00ED6FFD" w:rsidRDefault="00ED6FFD">
      <w:pPr>
        <w:pStyle w:val="ConsPlusNormal"/>
        <w:spacing w:before="220"/>
        <w:ind w:firstLine="540"/>
        <w:jc w:val="both"/>
      </w:pPr>
      <w:r>
        <w:t xml:space="preserve">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поставщика социальных услуг,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поставщика социальных услуг, его уполномоченного представителя, а также в случае отказа поставщика социальных услуг дать </w:t>
      </w:r>
      <w: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комитете.</w:t>
      </w:r>
    </w:p>
    <w:p w:rsidR="00ED6FFD" w:rsidRDefault="00ED6FFD">
      <w:pPr>
        <w:pStyle w:val="ConsPlusNormal"/>
        <w:spacing w:before="220"/>
        <w:ind w:firstLine="540"/>
        <w:jc w:val="both"/>
      </w:pPr>
      <w:r>
        <w:t>При наличии согласия поставщика социальных услуг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поставщика социальных услуг,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поставщику социальных услуг способом, обеспечивающим подтверждение получения указанного документа, считается полученным проверяемым лицом.</w:t>
      </w:r>
    </w:p>
    <w:p w:rsidR="00ED6FFD" w:rsidRDefault="00ED6FFD">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проверяемого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поставщика социальных услуг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комитета.</w:t>
      </w:r>
    </w:p>
    <w:p w:rsidR="00ED6FFD" w:rsidRDefault="00ED6FFD">
      <w:pPr>
        <w:pStyle w:val="ConsPlusNormal"/>
        <w:spacing w:before="22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в течение 5 рабочих дней со дня составления акта проверки.</w:t>
      </w:r>
    </w:p>
    <w:p w:rsidR="00ED6FFD" w:rsidRDefault="00ED6FFD">
      <w:pPr>
        <w:pStyle w:val="ConsPlusNormal"/>
        <w:spacing w:before="220"/>
        <w:ind w:firstLine="540"/>
        <w:jc w:val="both"/>
      </w:pPr>
      <w:r>
        <w:t>При наличии журнала учета проверок проверяющим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D6FFD" w:rsidRDefault="00ED6FFD">
      <w:pPr>
        <w:pStyle w:val="ConsPlusNormal"/>
        <w:jc w:val="both"/>
      </w:pPr>
      <w:r>
        <w:t xml:space="preserve">(в ред. </w:t>
      </w:r>
      <w:hyperlink r:id="rId155" w:history="1">
        <w:r>
          <w:rPr>
            <w:color w:val="0000FF"/>
          </w:rPr>
          <w:t>приказа</w:t>
        </w:r>
      </w:hyperlink>
      <w:r>
        <w:t xml:space="preserve"> комитета социальной защиты населения правительства ЕАО от 18.09.2017 N 333)</w:t>
      </w:r>
    </w:p>
    <w:p w:rsidR="00ED6FFD" w:rsidRDefault="00ED6FFD">
      <w:pPr>
        <w:pStyle w:val="ConsPlusNormal"/>
        <w:spacing w:before="220"/>
        <w:ind w:firstLine="540"/>
        <w:jc w:val="both"/>
      </w:pPr>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6FFD" w:rsidRDefault="00ED6FFD">
      <w:pPr>
        <w:pStyle w:val="ConsPlusNormal"/>
        <w:jc w:val="both"/>
      </w:pPr>
      <w:r>
        <w:t xml:space="preserve">(в ред. </w:t>
      </w:r>
      <w:hyperlink r:id="rId156" w:history="1">
        <w:r>
          <w:rPr>
            <w:color w:val="0000FF"/>
          </w:rPr>
          <w:t>приказа</w:t>
        </w:r>
      </w:hyperlink>
      <w:r>
        <w:t xml:space="preserve"> комитета социальной защиты населения правительства ЕАО от 18.09.2017 N 333)</w:t>
      </w:r>
    </w:p>
    <w:p w:rsidR="00ED6FFD" w:rsidRDefault="00ED6FFD">
      <w:pPr>
        <w:pStyle w:val="ConsPlusNormal"/>
        <w:spacing w:before="220"/>
        <w:ind w:firstLine="540"/>
        <w:jc w:val="both"/>
      </w:pPr>
      <w:r>
        <w:t>При отсутствии журнала учета проверок в акте проверки проверяющим делается соответствующая запись.</w:t>
      </w:r>
    </w:p>
    <w:p w:rsidR="00ED6FFD" w:rsidRDefault="00ED6FFD">
      <w:pPr>
        <w:pStyle w:val="ConsPlusNormal"/>
        <w:spacing w:before="220"/>
        <w:ind w:firstLine="540"/>
        <w:jc w:val="both"/>
      </w:pPr>
      <w:r>
        <w:t xml:space="preserve">Результаты проверки, содержащие информацию, составляющую государственную, </w:t>
      </w:r>
      <w:r>
        <w:lastRenderedPageBreak/>
        <w:t>коммерческую, служебную, иную тайну, оформляются с соблюдением требований, предусмотренных законодательством Российской Федерации.</w:t>
      </w:r>
    </w:p>
    <w:p w:rsidR="00ED6FFD" w:rsidRDefault="00ED6FFD">
      <w:pPr>
        <w:pStyle w:val="ConsPlusNormal"/>
        <w:spacing w:before="220"/>
        <w:ind w:firstLine="540"/>
        <w:jc w:val="both"/>
      </w:pPr>
      <w:r>
        <w:t>После подписания акт проверки направляется на рассмотрение председателю комитета.</w:t>
      </w:r>
    </w:p>
    <w:p w:rsidR="00ED6FFD" w:rsidRDefault="00ED6FFD">
      <w:pPr>
        <w:pStyle w:val="ConsPlusNormal"/>
        <w:spacing w:before="220"/>
        <w:ind w:firstLine="540"/>
        <w:jc w:val="both"/>
      </w:pPr>
      <w:hyperlink r:id="rId157" w:history="1">
        <w:r>
          <w:rPr>
            <w:color w:val="0000FF"/>
          </w:rPr>
          <w:t>3.9.4</w:t>
        </w:r>
      </w:hyperlink>
      <w:r>
        <w:t>. Критерии принятия решений при выполнении административной процедуры определяются обязательными требованиями, предусмотренными законодательством Российской Федерации и области.</w:t>
      </w:r>
    </w:p>
    <w:p w:rsidR="00ED6FFD" w:rsidRDefault="00ED6FFD">
      <w:pPr>
        <w:pStyle w:val="ConsPlusNormal"/>
        <w:spacing w:before="220"/>
        <w:ind w:firstLine="540"/>
        <w:jc w:val="both"/>
      </w:pPr>
      <w:hyperlink r:id="rId158" w:history="1">
        <w:r>
          <w:rPr>
            <w:color w:val="0000FF"/>
          </w:rPr>
          <w:t>3.9.5</w:t>
        </w:r>
      </w:hyperlink>
      <w:r>
        <w:t>. Результатом административной процедуры является акт проверки.</w:t>
      </w:r>
    </w:p>
    <w:p w:rsidR="00ED6FFD" w:rsidRDefault="00ED6FFD">
      <w:pPr>
        <w:pStyle w:val="ConsPlusNormal"/>
        <w:spacing w:before="220"/>
        <w:ind w:firstLine="540"/>
        <w:jc w:val="both"/>
      </w:pPr>
      <w:hyperlink r:id="rId159" w:history="1">
        <w:r>
          <w:rPr>
            <w:color w:val="0000FF"/>
          </w:rPr>
          <w:t>3.9.6</w:t>
        </w:r>
      </w:hyperlink>
      <w:r>
        <w:t xml:space="preserve"> Способом фиксации результата административной процедуры является акт проверки.</w:t>
      </w:r>
    </w:p>
    <w:p w:rsidR="00ED6FFD" w:rsidRDefault="00ED6FFD">
      <w:pPr>
        <w:pStyle w:val="ConsPlusNormal"/>
        <w:jc w:val="both"/>
      </w:pPr>
    </w:p>
    <w:bookmarkStart w:id="10" w:name="P386"/>
    <w:bookmarkEnd w:id="10"/>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3.10</w:t>
      </w:r>
      <w:r w:rsidRPr="001768CD">
        <w:rPr>
          <w:color w:val="0000FF"/>
        </w:rPr>
        <w:fldChar w:fldCharType="end"/>
      </w:r>
      <w:r>
        <w:t>. Рассмотрение акта проверки</w:t>
      </w:r>
    </w:p>
    <w:p w:rsidR="00ED6FFD" w:rsidRDefault="00ED6FFD">
      <w:pPr>
        <w:pStyle w:val="ConsPlusNormal"/>
        <w:jc w:val="both"/>
      </w:pPr>
    </w:p>
    <w:p w:rsidR="00ED6FFD" w:rsidRDefault="00ED6FFD">
      <w:pPr>
        <w:pStyle w:val="ConsPlusNormal"/>
        <w:ind w:firstLine="540"/>
        <w:jc w:val="both"/>
      </w:pPr>
      <w:hyperlink r:id="rId160" w:history="1">
        <w:r>
          <w:rPr>
            <w:color w:val="0000FF"/>
          </w:rPr>
          <w:t>3.10.1</w:t>
        </w:r>
      </w:hyperlink>
      <w:r>
        <w:t>. Основанием для начала административной процедуры по рассмотрению проверки (далее - административная процедура), является поступление акта проверки председателю комитета.</w:t>
      </w:r>
    </w:p>
    <w:p w:rsidR="00ED6FFD" w:rsidRDefault="00ED6FFD">
      <w:pPr>
        <w:pStyle w:val="ConsPlusNormal"/>
        <w:spacing w:before="220"/>
        <w:ind w:firstLine="540"/>
        <w:jc w:val="both"/>
      </w:pPr>
      <w:hyperlink r:id="rId161" w:history="1">
        <w:r>
          <w:rPr>
            <w:color w:val="0000FF"/>
          </w:rPr>
          <w:t>3.10.2</w:t>
        </w:r>
      </w:hyperlink>
      <w:r>
        <w:t>. Должностным лицом, ответственным за выполнение административной процедуры, является председатель комитета.</w:t>
      </w:r>
    </w:p>
    <w:bookmarkStart w:id="11" w:name="P390"/>
    <w:bookmarkEnd w:id="11"/>
    <w:p w:rsidR="00ED6FFD" w:rsidRDefault="00ED6FFD">
      <w:pPr>
        <w:pStyle w:val="ConsPlusNormal"/>
        <w:spacing w:before="220"/>
        <w:ind w:firstLine="540"/>
        <w:jc w:val="both"/>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3.10.3</w:t>
      </w:r>
      <w:r w:rsidRPr="001768CD">
        <w:rPr>
          <w:color w:val="0000FF"/>
        </w:rPr>
        <w:fldChar w:fldCharType="end"/>
      </w:r>
      <w:r>
        <w:t>. Председатель комитета рассматривает акт проверки на предмет наличия или отсутствия нарушений обязательных требований, а также наличия оснований для принятия следующих решений:</w:t>
      </w:r>
    </w:p>
    <w:p w:rsidR="00ED6FFD" w:rsidRDefault="00ED6FFD">
      <w:pPr>
        <w:pStyle w:val="ConsPlusNormal"/>
        <w:spacing w:before="220"/>
        <w:ind w:firstLine="540"/>
        <w:jc w:val="both"/>
      </w:pPr>
      <w:r>
        <w:t>- списание акта проверки в дело;</w:t>
      </w:r>
    </w:p>
    <w:p w:rsidR="00ED6FFD" w:rsidRDefault="00ED6FFD">
      <w:pPr>
        <w:pStyle w:val="ConsPlusNormal"/>
        <w:spacing w:before="220"/>
        <w:ind w:firstLine="540"/>
        <w:jc w:val="both"/>
      </w:pPr>
      <w:r>
        <w:t>- выдача предписания;</w:t>
      </w:r>
    </w:p>
    <w:p w:rsidR="00ED6FFD" w:rsidRDefault="00ED6FFD">
      <w:pPr>
        <w:pStyle w:val="ConsPlusNormal"/>
        <w:spacing w:before="220"/>
        <w:ind w:firstLine="540"/>
        <w:jc w:val="both"/>
      </w:pPr>
      <w:r>
        <w:t xml:space="preserve">- составление протокола об административном правонарушении в соответствии с </w:t>
      </w:r>
      <w:hyperlink r:id="rId162" w:history="1">
        <w:r>
          <w:rPr>
            <w:color w:val="0000FF"/>
          </w:rPr>
          <w:t>Кодексом</w:t>
        </w:r>
      </w:hyperlink>
      <w:r>
        <w:t xml:space="preserve"> Российской Федерации об административных правонарушениях.</w:t>
      </w:r>
    </w:p>
    <w:p w:rsidR="00ED6FFD" w:rsidRDefault="00ED6FFD">
      <w:pPr>
        <w:pStyle w:val="ConsPlusNormal"/>
        <w:spacing w:before="220"/>
        <w:ind w:firstLine="540"/>
        <w:jc w:val="both"/>
      </w:pPr>
      <w:r>
        <w:t xml:space="preserve">В отношении фактов нарушений, выявленных при проведении проверки, председателем комитета принимаются меры в соответствии со </w:t>
      </w:r>
      <w:hyperlink r:id="rId163" w:history="1">
        <w:r>
          <w:rPr>
            <w:color w:val="0000FF"/>
          </w:rPr>
          <w:t>статьей 17</w:t>
        </w:r>
      </w:hyperlink>
      <w:r>
        <w:t xml:space="preserve"> Федерального закона от 26.12.2008 N 294-ФЗ.</w:t>
      </w:r>
    </w:p>
    <w:p w:rsidR="00ED6FFD" w:rsidRDefault="00ED6FFD">
      <w:pPr>
        <w:pStyle w:val="ConsPlusNormal"/>
        <w:spacing w:before="220"/>
        <w:ind w:firstLine="540"/>
        <w:jc w:val="both"/>
      </w:pPr>
      <w:hyperlink r:id="rId164" w:history="1">
        <w:r>
          <w:rPr>
            <w:color w:val="0000FF"/>
          </w:rPr>
          <w:t>3.10.4</w:t>
        </w:r>
      </w:hyperlink>
      <w:r>
        <w:t>. Срок выполнения административной процедуры составляет 5 рабочих дней.</w:t>
      </w:r>
    </w:p>
    <w:p w:rsidR="00ED6FFD" w:rsidRDefault="00ED6FFD">
      <w:pPr>
        <w:pStyle w:val="ConsPlusNormal"/>
        <w:spacing w:before="220"/>
        <w:ind w:firstLine="540"/>
        <w:jc w:val="both"/>
      </w:pPr>
      <w:hyperlink r:id="rId165" w:history="1">
        <w:r>
          <w:rPr>
            <w:color w:val="0000FF"/>
          </w:rPr>
          <w:t>3.10.5</w:t>
        </w:r>
      </w:hyperlink>
      <w:r>
        <w:t>. Критерии принятия решений при выполнении административной процедуры определяются в соответствии со следующими основаниями:</w:t>
      </w:r>
    </w:p>
    <w:p w:rsidR="00ED6FFD" w:rsidRDefault="00ED6FFD">
      <w:pPr>
        <w:pStyle w:val="ConsPlusNormal"/>
        <w:spacing w:before="220"/>
        <w:ind w:firstLine="540"/>
        <w:jc w:val="both"/>
      </w:pPr>
      <w:r>
        <w:t>- основанием для списания акта проверки в дело является отсутствие нарушений обязательных требований, зафиксированных в акте проверки;</w:t>
      </w:r>
    </w:p>
    <w:p w:rsidR="00ED6FFD" w:rsidRDefault="00ED6FFD">
      <w:pPr>
        <w:pStyle w:val="ConsPlusNormal"/>
        <w:spacing w:before="220"/>
        <w:ind w:firstLine="540"/>
        <w:jc w:val="both"/>
      </w:pPr>
      <w:r>
        <w:t>- основанием для выдачи предписания являются нарушения обязательных требований, выявленные в ходе проверки;</w:t>
      </w:r>
    </w:p>
    <w:p w:rsidR="00ED6FFD" w:rsidRDefault="00ED6FFD">
      <w:pPr>
        <w:pStyle w:val="ConsPlusNormal"/>
        <w:spacing w:before="220"/>
        <w:ind w:firstLine="540"/>
        <w:jc w:val="both"/>
      </w:pPr>
      <w:r>
        <w:t xml:space="preserve">- основания для составления протокола об административном правонарушении предусмотрены </w:t>
      </w:r>
      <w:hyperlink r:id="rId166" w:history="1">
        <w:r>
          <w:rPr>
            <w:color w:val="0000FF"/>
          </w:rPr>
          <w:t>Кодексом</w:t>
        </w:r>
      </w:hyperlink>
      <w:r>
        <w:t xml:space="preserve"> Российской Федерации об административных правонарушениях.</w:t>
      </w:r>
    </w:p>
    <w:p w:rsidR="00ED6FFD" w:rsidRDefault="00ED6FFD">
      <w:pPr>
        <w:pStyle w:val="ConsPlusNormal"/>
        <w:spacing w:before="220"/>
        <w:ind w:firstLine="540"/>
        <w:jc w:val="both"/>
      </w:pPr>
      <w:hyperlink r:id="rId167" w:history="1">
        <w:r>
          <w:rPr>
            <w:color w:val="0000FF"/>
          </w:rPr>
          <w:t>3.10.6</w:t>
        </w:r>
      </w:hyperlink>
      <w:r>
        <w:t>. Результатом административной процедуры является решение председателя комитета о списании акта проверки в дело, или выдаче предписания, или о составлении протокола об административном правонарушении.</w:t>
      </w:r>
    </w:p>
    <w:p w:rsidR="00ED6FFD" w:rsidRDefault="00ED6F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6FFD">
        <w:trPr>
          <w:jc w:val="center"/>
        </w:trPr>
        <w:tc>
          <w:tcPr>
            <w:tcW w:w="9294" w:type="dxa"/>
            <w:tcBorders>
              <w:top w:val="nil"/>
              <w:left w:val="single" w:sz="24" w:space="0" w:color="CED3F1"/>
              <w:bottom w:val="nil"/>
              <w:right w:val="single" w:sz="24" w:space="0" w:color="F4F3F8"/>
            </w:tcBorders>
            <w:shd w:val="clear" w:color="auto" w:fill="F4F3F8"/>
          </w:tcPr>
          <w:p w:rsidR="00ED6FFD" w:rsidRDefault="00ED6FFD">
            <w:pPr>
              <w:pStyle w:val="ConsPlusNormal"/>
              <w:jc w:val="both"/>
            </w:pPr>
            <w:r>
              <w:rPr>
                <w:color w:val="392C69"/>
              </w:rPr>
              <w:t>КонсультантПлюс: примечание.</w:t>
            </w:r>
          </w:p>
          <w:p w:rsidR="00ED6FFD" w:rsidRDefault="00ED6FFD">
            <w:pPr>
              <w:pStyle w:val="ConsPlusNormal"/>
              <w:jc w:val="both"/>
            </w:pPr>
            <w:hyperlink r:id="rId168" w:history="1">
              <w:r>
                <w:rPr>
                  <w:color w:val="0000FF"/>
                </w:rPr>
                <w:t>Приказом</w:t>
              </w:r>
            </w:hyperlink>
            <w:r>
              <w:rPr>
                <w:color w:val="392C69"/>
              </w:rPr>
              <w:t xml:space="preserve"> комитета социальной защиты населения правительства ЕАО от 03.03.2017 N 80 внесены изменения в данный документ, в соответствии с которыми пункт 3.7.3 следует считать пунктами 3.10.3.</w:t>
            </w:r>
          </w:p>
        </w:tc>
      </w:tr>
    </w:tbl>
    <w:p w:rsidR="00ED6FFD" w:rsidRDefault="00ED6FFD">
      <w:pPr>
        <w:pStyle w:val="ConsPlusNormal"/>
        <w:spacing w:before="280"/>
        <w:ind w:firstLine="540"/>
        <w:jc w:val="both"/>
      </w:pPr>
      <w:hyperlink r:id="rId169" w:history="1">
        <w:r>
          <w:rPr>
            <w:color w:val="0000FF"/>
          </w:rPr>
          <w:t>3.10.7</w:t>
        </w:r>
      </w:hyperlink>
      <w:r>
        <w:t xml:space="preserve">. Способом фиксации результата выполнения административной процедуры является резолюция председателя комитета на акте проверки, содержащая одно из решений, предусмотренных в </w:t>
      </w:r>
      <w:hyperlink w:anchor="P390" w:history="1">
        <w:r>
          <w:rPr>
            <w:color w:val="0000FF"/>
          </w:rPr>
          <w:t>пункте 3.7.3</w:t>
        </w:r>
      </w:hyperlink>
      <w:r>
        <w:t xml:space="preserve"> административного регламента.</w:t>
      </w:r>
    </w:p>
    <w:p w:rsidR="00ED6FFD" w:rsidRDefault="00ED6FFD">
      <w:pPr>
        <w:pStyle w:val="ConsPlusNormal"/>
        <w:jc w:val="both"/>
      </w:pPr>
    </w:p>
    <w:bookmarkStart w:id="12" w:name="P405"/>
    <w:bookmarkEnd w:id="12"/>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3.11</w:t>
      </w:r>
      <w:r w:rsidRPr="001768CD">
        <w:rPr>
          <w:color w:val="0000FF"/>
        </w:rPr>
        <w:fldChar w:fldCharType="end"/>
      </w:r>
      <w:r>
        <w:t>. Выдача предписания</w:t>
      </w:r>
    </w:p>
    <w:p w:rsidR="00ED6FFD" w:rsidRDefault="00ED6FFD">
      <w:pPr>
        <w:pStyle w:val="ConsPlusNormal"/>
        <w:jc w:val="both"/>
      </w:pPr>
    </w:p>
    <w:p w:rsidR="00ED6FFD" w:rsidRDefault="00ED6FFD">
      <w:pPr>
        <w:pStyle w:val="ConsPlusNormal"/>
        <w:ind w:firstLine="540"/>
        <w:jc w:val="both"/>
      </w:pPr>
      <w:hyperlink r:id="rId170" w:history="1">
        <w:r>
          <w:rPr>
            <w:color w:val="0000FF"/>
          </w:rPr>
          <w:t>3.11.1</w:t>
        </w:r>
      </w:hyperlink>
      <w:r>
        <w:t>. Основаниями для начала административной процедуры по выдаче предписания (далее - административная процедура) являются нарушения поставщиком социальных услуг обязательных требований, выявленные в ходе проведения проверки и зафиксированные в акте проверки.</w:t>
      </w:r>
    </w:p>
    <w:p w:rsidR="00ED6FFD" w:rsidRDefault="00ED6FFD">
      <w:pPr>
        <w:pStyle w:val="ConsPlusNormal"/>
        <w:spacing w:before="220"/>
        <w:ind w:firstLine="540"/>
        <w:jc w:val="both"/>
      </w:pPr>
      <w:hyperlink r:id="rId171" w:history="1">
        <w:r>
          <w:rPr>
            <w:color w:val="0000FF"/>
          </w:rPr>
          <w:t>3.11.2</w:t>
        </w:r>
      </w:hyperlink>
      <w:r>
        <w:t>. Должностным лицом, ответственным за выполнение административной процедуры, является проверяющий.</w:t>
      </w:r>
    </w:p>
    <w:p w:rsidR="00ED6FFD" w:rsidRDefault="00ED6FFD">
      <w:pPr>
        <w:pStyle w:val="ConsPlusNormal"/>
        <w:spacing w:before="220"/>
        <w:ind w:firstLine="540"/>
        <w:jc w:val="both"/>
      </w:pPr>
      <w:hyperlink r:id="rId172" w:history="1">
        <w:r>
          <w:rPr>
            <w:color w:val="0000FF"/>
          </w:rPr>
          <w:t>3.11.3</w:t>
        </w:r>
      </w:hyperlink>
      <w:r>
        <w:t>. При выявлении в ходе проведения проверки нарушений обязательных требований проверяющий непосредственно после завершения проверки оформляет предписание в 2 экземплярах.</w:t>
      </w:r>
    </w:p>
    <w:p w:rsidR="00ED6FFD" w:rsidRDefault="00ED6FFD">
      <w:pPr>
        <w:pStyle w:val="ConsPlusNormal"/>
        <w:spacing w:before="220"/>
        <w:ind w:firstLine="540"/>
        <w:jc w:val="both"/>
      </w:pPr>
      <w:r>
        <w:t>Один экземпляр предписания вместе с актом проверки вручается проверяющим руководителю или иному должностному лицу поставщика социальных услуг, его уполномоченному представителю под расписку об ознакомлении.</w:t>
      </w:r>
    </w:p>
    <w:p w:rsidR="00ED6FFD" w:rsidRDefault="00ED6FFD">
      <w:pPr>
        <w:pStyle w:val="ConsPlusNormal"/>
        <w:spacing w:before="220"/>
        <w:ind w:firstLine="540"/>
        <w:jc w:val="both"/>
      </w:pPr>
      <w:r>
        <w:t>Второй экземпляр предписания приобщается к материалам проверки, хранящимся в комитете.</w:t>
      </w:r>
    </w:p>
    <w:p w:rsidR="00ED6FFD" w:rsidRDefault="00ED6FFD">
      <w:pPr>
        <w:pStyle w:val="ConsPlusNormal"/>
        <w:spacing w:before="220"/>
        <w:ind w:firstLine="540"/>
        <w:jc w:val="both"/>
      </w:pPr>
      <w:r>
        <w:t>В случае отсутствия руководителя, иного должностного лица поставщика социальных услуг или его уполномоченного представителя предписание направляется заказным почтовым отправлением с уведомлением о вручении.</w:t>
      </w:r>
    </w:p>
    <w:p w:rsidR="00ED6FFD" w:rsidRDefault="00ED6FFD">
      <w:pPr>
        <w:pStyle w:val="ConsPlusNormal"/>
        <w:spacing w:before="220"/>
        <w:ind w:firstLine="540"/>
        <w:jc w:val="both"/>
      </w:pPr>
      <w:r>
        <w:t>Проверяющий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выездной проверки, о выдаче данного предписания.</w:t>
      </w:r>
    </w:p>
    <w:p w:rsidR="00ED6FFD" w:rsidRDefault="00ED6FFD">
      <w:pPr>
        <w:pStyle w:val="ConsPlusNormal"/>
        <w:spacing w:before="220"/>
        <w:ind w:firstLine="540"/>
        <w:jc w:val="both"/>
      </w:pPr>
      <w:r>
        <w:t>Резиденту ТОР или его представителю проверяющий вручает копию предписания об устранении нарушений под расписку либо передает иным способом, свидетельствующим о дате получения такого предписания, не позднее чем в течение трех дней с даты составления акта о результатах проведения плановой проверки. Если указанными способами предписание об устранении нарушений не представляется возможным вручить резиденту ТОР или его представителю, оно отправляется по почте заказным письмом и считается полученным по истечении шести дней с даты его отправки.</w:t>
      </w:r>
    </w:p>
    <w:p w:rsidR="00ED6FFD" w:rsidRDefault="00ED6FFD">
      <w:pPr>
        <w:pStyle w:val="ConsPlusNormal"/>
        <w:jc w:val="both"/>
      </w:pPr>
      <w:r>
        <w:t xml:space="preserve">(абзац введен </w:t>
      </w:r>
      <w:hyperlink r:id="rId173" w:history="1">
        <w:r>
          <w:rPr>
            <w:color w:val="0000FF"/>
          </w:rPr>
          <w:t>приказом</w:t>
        </w:r>
      </w:hyperlink>
      <w:r>
        <w:t xml:space="preserve"> комитета социальной защиты населения правительства ЕАО от 10.11.2017 N 415)</w:t>
      </w:r>
    </w:p>
    <w:p w:rsidR="00ED6FFD" w:rsidRDefault="00ED6FFD">
      <w:pPr>
        <w:pStyle w:val="ConsPlusNormal"/>
        <w:spacing w:before="220"/>
        <w:ind w:firstLine="540"/>
        <w:jc w:val="both"/>
      </w:pPr>
      <w:hyperlink r:id="rId174" w:history="1">
        <w:r>
          <w:rPr>
            <w:color w:val="0000FF"/>
          </w:rPr>
          <w:t>3.11.4</w:t>
        </w:r>
      </w:hyperlink>
      <w:r>
        <w:t>. Критерии принятия решений в рамках административной процедуры определяются в соответствии с основаниями для выдачи предписаний, предусмотренными законодательством Российской Федерации.</w:t>
      </w:r>
    </w:p>
    <w:p w:rsidR="00ED6FFD" w:rsidRDefault="00ED6FFD">
      <w:pPr>
        <w:pStyle w:val="ConsPlusNormal"/>
        <w:spacing w:before="220"/>
        <w:ind w:firstLine="540"/>
        <w:jc w:val="both"/>
      </w:pPr>
      <w:hyperlink r:id="rId175" w:history="1">
        <w:r>
          <w:rPr>
            <w:color w:val="0000FF"/>
          </w:rPr>
          <w:t>3.11.5</w:t>
        </w:r>
      </w:hyperlink>
      <w:r>
        <w:t>. Способом фиксации результата административной процедуры является предписание.</w:t>
      </w:r>
    </w:p>
    <w:p w:rsidR="00ED6FFD" w:rsidRDefault="00ED6FFD">
      <w:pPr>
        <w:pStyle w:val="ConsPlusNormal"/>
        <w:spacing w:before="220"/>
        <w:ind w:firstLine="540"/>
        <w:jc w:val="both"/>
      </w:pPr>
      <w:hyperlink r:id="rId176" w:history="1">
        <w:r>
          <w:rPr>
            <w:color w:val="0000FF"/>
          </w:rPr>
          <w:t>3.11.6</w:t>
        </w:r>
      </w:hyperlink>
      <w:r>
        <w:t>. Результатом административной процедуры является предписание с указанием сроков устранения нарушений обязательных требований, выявленных в ходе проведения проверки.</w:t>
      </w:r>
    </w:p>
    <w:p w:rsidR="00ED6FFD" w:rsidRDefault="00ED6FFD">
      <w:pPr>
        <w:pStyle w:val="ConsPlusNormal"/>
        <w:jc w:val="both"/>
      </w:pPr>
    </w:p>
    <w:bookmarkStart w:id="13" w:name="P420"/>
    <w:bookmarkEnd w:id="13"/>
    <w:p w:rsidR="00ED6FFD" w:rsidRDefault="00ED6FFD">
      <w:pPr>
        <w:pStyle w:val="ConsPlusTitle"/>
        <w:jc w:val="center"/>
        <w:outlineLvl w:val="2"/>
      </w:pPr>
      <w:r>
        <w:fldChar w:fldCharType="begin"/>
      </w:r>
      <w:r>
        <w:instrText xml:space="preserve"> HYPERLINK "consultantplus://offline/ref=AF5CC0839BA2D7218612F9B052102FD4A98D5AFC45DEC2515C053365806BC7EE43961982FD81612C0399E48A0EBC7FBE564F91029B8787777D35317DE6G" </w:instrText>
      </w:r>
      <w:r>
        <w:fldChar w:fldCharType="separate"/>
      </w:r>
      <w:r>
        <w:rPr>
          <w:color w:val="0000FF"/>
        </w:rPr>
        <w:t>3.12</w:t>
      </w:r>
      <w:r w:rsidRPr="001768CD">
        <w:rPr>
          <w:color w:val="0000FF"/>
        </w:rPr>
        <w:fldChar w:fldCharType="end"/>
      </w:r>
      <w:r>
        <w:t>. Составление протокола</w:t>
      </w:r>
    </w:p>
    <w:p w:rsidR="00ED6FFD" w:rsidRDefault="00ED6FFD">
      <w:pPr>
        <w:pStyle w:val="ConsPlusTitle"/>
        <w:jc w:val="center"/>
      </w:pPr>
      <w:r>
        <w:t>об административном правонарушении</w:t>
      </w:r>
    </w:p>
    <w:p w:rsidR="00ED6FFD" w:rsidRDefault="00ED6FFD">
      <w:pPr>
        <w:pStyle w:val="ConsPlusNormal"/>
        <w:jc w:val="both"/>
      </w:pPr>
    </w:p>
    <w:p w:rsidR="00ED6FFD" w:rsidRDefault="00ED6FFD">
      <w:pPr>
        <w:pStyle w:val="ConsPlusNormal"/>
        <w:ind w:firstLine="540"/>
        <w:jc w:val="both"/>
      </w:pPr>
      <w:hyperlink r:id="rId177" w:history="1">
        <w:r>
          <w:rPr>
            <w:color w:val="0000FF"/>
          </w:rPr>
          <w:t>3.12.1</w:t>
        </w:r>
      </w:hyperlink>
      <w:r>
        <w:t>. Основаниями для начала административной процедуры по составлению протокола об административном правонарушении (далее - административная процедура) являются:</w:t>
      </w:r>
    </w:p>
    <w:p w:rsidR="00ED6FFD" w:rsidRDefault="00ED6FFD">
      <w:pPr>
        <w:pStyle w:val="ConsPlusNormal"/>
        <w:spacing w:before="220"/>
        <w:ind w:firstLine="540"/>
        <w:jc w:val="both"/>
      </w:pPr>
      <w:r>
        <w:t>- выявление в ходе проведения проверки нарушений обязательных требований;</w:t>
      </w:r>
    </w:p>
    <w:p w:rsidR="00ED6FFD" w:rsidRDefault="00ED6FFD">
      <w:pPr>
        <w:pStyle w:val="ConsPlusNormal"/>
        <w:spacing w:before="220"/>
        <w:ind w:firstLine="540"/>
        <w:jc w:val="both"/>
      </w:pPr>
      <w:r>
        <w:t>- невыполнение проверяемым в установленный срок выданного предписания об устранении выявленных нарушений обязательных требований.</w:t>
      </w:r>
    </w:p>
    <w:p w:rsidR="00ED6FFD" w:rsidRDefault="00ED6FFD">
      <w:pPr>
        <w:pStyle w:val="ConsPlusNormal"/>
        <w:spacing w:before="220"/>
        <w:ind w:firstLine="540"/>
        <w:jc w:val="both"/>
      </w:pPr>
      <w:hyperlink r:id="rId178" w:history="1">
        <w:r>
          <w:rPr>
            <w:color w:val="0000FF"/>
          </w:rPr>
          <w:t>3.12.2</w:t>
        </w:r>
      </w:hyperlink>
      <w:r>
        <w:t>. Должностным лицом, ответственным за выполнение административной процедуры, является специалист комитета, уполномоченный приказом комитета на составление протокола об административном правонарушении (далее - проверяющий).</w:t>
      </w:r>
    </w:p>
    <w:p w:rsidR="00ED6FFD" w:rsidRDefault="00ED6FFD">
      <w:pPr>
        <w:pStyle w:val="ConsPlusNormal"/>
        <w:spacing w:before="220"/>
        <w:ind w:firstLine="540"/>
        <w:jc w:val="both"/>
      </w:pPr>
      <w:hyperlink r:id="rId179" w:history="1">
        <w:r>
          <w:rPr>
            <w:color w:val="0000FF"/>
          </w:rPr>
          <w:t>3.12.3</w:t>
        </w:r>
      </w:hyperlink>
      <w:r>
        <w:t>. Протокол об административном правонарушении составляется проверяющим немедленно после выявления совершения административного правонарушения.</w:t>
      </w:r>
    </w:p>
    <w:p w:rsidR="00ED6FFD" w:rsidRDefault="00ED6FFD">
      <w:pPr>
        <w:pStyle w:val="ConsPlusNormal"/>
        <w:spacing w:before="220"/>
        <w:ind w:firstLine="540"/>
        <w:jc w:val="both"/>
      </w:pPr>
      <w:r>
        <w:t>В случае если требуется дополнительное выяснение обстоятельств дела, протокол об административном правонарушении составляется в течение двух суток с момента выявления административного правонарушения.</w:t>
      </w:r>
    </w:p>
    <w:p w:rsidR="00ED6FFD" w:rsidRDefault="00ED6FFD">
      <w:pPr>
        <w:pStyle w:val="ConsPlusNormal"/>
        <w:spacing w:before="220"/>
        <w:ind w:firstLine="540"/>
        <w:jc w:val="both"/>
      </w:pPr>
      <w:r>
        <w:t xml:space="preserve">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180" w:history="1">
        <w:r>
          <w:rPr>
            <w:color w:val="0000FF"/>
          </w:rPr>
          <w:t>статьей 28.7</w:t>
        </w:r>
      </w:hyperlink>
      <w:r>
        <w:t xml:space="preserve"> Кодекса Российской Федерации об административных правонарушениях.</w:t>
      </w:r>
    </w:p>
    <w:p w:rsidR="00ED6FFD" w:rsidRDefault="00ED6FFD">
      <w:pPr>
        <w:pStyle w:val="ConsPlusNormal"/>
        <w:spacing w:before="220"/>
        <w:ind w:firstLine="540"/>
        <w:jc w:val="both"/>
      </w:pPr>
      <w:r>
        <w:t xml:space="preserve">В протоколе об административном правонарушении указываются дата и место его составления, должность, фамилия и инициалы проверяющего, составившего протокол, сведения о поставщике социальных услуг, в отношении которого возбуждено дело об административном правонарушении, если имеются - свидетели, место, время совершения и событие административного правонарушения, статья </w:t>
      </w:r>
      <w:hyperlink r:id="rId181" w:history="1">
        <w:r>
          <w:rPr>
            <w:color w:val="0000FF"/>
          </w:rPr>
          <w:t>Кодекса</w:t>
        </w:r>
      </w:hyperlink>
      <w:r>
        <w:t xml:space="preserve">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 объяснение поставщика социальных услуг, в отношении которого возбуждено дело об административном правонарушении, иные сведения, необходимые для разрешения дела.</w:t>
      </w:r>
    </w:p>
    <w:p w:rsidR="00ED6FFD" w:rsidRDefault="00ED6FFD">
      <w:pPr>
        <w:pStyle w:val="ConsPlusNormal"/>
        <w:spacing w:before="220"/>
        <w:ind w:firstLine="540"/>
        <w:jc w:val="both"/>
      </w:pPr>
      <w:r>
        <w:t xml:space="preserve">При составлении протокола об административном правонарушении руководителю, иному должностному лицу поставщика социальных услуг, в отношении которого возбуждено дело об административном правонарушении, или его уполномоченному представителю, а также иным участникам производства по делу разъясняются их права и обязанности, предусмотренные </w:t>
      </w:r>
      <w:hyperlink r:id="rId182" w:history="1">
        <w:r>
          <w:rPr>
            <w:color w:val="0000FF"/>
          </w:rPr>
          <w:t>Кодексом</w:t>
        </w:r>
      </w:hyperlink>
      <w:r>
        <w:t xml:space="preserve"> Российской Федерации об административных правонарушениях, о чем делается запись в протоколе.</w:t>
      </w:r>
    </w:p>
    <w:p w:rsidR="00ED6FFD" w:rsidRDefault="00ED6FFD">
      <w:pPr>
        <w:pStyle w:val="ConsPlusNormal"/>
        <w:spacing w:before="220"/>
        <w:ind w:firstLine="540"/>
        <w:jc w:val="both"/>
      </w:pPr>
      <w:r>
        <w:t>Руководителю, иному должностному лицу поставщика социальных услуг, в отношении которого возбуждено дело об административном правонарушении, предоставляется возможность ознакомления с протоколом об административном правонарушении. Он также вправе представить объяснения и замечания по содержанию протокола, которые прилагаются к протоколу.</w:t>
      </w:r>
    </w:p>
    <w:p w:rsidR="00ED6FFD" w:rsidRDefault="00ED6FFD">
      <w:pPr>
        <w:pStyle w:val="ConsPlusNormal"/>
        <w:spacing w:before="220"/>
        <w:ind w:firstLine="540"/>
        <w:jc w:val="both"/>
      </w:pPr>
      <w:r>
        <w:t xml:space="preserve">В случае отсутствия руководителя, иного должностного лица поставщика социальных услуг, в отношении которого возбуждено дело об административном правонарушении, или его уполномоченного представителя при составлении протокола об административном правонарушении, если он извещен в установленном порядке, протокол об административном правонарушении составляется в его отсутствие. Копия протокола об административном правонарушении направляется проверяющим, его составившим, поставщику социальных услуг, в отношении которого возбуждено дело об административном правонарушении, в течение трех дней </w:t>
      </w:r>
      <w:r>
        <w:lastRenderedPageBreak/>
        <w:t>со дня составления протокола об административном правонарушении посредством почтовой связи.</w:t>
      </w:r>
    </w:p>
    <w:p w:rsidR="00ED6FFD" w:rsidRDefault="00ED6FFD">
      <w:pPr>
        <w:pStyle w:val="ConsPlusNormal"/>
        <w:spacing w:before="220"/>
        <w:ind w:firstLine="540"/>
        <w:jc w:val="both"/>
      </w:pPr>
      <w:r>
        <w:t>Протокол об административном правонарушении подписывается проверяющим, его составившим, руководителем, иным должностным лицом поставщика социальных услуг, в отношении которого возбуждено дело об административном правонарушении, или его уполномоченным представителем. В случае отказа руководителя, иного должностного лица поставщика социальных услуг, в отношении которого возбуждено дело об административном правонарушении, или его уполномоченного представителя от подписания протокола, а также в случае отсутствия руководителя, иного должностного лица поставщика социальных услуг, в отношении которого возбуждено дело об административном правонарушении, или его уполномоченного представителя при составлении протокола в нем делается соответствующая запись.</w:t>
      </w:r>
    </w:p>
    <w:p w:rsidR="00ED6FFD" w:rsidRDefault="00ED6FFD">
      <w:pPr>
        <w:pStyle w:val="ConsPlusNormal"/>
        <w:spacing w:before="220"/>
        <w:ind w:firstLine="540"/>
        <w:jc w:val="both"/>
      </w:pPr>
      <w:r>
        <w:t>Руководителю, иному должностному лицу поставщика социальных услуг, в отношении которого возбуждено дело об административном правонарушении, или его уполномоченному представителю вручается под расписку копия протокола об административном правонарушении.</w:t>
      </w:r>
    </w:p>
    <w:p w:rsidR="00ED6FFD" w:rsidRDefault="00ED6FFD">
      <w:pPr>
        <w:pStyle w:val="ConsPlusNormal"/>
        <w:spacing w:before="220"/>
        <w:ind w:firstLine="540"/>
        <w:jc w:val="both"/>
      </w:pPr>
      <w:hyperlink r:id="rId183" w:history="1">
        <w:r>
          <w:rPr>
            <w:color w:val="0000FF"/>
          </w:rPr>
          <w:t>3.12.4</w:t>
        </w:r>
      </w:hyperlink>
      <w:r>
        <w:t>. Критерием принятия решения при выполнении административной процедуры является наличие выявленных при проведении проверки нарушений, являющихся основаниями для привлечения поставщика социальных услуг, допустившего указанные нарушения, к административной ответственности.</w:t>
      </w:r>
    </w:p>
    <w:p w:rsidR="00ED6FFD" w:rsidRDefault="00ED6FFD">
      <w:pPr>
        <w:pStyle w:val="ConsPlusNormal"/>
        <w:spacing w:before="220"/>
        <w:ind w:firstLine="540"/>
        <w:jc w:val="both"/>
      </w:pPr>
      <w:hyperlink r:id="rId184" w:history="1">
        <w:r>
          <w:rPr>
            <w:color w:val="0000FF"/>
          </w:rPr>
          <w:t>3.12.5</w:t>
        </w:r>
      </w:hyperlink>
      <w:r>
        <w:t>. Результатом административной процедуры является протокол об административном правонарушении.</w:t>
      </w:r>
    </w:p>
    <w:p w:rsidR="00ED6FFD" w:rsidRDefault="00ED6FFD">
      <w:pPr>
        <w:pStyle w:val="ConsPlusNormal"/>
        <w:spacing w:before="220"/>
        <w:ind w:firstLine="540"/>
        <w:jc w:val="both"/>
      </w:pPr>
      <w:hyperlink r:id="rId185" w:history="1">
        <w:r>
          <w:rPr>
            <w:color w:val="0000FF"/>
          </w:rPr>
          <w:t>3.12.6</w:t>
        </w:r>
      </w:hyperlink>
      <w:r>
        <w:t>. Способом фиксации результата является подписание протокола об административном правонарушении проверяющим.</w:t>
      </w:r>
    </w:p>
    <w:p w:rsidR="00ED6FFD" w:rsidRDefault="00ED6FFD">
      <w:pPr>
        <w:pStyle w:val="ConsPlusNormal"/>
        <w:jc w:val="both"/>
      </w:pPr>
    </w:p>
    <w:p w:rsidR="00ED6FFD" w:rsidRDefault="00ED6FFD">
      <w:pPr>
        <w:pStyle w:val="ConsPlusTitle"/>
        <w:jc w:val="center"/>
        <w:outlineLvl w:val="1"/>
      </w:pPr>
      <w:r>
        <w:t>4. Порядок и формы контроля за осуществлением</w:t>
      </w:r>
    </w:p>
    <w:p w:rsidR="00ED6FFD" w:rsidRDefault="00ED6FFD">
      <w:pPr>
        <w:pStyle w:val="ConsPlusTitle"/>
        <w:jc w:val="center"/>
      </w:pPr>
      <w:r>
        <w:t>государственного надзора</w:t>
      </w:r>
    </w:p>
    <w:p w:rsidR="00ED6FFD" w:rsidRDefault="00ED6FFD">
      <w:pPr>
        <w:pStyle w:val="ConsPlusNormal"/>
        <w:jc w:val="center"/>
      </w:pPr>
      <w:r>
        <w:t xml:space="preserve">(в ред. </w:t>
      </w:r>
      <w:hyperlink r:id="rId186" w:history="1">
        <w:r>
          <w:rPr>
            <w:color w:val="0000FF"/>
          </w:rPr>
          <w:t>приказа</w:t>
        </w:r>
      </w:hyperlink>
      <w:r>
        <w:t xml:space="preserve"> комитета социальной защиты населения</w:t>
      </w:r>
    </w:p>
    <w:p w:rsidR="00ED6FFD" w:rsidRDefault="00ED6FFD">
      <w:pPr>
        <w:pStyle w:val="ConsPlusNormal"/>
        <w:jc w:val="center"/>
      </w:pPr>
      <w:r>
        <w:t>правительства ЕАО от 16.04.2019 N 117)</w:t>
      </w:r>
    </w:p>
    <w:p w:rsidR="00ED6FFD" w:rsidRDefault="00ED6FFD">
      <w:pPr>
        <w:pStyle w:val="ConsPlusNormal"/>
        <w:jc w:val="both"/>
      </w:pPr>
    </w:p>
    <w:p w:rsidR="00ED6FFD" w:rsidRDefault="00ED6FFD">
      <w:pPr>
        <w:pStyle w:val="ConsPlusNormal"/>
        <w:ind w:firstLine="540"/>
        <w:jc w:val="both"/>
      </w:pPr>
      <w:r>
        <w:t>4.1. Текущий контроль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осуществлению государственного надзора, а также за принятием ими решений осуществляется заместителем председателя - начальником отдела социальной помощи и развития учреждений социального обслуживания комитета (далее - текущий контроль).</w:t>
      </w:r>
    </w:p>
    <w:p w:rsidR="00ED6FFD" w:rsidRDefault="00ED6FFD">
      <w:pPr>
        <w:pStyle w:val="ConsPlusNormal"/>
        <w:jc w:val="both"/>
      </w:pPr>
      <w:r>
        <w:t xml:space="preserve">(в ред. </w:t>
      </w:r>
      <w:hyperlink r:id="rId187"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В ходе текущего контроля проверяется:</w:t>
      </w:r>
    </w:p>
    <w:p w:rsidR="00ED6FFD" w:rsidRDefault="00ED6FFD">
      <w:pPr>
        <w:pStyle w:val="ConsPlusNormal"/>
        <w:spacing w:before="220"/>
        <w:ind w:firstLine="540"/>
        <w:jc w:val="both"/>
      </w:pPr>
      <w:r>
        <w:t>соблюдение сроков исполнения административных процедур;</w:t>
      </w:r>
    </w:p>
    <w:p w:rsidR="00ED6FFD" w:rsidRDefault="00ED6FFD">
      <w:pPr>
        <w:pStyle w:val="ConsPlusNormal"/>
        <w:spacing w:before="220"/>
        <w:ind w:firstLine="540"/>
        <w:jc w:val="both"/>
      </w:pPr>
      <w:r>
        <w:t>последовательность исполнения административных процедур;</w:t>
      </w:r>
    </w:p>
    <w:p w:rsidR="00ED6FFD" w:rsidRDefault="00ED6FFD">
      <w:pPr>
        <w:pStyle w:val="ConsPlusNormal"/>
        <w:spacing w:before="220"/>
        <w:ind w:firstLine="540"/>
        <w:jc w:val="both"/>
      </w:pPr>
      <w:r>
        <w:t>правильность принятых решений при проведении плановых (внеплановых) документарных (выездных) проверок и по результатам их проведения.</w:t>
      </w:r>
    </w:p>
    <w:p w:rsidR="00ED6FFD" w:rsidRDefault="00ED6FFD">
      <w:pPr>
        <w:pStyle w:val="ConsPlusNormal"/>
        <w:spacing w:before="220"/>
        <w:ind w:firstLine="540"/>
        <w:jc w:val="both"/>
      </w:pPr>
      <w:r>
        <w:t>По результатам текущего контроля в случае выявления нарушений заместитель комитета дает указания по устранению выявленных нарушений и контролирует их устранение.</w:t>
      </w:r>
    </w:p>
    <w:p w:rsidR="00ED6FFD" w:rsidRDefault="00ED6FFD">
      <w:pPr>
        <w:pStyle w:val="ConsPlusNormal"/>
        <w:spacing w:before="220"/>
        <w:ind w:firstLine="540"/>
        <w:jc w:val="both"/>
      </w:pPr>
      <w:r>
        <w:t>Текущий контроль осуществляется в соответствии с периодичностью, устанавливаемой председателем комитета, но не реже одного раза в год.</w:t>
      </w:r>
    </w:p>
    <w:p w:rsidR="00ED6FFD" w:rsidRDefault="00ED6FFD">
      <w:pPr>
        <w:pStyle w:val="ConsPlusNormal"/>
        <w:spacing w:before="220"/>
        <w:ind w:firstLine="540"/>
        <w:jc w:val="both"/>
      </w:pPr>
      <w:r>
        <w:lastRenderedPageBreak/>
        <w:t>4.2. Контроль за полнотой и качеством осуществления государственного надзора включает в себя проведение плановых и внеплановых проверок, выявление и устранение нарушений прав заявителя, рассмотрение обращения заявителя (представителя заявителя), содержащего жалобу на решения, действия (бездействие) должностных лиц комитета, принятие по данному обращению решений и подготовку ответа заявителю (представителю заявителя) по результатам рассмотрения обращения.</w:t>
      </w:r>
    </w:p>
    <w:p w:rsidR="00ED6FFD" w:rsidRDefault="00ED6FFD">
      <w:pPr>
        <w:pStyle w:val="ConsPlusNormal"/>
        <w:jc w:val="both"/>
      </w:pPr>
      <w:r>
        <w:t xml:space="preserve">(в ред. </w:t>
      </w:r>
      <w:hyperlink r:id="rId188"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Для проведения проверки полноты и качества осуществления государственного надзора формируется комиссия, состав которой утверждается приказом председателя комитета.</w:t>
      </w:r>
    </w:p>
    <w:p w:rsidR="00ED6FFD" w:rsidRDefault="00ED6FFD">
      <w:pPr>
        <w:pStyle w:val="ConsPlusNormal"/>
        <w:jc w:val="both"/>
      </w:pPr>
      <w:r>
        <w:t xml:space="preserve">(в ред. </w:t>
      </w:r>
      <w:hyperlink r:id="rId189"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ED6FFD" w:rsidRDefault="00ED6FFD">
      <w:pPr>
        <w:pStyle w:val="ConsPlusNormal"/>
        <w:spacing w:before="220"/>
        <w:ind w:firstLine="540"/>
        <w:jc w:val="both"/>
      </w:pPr>
      <w:r>
        <w:t>Акт подписывается председателем и членами комиссии.</w:t>
      </w:r>
    </w:p>
    <w:p w:rsidR="00ED6FFD" w:rsidRDefault="00ED6FFD">
      <w:pPr>
        <w:pStyle w:val="ConsPlusNormal"/>
        <w:spacing w:before="220"/>
        <w:ind w:firstLine="540"/>
        <w:jc w:val="both"/>
      </w:pPr>
      <w:r>
        <w:t>Плановые проверки осуществляются на основании годовых планов работы комитета.</w:t>
      </w:r>
    </w:p>
    <w:p w:rsidR="00ED6FFD" w:rsidRDefault="00ED6FFD">
      <w:pPr>
        <w:pStyle w:val="ConsPlusNormal"/>
        <w:spacing w:before="220"/>
        <w:ind w:firstLine="540"/>
        <w:jc w:val="both"/>
      </w:pPr>
      <w:r>
        <w:t>Внеплановая проверка проводится по конкретному письменному обращению заявителя (представителя заявителя) в комитет на решения, действия (бездействие) должностных лиц комитета во время проведения проверки либо в связи с истечением сроков, установленных для устранения ранее выявленных нарушений.</w:t>
      </w:r>
    </w:p>
    <w:p w:rsidR="00ED6FFD" w:rsidRDefault="00ED6FFD">
      <w:pPr>
        <w:pStyle w:val="ConsPlusNormal"/>
        <w:spacing w:before="220"/>
        <w:ind w:firstLine="540"/>
        <w:jc w:val="both"/>
      </w:pPr>
      <w:r>
        <w:t>При проверке могут рассматриваться все вопросы, связанные с осуществлением государственного надзора (комплексные проверки), или вопросы, связанные с исполнением той или иной административной процедуры (тематические проверки).</w:t>
      </w:r>
    </w:p>
    <w:p w:rsidR="00ED6FFD" w:rsidRDefault="00ED6FFD">
      <w:pPr>
        <w:pStyle w:val="ConsPlusNormal"/>
        <w:jc w:val="both"/>
      </w:pPr>
      <w:r>
        <w:t xml:space="preserve">(в ред. </w:t>
      </w:r>
      <w:hyperlink r:id="rId190"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D6FFD" w:rsidRDefault="00ED6FFD">
      <w:pPr>
        <w:pStyle w:val="ConsPlusNormal"/>
        <w:spacing w:before="220"/>
        <w:ind w:firstLine="540"/>
        <w:jc w:val="both"/>
      </w:pPr>
      <w:r>
        <w:t>О мерах, принятых в отношении виновных лиц, в течение 10 дней со дня принятия таких мер комитет сообщает в письменной форме заявителю (представителю заявителя).</w:t>
      </w:r>
    </w:p>
    <w:p w:rsidR="00ED6FFD" w:rsidRDefault="00ED6FFD">
      <w:pPr>
        <w:pStyle w:val="ConsPlusNormal"/>
        <w:spacing w:before="220"/>
        <w:ind w:firstLine="540"/>
        <w:jc w:val="both"/>
      </w:pPr>
      <w:r>
        <w:t>4.3. Специалист комитета, ответственный за организацию проведения проверки, несет ответственность за правильность оформления и законность документов, подготавливаемых для проведения проверок.</w:t>
      </w:r>
    </w:p>
    <w:p w:rsidR="00ED6FFD" w:rsidRDefault="00ED6FFD">
      <w:pPr>
        <w:pStyle w:val="ConsPlusNormal"/>
        <w:spacing w:before="220"/>
        <w:ind w:firstLine="540"/>
        <w:jc w:val="both"/>
      </w:pPr>
      <w:r>
        <w:t>Специалист комитета, уполномоченный приказом комитета на проведение проверки, несет ответственность за соблюдение порядка проведения проверки, за правильность оформления и своевременную подготовку ответа на обращение заявителя, акта проверки, актов осмотров, предписаний, протокола об административном правонарушении, за законность и достоверность сведений, отраженных в данных документах, за сохранность материалов проверки.</w:t>
      </w:r>
    </w:p>
    <w:p w:rsidR="00ED6FFD" w:rsidRDefault="00ED6FFD">
      <w:pPr>
        <w:pStyle w:val="ConsPlusNormal"/>
        <w:spacing w:before="220"/>
        <w:ind w:firstLine="540"/>
        <w:jc w:val="both"/>
      </w:pPr>
      <w:r>
        <w:t>Председатель комитета несет ответственность за соблюдение должностными лицами комитета административного регламента, за соблюдение сроков рассмотрения обращений заявителей, за правильность оформления и законность подготавливаемых должностными лицами комитета ответов на обращения заявителей, составляемых акта проверки, актов осмотров, предписания, протокола об административном правонарушении, за соблюдение сроков их составления.</w:t>
      </w:r>
    </w:p>
    <w:p w:rsidR="00ED6FFD" w:rsidRDefault="00ED6FFD">
      <w:pPr>
        <w:pStyle w:val="ConsPlusNormal"/>
        <w:spacing w:before="220"/>
        <w:ind w:firstLine="540"/>
        <w:jc w:val="both"/>
      </w:pPr>
      <w:r>
        <w:t xml:space="preserve">Председатель комитета, должностные лица комитета в случае ненадлежащего исполнения соответственно функций, служебных обязанностей, совершение противоправных действий (бездействия) при проведении проверки несут ответственность в соответствии с законодательством </w:t>
      </w:r>
      <w:r>
        <w:lastRenderedPageBreak/>
        <w:t>Российской Федерации.</w:t>
      </w:r>
    </w:p>
    <w:p w:rsidR="00ED6FFD" w:rsidRDefault="00ED6FFD">
      <w:pPr>
        <w:pStyle w:val="ConsPlusNormal"/>
        <w:spacing w:before="220"/>
        <w:ind w:firstLine="540"/>
        <w:jc w:val="both"/>
      </w:pPr>
      <w:r>
        <w:t>Ответственность должностных лиц комитета за решения, действия (бездействие), принимаемые (осуществляемые) в ходе осуществления государственного надзора, закрепляется в их должностных регламентах в соответствии с требованиями законодательства Российской Федерации.</w:t>
      </w:r>
    </w:p>
    <w:p w:rsidR="00ED6FFD" w:rsidRDefault="00ED6FFD">
      <w:pPr>
        <w:pStyle w:val="ConsPlusNormal"/>
        <w:jc w:val="both"/>
      </w:pPr>
      <w:r>
        <w:t xml:space="preserve">(в ред. </w:t>
      </w:r>
      <w:hyperlink r:id="rId191"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4.4. Требования к порядку и формам контроля за осуществлением государственного надзора включают в себя:</w:t>
      </w:r>
    </w:p>
    <w:p w:rsidR="00ED6FFD" w:rsidRDefault="00ED6FFD">
      <w:pPr>
        <w:pStyle w:val="ConsPlusNormal"/>
        <w:jc w:val="both"/>
      </w:pPr>
      <w:r>
        <w:t xml:space="preserve">(в ред. </w:t>
      </w:r>
      <w:hyperlink r:id="rId192"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рассмотрение всех вопросов, связанных с осуществлением государственного надзора, при проведении текущего контроля и плановых проверок полноты и качества исполнения государственной функции;</w:t>
      </w:r>
    </w:p>
    <w:p w:rsidR="00ED6FFD" w:rsidRDefault="00ED6FFD">
      <w:pPr>
        <w:pStyle w:val="ConsPlusNormal"/>
        <w:jc w:val="both"/>
      </w:pPr>
      <w:r>
        <w:t xml:space="preserve">(в ред. </w:t>
      </w:r>
      <w:hyperlink r:id="rId193"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рассмотрение отдельных вопросов при проведении внеплановых проверок полноты и качества осуществления государственного надзора;</w:t>
      </w:r>
    </w:p>
    <w:p w:rsidR="00ED6FFD" w:rsidRDefault="00ED6FFD">
      <w:pPr>
        <w:pStyle w:val="ConsPlusNormal"/>
        <w:jc w:val="both"/>
      </w:pPr>
      <w:r>
        <w:t xml:space="preserve">(в ред. </w:t>
      </w:r>
      <w:hyperlink r:id="rId194"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выявление и устранение нарушений прав заявителей;</w:t>
      </w:r>
    </w:p>
    <w:p w:rsidR="00ED6FFD" w:rsidRDefault="00ED6FFD">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D6FFD" w:rsidRDefault="00ED6FFD">
      <w:pPr>
        <w:pStyle w:val="ConsPlusNormal"/>
        <w:spacing w:before="220"/>
        <w:ind w:firstLine="540"/>
        <w:jc w:val="both"/>
      </w:pPr>
      <w:r>
        <w:t>Заявитель (представитель заявителя) в рамках контроля за осуществлением государственного надзора вправе:</w:t>
      </w:r>
    </w:p>
    <w:p w:rsidR="00ED6FFD" w:rsidRDefault="00ED6FFD">
      <w:pPr>
        <w:pStyle w:val="ConsPlusNormal"/>
        <w:jc w:val="both"/>
      </w:pPr>
      <w:r>
        <w:t xml:space="preserve">(в ред. </w:t>
      </w:r>
      <w:hyperlink r:id="rId195"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представлять дополнительные документы и материалы либо обращаться с просьбой об их истребовании;</w:t>
      </w:r>
    </w:p>
    <w:p w:rsidR="00ED6FFD" w:rsidRDefault="00ED6FFD">
      <w:pPr>
        <w:pStyle w:val="ConsPlusNormal"/>
        <w:spacing w:before="220"/>
        <w:ind w:firstLine="540"/>
        <w:jc w:val="both"/>
      </w:pPr>
      <w:r>
        <w:t>- знакомиться с документами и материалами по вопросам осуществления государственного надзора, если это не затрагивает права, свободы и законные интересы других лиц;</w:t>
      </w:r>
    </w:p>
    <w:p w:rsidR="00ED6FFD" w:rsidRDefault="00ED6FFD">
      <w:pPr>
        <w:pStyle w:val="ConsPlusNormal"/>
        <w:jc w:val="both"/>
      </w:pPr>
      <w:r>
        <w:t xml:space="preserve">(в ред. </w:t>
      </w:r>
      <w:hyperlink r:id="rId196"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обращаться с жалобой на принятое решение или на действие (бездействие) должностных лиц комитета в ходе осуществления государственного надзора в досудебном (внесудебном) порядке в соответствии с законодательством.</w:t>
      </w:r>
    </w:p>
    <w:p w:rsidR="00ED6FFD" w:rsidRDefault="00ED6FFD">
      <w:pPr>
        <w:pStyle w:val="ConsPlusNormal"/>
        <w:jc w:val="both"/>
      </w:pPr>
      <w:r>
        <w:t xml:space="preserve">(в ред. </w:t>
      </w:r>
      <w:hyperlink r:id="rId197"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Должностные лица комитета обязаны:</w:t>
      </w:r>
    </w:p>
    <w:p w:rsidR="00ED6FFD" w:rsidRDefault="00ED6FFD">
      <w:pPr>
        <w:pStyle w:val="ConsPlusNormal"/>
        <w:spacing w:before="220"/>
        <w:ind w:firstLine="540"/>
        <w:jc w:val="both"/>
      </w:pPr>
      <w:r>
        <w:t>- принять и в установленные законодательством сроки рассмотреть жалобу заявителя (представителя заявителя) на действия (бездействие) специалистов комитета, а также принимаемые ими решения при осуществлении государственного надзора;</w:t>
      </w:r>
    </w:p>
    <w:p w:rsidR="00ED6FFD" w:rsidRDefault="00ED6FFD">
      <w:pPr>
        <w:pStyle w:val="ConsPlusNormal"/>
        <w:jc w:val="both"/>
      </w:pPr>
      <w:r>
        <w:t xml:space="preserve">(в ред. </w:t>
      </w:r>
      <w:hyperlink r:id="rId198"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 предоставлять дополнительные документы и материалы при обращении заявителя (представителя заявителя) с просьбой об их истребовании;</w:t>
      </w:r>
    </w:p>
    <w:p w:rsidR="00ED6FFD" w:rsidRDefault="00ED6FFD">
      <w:pPr>
        <w:pStyle w:val="ConsPlusNormal"/>
        <w:spacing w:before="220"/>
        <w:ind w:firstLine="540"/>
        <w:jc w:val="both"/>
      </w:pPr>
      <w:r>
        <w:t>- предоставить заявителю (представителю заявителя) возможность ознакомиться с документами и материалами по вопросам осуществления государственного надзора, если это не затрагивает права, свободы и законные интересы других лиц.</w:t>
      </w:r>
    </w:p>
    <w:p w:rsidR="00ED6FFD" w:rsidRDefault="00ED6FFD">
      <w:pPr>
        <w:pStyle w:val="ConsPlusNormal"/>
        <w:jc w:val="both"/>
      </w:pPr>
      <w:r>
        <w:t xml:space="preserve">(в ред. </w:t>
      </w:r>
      <w:hyperlink r:id="rId199"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jc w:val="both"/>
      </w:pPr>
    </w:p>
    <w:p w:rsidR="00ED6FFD" w:rsidRDefault="00ED6FFD">
      <w:pPr>
        <w:pStyle w:val="ConsPlusTitle"/>
        <w:jc w:val="center"/>
        <w:outlineLvl w:val="1"/>
      </w:pPr>
      <w:r>
        <w:t>5. Досудебный (внесудебный) порядок обжалования решений</w:t>
      </w:r>
    </w:p>
    <w:p w:rsidR="00ED6FFD" w:rsidRDefault="00ED6FFD">
      <w:pPr>
        <w:pStyle w:val="ConsPlusTitle"/>
        <w:jc w:val="center"/>
      </w:pPr>
      <w:r>
        <w:t>и действий (бездействия) комитета, а также его должностных</w:t>
      </w:r>
    </w:p>
    <w:p w:rsidR="00ED6FFD" w:rsidRDefault="00ED6FFD">
      <w:pPr>
        <w:pStyle w:val="ConsPlusTitle"/>
        <w:jc w:val="center"/>
      </w:pPr>
      <w:r>
        <w:t>лиц</w:t>
      </w:r>
    </w:p>
    <w:p w:rsidR="00ED6FFD" w:rsidRDefault="00ED6FFD">
      <w:pPr>
        <w:pStyle w:val="ConsPlusNormal"/>
        <w:jc w:val="center"/>
      </w:pPr>
      <w:r>
        <w:t xml:space="preserve">(в ред. </w:t>
      </w:r>
      <w:hyperlink r:id="rId200" w:history="1">
        <w:r>
          <w:rPr>
            <w:color w:val="0000FF"/>
          </w:rPr>
          <w:t>приказа</w:t>
        </w:r>
      </w:hyperlink>
      <w:r>
        <w:t xml:space="preserve"> комитета социальной защиты населения</w:t>
      </w:r>
    </w:p>
    <w:p w:rsidR="00ED6FFD" w:rsidRDefault="00ED6FFD">
      <w:pPr>
        <w:pStyle w:val="ConsPlusNormal"/>
        <w:jc w:val="center"/>
      </w:pPr>
      <w:r>
        <w:t>правительства ЕАО от 03.03.2017 N 80)</w:t>
      </w:r>
    </w:p>
    <w:p w:rsidR="00ED6FFD" w:rsidRDefault="00ED6FFD">
      <w:pPr>
        <w:pStyle w:val="ConsPlusNormal"/>
        <w:jc w:val="both"/>
      </w:pPr>
    </w:p>
    <w:p w:rsidR="00ED6FFD" w:rsidRDefault="00ED6FFD">
      <w:pPr>
        <w:pStyle w:val="ConsPlusNormal"/>
        <w:ind w:firstLine="540"/>
        <w:jc w:val="both"/>
      </w:pPr>
      <w:r>
        <w:t>5.1. Заинтересованное лицо имеет право на досудебное (внесудебное) обжалование действий (бездействия) и (или) решений, принятых (осуществленных) в ходе осуществления государственного надзора (далее - жалоба).</w:t>
      </w:r>
    </w:p>
    <w:p w:rsidR="00ED6FFD" w:rsidRDefault="00ED6FFD">
      <w:pPr>
        <w:pStyle w:val="ConsPlusNormal"/>
        <w:jc w:val="both"/>
      </w:pPr>
      <w:r>
        <w:t xml:space="preserve">(п. 5.1 в ред. </w:t>
      </w:r>
      <w:hyperlink r:id="rId201"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5.2. Предметом досудебного (внесудебного) обжалования являются действия (бездействие) и решения должностных лиц комитета, принятые (осуществленные) в ходе осуществления государственного надзора.</w:t>
      </w:r>
    </w:p>
    <w:p w:rsidR="00ED6FFD" w:rsidRDefault="00ED6FFD">
      <w:pPr>
        <w:pStyle w:val="ConsPlusNormal"/>
        <w:jc w:val="both"/>
      </w:pPr>
      <w:r>
        <w:t xml:space="preserve">(в ред. </w:t>
      </w:r>
      <w:hyperlink r:id="rId202"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5.3. Основания для приостановления рассмотрения жалобы законодательством не предусмотрены.</w:t>
      </w:r>
    </w:p>
    <w:p w:rsidR="00ED6FFD" w:rsidRDefault="00ED6FFD">
      <w:pPr>
        <w:pStyle w:val="ConsPlusNormal"/>
        <w:spacing w:before="220"/>
        <w:ind w:firstLine="540"/>
        <w:jc w:val="both"/>
      </w:pPr>
      <w:r>
        <w:t xml:space="preserve">Жалоба может быть оставлена без ответа в случаях, установленных </w:t>
      </w:r>
      <w:hyperlink r:id="rId203" w:history="1">
        <w:r>
          <w:rPr>
            <w:color w:val="0000FF"/>
          </w:rPr>
          <w:t>статьей 11</w:t>
        </w:r>
      </w:hyperlink>
      <w:r>
        <w:t xml:space="preserve"> Федерального закона от 02.05.2006 N 59-ФЗ "О порядке рассмотрения обращений граждан Российской Федерации". Уведомление либо сообщение об оставлении обращения без ответа с указанием причин направляется заявителю (представителю заявителя) в случаях и в сроки, установленные </w:t>
      </w:r>
      <w:hyperlink r:id="rId204" w:history="1">
        <w:r>
          <w:rPr>
            <w:color w:val="0000FF"/>
          </w:rPr>
          <w:t>статьей 11</w:t>
        </w:r>
      </w:hyperlink>
      <w:r>
        <w:t xml:space="preserve"> Федерального закона от 02.05.2006 N 59-ФЗ "О порядке рассмотрения обращений граждан Российской Федерации".</w:t>
      </w:r>
    </w:p>
    <w:p w:rsidR="00ED6FFD" w:rsidRDefault="00ED6FFD">
      <w:pPr>
        <w:pStyle w:val="ConsPlusNormal"/>
        <w:spacing w:before="220"/>
        <w:ind w:firstLine="540"/>
        <w:jc w:val="both"/>
      </w:pPr>
      <w:r>
        <w:t xml:space="preserve">5.4. Основанием для начала досудебного (внесудебного) обжалования действий (бездействия) и решений должностных лиц комитета, принятых (осуществленных) в ходе осуществления государственного надзора, является жалоба, поступившая в комитет. Оформление и направление заявителем (представителем заявителя) в комитет указанной жалобы осуществляется в соответствии с Федеральным </w:t>
      </w:r>
      <w:hyperlink r:id="rId205" w:history="1">
        <w:r>
          <w:rPr>
            <w:color w:val="0000FF"/>
          </w:rPr>
          <w:t>законом</w:t>
        </w:r>
      </w:hyperlink>
      <w:r>
        <w:t xml:space="preserve"> от 02.05.2006 N 59-ФЗ "О порядке рассмотрения обращений граждан Российской Федерации".</w:t>
      </w:r>
    </w:p>
    <w:p w:rsidR="00ED6FFD" w:rsidRDefault="00ED6FFD">
      <w:pPr>
        <w:pStyle w:val="ConsPlusNormal"/>
        <w:jc w:val="both"/>
      </w:pPr>
      <w:r>
        <w:t xml:space="preserve">(в ред. </w:t>
      </w:r>
      <w:hyperlink r:id="rId206"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Жалоба в форме электронного документа может быть направлена по адресу электронной почты комитета: sobes@post.eao.ru.</w:t>
      </w:r>
    </w:p>
    <w:p w:rsidR="00ED6FFD" w:rsidRDefault="00ED6FFD">
      <w:pPr>
        <w:pStyle w:val="ConsPlusNormal"/>
        <w:jc w:val="both"/>
      </w:pPr>
      <w:r>
        <w:t xml:space="preserve">(в ред. </w:t>
      </w:r>
      <w:hyperlink r:id="rId207" w:history="1">
        <w:r>
          <w:rPr>
            <w:color w:val="0000FF"/>
          </w:rPr>
          <w:t>приказа</w:t>
        </w:r>
      </w:hyperlink>
      <w:r>
        <w:t xml:space="preserve"> комитета социальной защиты населения правительства ЕАО от 16.04.2019 N 117)</w:t>
      </w:r>
    </w:p>
    <w:p w:rsidR="00ED6FFD" w:rsidRDefault="00ED6FFD">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ED6FFD" w:rsidRDefault="00ED6FFD">
      <w:pPr>
        <w:pStyle w:val="ConsPlusNormal"/>
        <w:spacing w:before="220"/>
        <w:ind w:firstLine="540"/>
        <w:jc w:val="both"/>
      </w:pPr>
      <w:r>
        <w:t>5.6. Заявитель (представитель заявителя) в досудебном (внесудебном) порядке может адресовать жалобу на действия (бездействие) и решения должностных лиц комитета, принятые (осуществленные) в ходе осуществления государственного надзора, председателю комитета.</w:t>
      </w:r>
    </w:p>
    <w:p w:rsidR="00ED6FFD" w:rsidRDefault="00ED6FFD">
      <w:pPr>
        <w:pStyle w:val="ConsPlusNormal"/>
        <w:spacing w:before="220"/>
        <w:ind w:firstLine="540"/>
        <w:jc w:val="both"/>
      </w:pPr>
      <w:r>
        <w:t xml:space="preserve">Прием жалоб осуществляется по адресу и в часы работы комитета, указанные в </w:t>
      </w:r>
      <w:hyperlink w:anchor="P132" w:history="1">
        <w:r>
          <w:rPr>
            <w:color w:val="0000FF"/>
          </w:rPr>
          <w:t>пункте 2.1</w:t>
        </w:r>
      </w:hyperlink>
      <w:r>
        <w:t xml:space="preserve"> административного регламента.</w:t>
      </w:r>
    </w:p>
    <w:p w:rsidR="00ED6FFD" w:rsidRDefault="00ED6FFD">
      <w:pPr>
        <w:pStyle w:val="ConsPlusNormal"/>
        <w:jc w:val="both"/>
      </w:pPr>
      <w:r>
        <w:t xml:space="preserve">(в ред. </w:t>
      </w:r>
      <w:hyperlink r:id="rId208" w:history="1">
        <w:r>
          <w:rPr>
            <w:color w:val="0000FF"/>
          </w:rPr>
          <w:t>приказа</w:t>
        </w:r>
      </w:hyperlink>
      <w:r>
        <w:t xml:space="preserve"> комитета социальной защиты населения правительства ЕАО от 14.12.2016 N 452)</w:t>
      </w:r>
    </w:p>
    <w:p w:rsidR="00ED6FFD" w:rsidRDefault="00ED6FFD">
      <w:pPr>
        <w:pStyle w:val="ConsPlusNormal"/>
        <w:spacing w:before="220"/>
        <w:ind w:firstLine="540"/>
        <w:jc w:val="both"/>
      </w:pPr>
      <w:r>
        <w:t>Личный прием заявителей (представителей заявителя) проводится председателем комитета по вторникам с 16-00 до 18.00 по адресу: Еврейская автономная область, город Биробиджан, улица Дзержинского, дом 16, кабинет 103.</w:t>
      </w:r>
    </w:p>
    <w:p w:rsidR="00ED6FFD" w:rsidRDefault="00ED6FFD">
      <w:pPr>
        <w:pStyle w:val="ConsPlusNormal"/>
        <w:spacing w:before="220"/>
        <w:ind w:firstLine="540"/>
        <w:jc w:val="both"/>
      </w:pPr>
      <w:r>
        <w:t>5.7. Жалоба рассматривается в течение 30 дней со дня ее регистрации в комитете.</w:t>
      </w:r>
    </w:p>
    <w:p w:rsidR="00ED6FFD" w:rsidRDefault="00ED6FFD">
      <w:pPr>
        <w:pStyle w:val="ConsPlusNormal"/>
        <w:spacing w:before="220"/>
        <w:ind w:firstLine="540"/>
        <w:jc w:val="both"/>
      </w:pPr>
      <w:r>
        <w:lastRenderedPageBreak/>
        <w:t>5.8. По результатам рассмотрения жалобы комитета удовлетворяет жалобу или отказывает в ее удовлетворении.</w:t>
      </w:r>
    </w:p>
    <w:p w:rsidR="00ED6FFD" w:rsidRDefault="00ED6FFD">
      <w:pPr>
        <w:pStyle w:val="ConsPlusNormal"/>
        <w:jc w:val="both"/>
      </w:pPr>
      <w:r>
        <w:t xml:space="preserve">(в ред. </w:t>
      </w:r>
      <w:hyperlink r:id="rId209" w:history="1">
        <w:r>
          <w:rPr>
            <w:color w:val="0000FF"/>
          </w:rPr>
          <w:t>приказа</w:t>
        </w:r>
      </w:hyperlink>
      <w:r>
        <w:t xml:space="preserve"> комитета социальной защиты населения правительства ЕАО от 03.03.2017 N 80)</w:t>
      </w:r>
    </w:p>
    <w:p w:rsidR="00ED6FFD" w:rsidRDefault="00ED6FFD">
      <w:pPr>
        <w:pStyle w:val="ConsPlusNormal"/>
        <w:spacing w:before="220"/>
        <w:ind w:firstLine="540"/>
        <w:jc w:val="both"/>
      </w:pPr>
      <w:r>
        <w:t>Не позднее дня, следующего за днем принятия решения, одного из указанных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 (претензии).</w:t>
      </w:r>
    </w:p>
    <w:p w:rsidR="00ED6FFD" w:rsidRDefault="00ED6FFD">
      <w:pPr>
        <w:pStyle w:val="ConsPlusNormal"/>
        <w:spacing w:before="220"/>
        <w:ind w:firstLine="540"/>
        <w:jc w:val="both"/>
      </w:pPr>
      <w:r>
        <w:t xml:space="preserve">Порядок подготовки ответа и направления его заявителю (представителю заявителя) установлен Федеральным </w:t>
      </w:r>
      <w:hyperlink r:id="rId210" w:history="1">
        <w:r>
          <w:rPr>
            <w:color w:val="0000FF"/>
          </w:rPr>
          <w:t>законом</w:t>
        </w:r>
      </w:hyperlink>
      <w:r>
        <w:t xml:space="preserve"> от 02.05.2006 N 59-ФЗ "О порядке рассмотрения обращений граждан Российской Федерации".</w:t>
      </w: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both"/>
      </w:pPr>
    </w:p>
    <w:p w:rsidR="00ED6FFD" w:rsidRDefault="00ED6FFD">
      <w:pPr>
        <w:pStyle w:val="ConsPlusNormal"/>
        <w:jc w:val="right"/>
        <w:outlineLvl w:val="1"/>
      </w:pPr>
      <w:r>
        <w:t>Приложение N 1</w:t>
      </w:r>
    </w:p>
    <w:p w:rsidR="00ED6FFD" w:rsidRDefault="00ED6FFD">
      <w:pPr>
        <w:pStyle w:val="ConsPlusNormal"/>
        <w:jc w:val="right"/>
      </w:pPr>
      <w:r>
        <w:t>к административному регламенту</w:t>
      </w:r>
    </w:p>
    <w:p w:rsidR="00ED6FFD" w:rsidRDefault="00ED6FFD">
      <w:pPr>
        <w:pStyle w:val="ConsPlusNormal"/>
        <w:jc w:val="right"/>
      </w:pPr>
      <w:r>
        <w:t>предоставления государственной</w:t>
      </w:r>
    </w:p>
    <w:p w:rsidR="00ED6FFD" w:rsidRDefault="00ED6FFD">
      <w:pPr>
        <w:pStyle w:val="ConsPlusNormal"/>
        <w:jc w:val="right"/>
      </w:pPr>
      <w:r>
        <w:t>функции "Осуществление регионального</w:t>
      </w:r>
    </w:p>
    <w:p w:rsidR="00ED6FFD" w:rsidRDefault="00ED6FFD">
      <w:pPr>
        <w:pStyle w:val="ConsPlusNormal"/>
        <w:jc w:val="right"/>
      </w:pPr>
      <w:r>
        <w:t>государственного контроля (надзора)</w:t>
      </w:r>
    </w:p>
    <w:p w:rsidR="00ED6FFD" w:rsidRDefault="00ED6FFD">
      <w:pPr>
        <w:pStyle w:val="ConsPlusNormal"/>
        <w:jc w:val="right"/>
      </w:pPr>
      <w:r>
        <w:t>в сфере социального обслуживания</w:t>
      </w:r>
    </w:p>
    <w:p w:rsidR="00ED6FFD" w:rsidRDefault="00ED6FFD">
      <w:pPr>
        <w:pStyle w:val="ConsPlusNormal"/>
        <w:jc w:val="right"/>
      </w:pPr>
      <w:r>
        <w:t>на территории Еврейской автономной области"</w:t>
      </w:r>
    </w:p>
    <w:p w:rsidR="00ED6FFD" w:rsidRDefault="00ED6FFD">
      <w:pPr>
        <w:pStyle w:val="ConsPlusNormal"/>
        <w:jc w:val="both"/>
      </w:pPr>
    </w:p>
    <w:p w:rsidR="00ED6FFD" w:rsidRDefault="00ED6FFD">
      <w:pPr>
        <w:pStyle w:val="ConsPlusTitle"/>
        <w:jc w:val="center"/>
      </w:pPr>
      <w:r>
        <w:t>БЛОК-СХЕМА</w:t>
      </w:r>
    </w:p>
    <w:p w:rsidR="00ED6FFD" w:rsidRDefault="00ED6FFD">
      <w:pPr>
        <w:pStyle w:val="ConsPlusTitle"/>
        <w:jc w:val="center"/>
      </w:pPr>
      <w:r>
        <w:t>ПО ОСУЩЕСТВЛЕНИЮ ГОСУДАРСТВЕННОГО НАДЗОРА "ОСУЩЕСТВЛЕНИЯ</w:t>
      </w:r>
    </w:p>
    <w:p w:rsidR="00ED6FFD" w:rsidRDefault="00ED6FFD">
      <w:pPr>
        <w:pStyle w:val="ConsPlusTitle"/>
        <w:jc w:val="center"/>
      </w:pPr>
      <w:r>
        <w:t>РЕГИОНАЛЬНОГО ГОСУДАРСТВЕННОГО КОНТРОЛЯ (НАДЗОРА)</w:t>
      </w:r>
    </w:p>
    <w:p w:rsidR="00ED6FFD" w:rsidRDefault="00ED6FFD">
      <w:pPr>
        <w:pStyle w:val="ConsPlusTitle"/>
        <w:jc w:val="center"/>
      </w:pPr>
      <w:r>
        <w:t>В СФЕРЕ СОЦИАЛЬНОГО ОБСЛУЖИВАНИЯ НА ТЕРРИТОРИИ</w:t>
      </w:r>
    </w:p>
    <w:p w:rsidR="00ED6FFD" w:rsidRDefault="00ED6FFD">
      <w:pPr>
        <w:pStyle w:val="ConsPlusTitle"/>
        <w:jc w:val="center"/>
      </w:pPr>
      <w:r>
        <w:t>ЕВРЕЙСКОЙ АВТОНОМНОЙ ОБЛАСТИ"</w:t>
      </w:r>
    </w:p>
    <w:p w:rsidR="00ED6FFD" w:rsidRDefault="00ED6FFD">
      <w:pPr>
        <w:pStyle w:val="ConsPlusNormal"/>
        <w:jc w:val="both"/>
      </w:pPr>
    </w:p>
    <w:p w:rsidR="00ED6FFD" w:rsidRDefault="00ED6FFD">
      <w:pPr>
        <w:pStyle w:val="ConsPlusNormal"/>
        <w:ind w:firstLine="540"/>
        <w:jc w:val="both"/>
      </w:pPr>
      <w:r>
        <w:t xml:space="preserve">Утратила силу. - </w:t>
      </w:r>
      <w:hyperlink r:id="rId211" w:history="1">
        <w:r>
          <w:rPr>
            <w:color w:val="0000FF"/>
          </w:rPr>
          <w:t>Приказ</w:t>
        </w:r>
      </w:hyperlink>
      <w:r>
        <w:t xml:space="preserve"> комитета социальной защиты населения правительства ЕАО от 16.04.2019 N 117.</w:t>
      </w:r>
    </w:p>
    <w:p w:rsidR="00ED6FFD" w:rsidRDefault="00ED6FFD">
      <w:pPr>
        <w:pStyle w:val="ConsPlusNormal"/>
        <w:jc w:val="both"/>
      </w:pPr>
    </w:p>
    <w:p w:rsidR="00ED6FFD" w:rsidRDefault="00ED6FFD">
      <w:pPr>
        <w:pStyle w:val="ConsPlusNormal"/>
        <w:jc w:val="both"/>
      </w:pPr>
    </w:p>
    <w:p w:rsidR="00ED6FFD" w:rsidRDefault="00ED6FFD">
      <w:pPr>
        <w:pStyle w:val="ConsPlusNormal"/>
        <w:pBdr>
          <w:top w:val="single" w:sz="6" w:space="0" w:color="auto"/>
        </w:pBdr>
        <w:spacing w:before="100" w:after="100"/>
        <w:jc w:val="both"/>
        <w:rPr>
          <w:sz w:val="2"/>
          <w:szCs w:val="2"/>
        </w:rPr>
      </w:pPr>
    </w:p>
    <w:p w:rsidR="00AC387F" w:rsidRDefault="00AC387F">
      <w:bookmarkStart w:id="14" w:name="_GoBack"/>
      <w:bookmarkEnd w:id="14"/>
    </w:p>
    <w:sectPr w:rsidR="00AC387F" w:rsidSect="001B2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FD"/>
    <w:rsid w:val="00AC387F"/>
    <w:rsid w:val="00ED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E980-DB46-48B2-8B5B-9963032F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F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F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F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F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F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6F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F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F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5CC0839BA2D7218612F9B052102FD4A98D5AFC45DEC2515C053365806BC7EE43961982FD81612C0399E48A0EBC7FBE564F91029B8787777D35317DE6G" TargetMode="External"/><Relationship Id="rId21" Type="http://schemas.openxmlformats.org/officeDocument/2006/relationships/hyperlink" Target="consultantplus://offline/ref=AF5CC0839BA2D7218612F9B052102FD4A98D5AFC44D1CB5C59053365806BC7EE43961982FD81612C0399E0840EBC7FBE564F91029B8787777D35317DE6G" TargetMode="External"/><Relationship Id="rId42" Type="http://schemas.openxmlformats.org/officeDocument/2006/relationships/hyperlink" Target="consultantplus://offline/ref=AF5CC0839BA2D7218612F9B052102FD4A98D5AFC44DFCA585C053365806BC7EE43961982FD81612C0399E2810EBC7FBE564F91029B8787777D35317DE6G" TargetMode="External"/><Relationship Id="rId63" Type="http://schemas.openxmlformats.org/officeDocument/2006/relationships/hyperlink" Target="consultantplus://offline/ref=AF5CC0839BA2D7218612F9B052102FD4A98D5AFC44DFCA585C053365806BC7EE43961982FD81612C0399E3800EBC7FBE564F91029B8787777D35317DE6G" TargetMode="External"/><Relationship Id="rId84" Type="http://schemas.openxmlformats.org/officeDocument/2006/relationships/hyperlink" Target="consultantplus://offline/ref=AF5CC0839BA2D7218612E7BD447C75DBAC8402F245D3C00E005A6838D762CDB904D940C2B8846B7852DDB58F05E030FA045C930A8478EEG" TargetMode="External"/><Relationship Id="rId138" Type="http://schemas.openxmlformats.org/officeDocument/2006/relationships/hyperlink" Target="consultantplus://offline/ref=AF5CC0839BA2D7218612E7BD447C75DBAC8402F245D3C00E005A6838D762CDB904D940C2BA8D6B7852DDB58F05E030FA045C930A8478EEG" TargetMode="External"/><Relationship Id="rId159" Type="http://schemas.openxmlformats.org/officeDocument/2006/relationships/hyperlink" Target="consultantplus://offline/ref=AF5CC0839BA2D7218612F9B052102FD4A98D5AFC45DEC2515C053365806BC7EE43961982FD81612C0399E48A0EBC7FBE564F91029B8787777D35317DE6G" TargetMode="External"/><Relationship Id="rId170" Type="http://schemas.openxmlformats.org/officeDocument/2006/relationships/hyperlink" Target="consultantplus://offline/ref=AF5CC0839BA2D7218612F9B052102FD4A98D5AFC45DEC2515C053365806BC7EE43961982FD81612C0399E48A0EBC7FBE564F91029B8787777D35317DE6G" TargetMode="External"/><Relationship Id="rId191" Type="http://schemas.openxmlformats.org/officeDocument/2006/relationships/hyperlink" Target="consultantplus://offline/ref=AF5CC0839BA2D7218612F9B052102FD4A98D5AFC44DFCA585C053365806BC7EE43961982FD81612C0399E1870EBC7FBE564F91029B8787777D35317DE6G" TargetMode="External"/><Relationship Id="rId205" Type="http://schemas.openxmlformats.org/officeDocument/2006/relationships/hyperlink" Target="consultantplus://offline/ref=AF5CC0839BA2D7218612E7BD447C75DBAC8700F943D6C00E005A6838D762CDB916D918CCB9847E2C0487E282047EE1G" TargetMode="External"/><Relationship Id="rId107" Type="http://schemas.openxmlformats.org/officeDocument/2006/relationships/hyperlink" Target="consultantplus://offline/ref=AF5CC0839BA2D7218612F9B052102FD4A98D5AFC45DEC2515C053365806BC7EE43961982FD81612C0399E48A0EBC7FBE564F91029B8787777D35317DE6G" TargetMode="External"/><Relationship Id="rId11" Type="http://schemas.openxmlformats.org/officeDocument/2006/relationships/hyperlink" Target="consultantplus://offline/ref=AF5CC0839BA2D7218612F9B052102FD4A98D5AFC44DFCA515F053365806BC7EE43961982FD81612C0398E28B0EBC7FBE564F91029B8787777D35317DE6G" TargetMode="External"/><Relationship Id="rId32" Type="http://schemas.openxmlformats.org/officeDocument/2006/relationships/hyperlink" Target="consultantplus://offline/ref=AF5CC0839BA2D7218612E7BD447C75DBAC8402F847D7C00E005A6838D762CDB916D918CCB9847E2C0487E282047EE1G" TargetMode="External"/><Relationship Id="rId37" Type="http://schemas.openxmlformats.org/officeDocument/2006/relationships/hyperlink" Target="consultantplus://offline/ref=AF5CC0839BA2D7218612F9B052102FD4A98D5AFC44D7C3585F053365806BC7EE43961982FD81612C0399E1820EBC7FBE564F91029B8787777D35317DE6G" TargetMode="External"/><Relationship Id="rId53" Type="http://schemas.openxmlformats.org/officeDocument/2006/relationships/hyperlink" Target="consultantplus://offline/ref=AF5CC0839BA2D7218612F9B052102FD4A98D5AFC45DEC2515C053365806BC7EE43961982FD81612C0399E1870EBC7FBE564F91029B8787777D35317DE6G" TargetMode="External"/><Relationship Id="rId58" Type="http://schemas.openxmlformats.org/officeDocument/2006/relationships/hyperlink" Target="consultantplus://offline/ref=AF5CC0839BA2D7218612E7BD447C75DBAC8402F245D3C00E005A6838D762CDB916D918CCB9847E2C0487E282047EE1G" TargetMode="External"/><Relationship Id="rId74" Type="http://schemas.openxmlformats.org/officeDocument/2006/relationships/hyperlink" Target="consultantplus://offline/ref=AF5CC0839BA2D7218612E7BD447C75DBAC8402F245D3C00E005A6838D762CDB904D940C0B98C612E0492B4D341BD23FA0B5C910D9B85806877E6G" TargetMode="External"/><Relationship Id="rId79" Type="http://schemas.openxmlformats.org/officeDocument/2006/relationships/hyperlink" Target="consultantplus://offline/ref=AF5CC0839BA2D7218612F9B052102FD4A98D5AFC44D7C3585F053365806BC7EE43961982FD81612C0399E1870EBC7FBE564F91029B8787777D35317DE6G" TargetMode="External"/><Relationship Id="rId102" Type="http://schemas.openxmlformats.org/officeDocument/2006/relationships/hyperlink" Target="consultantplus://offline/ref=AF5CC0839BA2D7218612F9B052102FD4A98D5AFC44D7C3585F053365806BC7EE43961982FD81612C0399E2830EBC7FBE564F91029B8787777D35317DE6G" TargetMode="External"/><Relationship Id="rId123" Type="http://schemas.openxmlformats.org/officeDocument/2006/relationships/hyperlink" Target="consultantplus://offline/ref=AF5CC0839BA2D7218612F9B052102FD4A98D5AFC45DEC2515C053365806BC7EE43961982FD81612C0399E9870EBC7FBE564F91029B8787777D35317DE6G" TargetMode="External"/><Relationship Id="rId128" Type="http://schemas.openxmlformats.org/officeDocument/2006/relationships/hyperlink" Target="consultantplus://offline/ref=AF5CC0839BA2D7218612F9B052102FD4A98D5AFC45DEC2515C053365806BC7EE43961982FD81612C0399E9850EBC7FBE564F91029B8787777D35317DE6G" TargetMode="External"/><Relationship Id="rId144" Type="http://schemas.openxmlformats.org/officeDocument/2006/relationships/hyperlink" Target="consultantplus://offline/ref=AF5CC0839BA2D7218612F9B052102FD4A98D5AFC45DEC2515C053365806BC7EE43961982FD81612C0398E0870EBC7FBE564F91029B8787777D35317DE6G" TargetMode="External"/><Relationship Id="rId149" Type="http://schemas.openxmlformats.org/officeDocument/2006/relationships/hyperlink" Target="consultantplus://offline/ref=AF5CC0839BA2D7218612F9B052102FD4A98D5AFC45DEC2515C053365806BC7EE43961982FD81612C0398E0840EBC7FBE564F91029B8787777D35317DE6G" TargetMode="External"/><Relationship Id="rId5" Type="http://schemas.openxmlformats.org/officeDocument/2006/relationships/hyperlink" Target="consultantplus://offline/ref=AF5CC0839BA2D7218612F9B052102FD4A98D5AFC45D1CF595C053365806BC7EE43961982FD81612C0399E0840EBC7FBE564F91029B8787777D35317DE6G" TargetMode="External"/><Relationship Id="rId90" Type="http://schemas.openxmlformats.org/officeDocument/2006/relationships/hyperlink" Target="consultantplus://offline/ref=AF5CC0839BA2D7218612E7BD447C75DBAC8402F245D3C00E005A6838D762CDB904D940C3BC8B6B7852DDB58F05E030FA045C930A8478EEG" TargetMode="External"/><Relationship Id="rId95" Type="http://schemas.openxmlformats.org/officeDocument/2006/relationships/hyperlink" Target="consultantplus://offline/ref=AF5CC0839BA2D7218612E7BD447C75DBAC8402F245D3C00E005A6838D762CDB904D940C2B08F6B7852DDB58F05E030FA045C930A8478EEG" TargetMode="External"/><Relationship Id="rId160" Type="http://schemas.openxmlformats.org/officeDocument/2006/relationships/hyperlink" Target="consultantplus://offline/ref=AF5CC0839BA2D7218612F9B052102FD4A98D5AFC45DEC2515C053365806BC7EE43961982FD81612C0399E48A0EBC7FBE564F91029B8787777D35317DE6G" TargetMode="External"/><Relationship Id="rId165" Type="http://schemas.openxmlformats.org/officeDocument/2006/relationships/hyperlink" Target="consultantplus://offline/ref=AF5CC0839BA2D7218612F9B052102FD4A98D5AFC45DEC2515C053365806BC7EE43961982FD81612C0399E48A0EBC7FBE564F91029B8787777D35317DE6G" TargetMode="External"/><Relationship Id="rId181" Type="http://schemas.openxmlformats.org/officeDocument/2006/relationships/hyperlink" Target="consultantplus://offline/ref=AF5CC0839BA2D7218612E7BD447C75DBAC8403F148DEC00E005A6838D762CDB916D918CCB9847E2C0487E282047EE1G" TargetMode="External"/><Relationship Id="rId186" Type="http://schemas.openxmlformats.org/officeDocument/2006/relationships/hyperlink" Target="consultantplus://offline/ref=AF5CC0839BA2D7218612F9B052102FD4A98D5AFC44DFCA585C053365806BC7EE43961982FD81612C0399E1870EBC7FBE564F91029B8787777D35317DE6G" TargetMode="External"/><Relationship Id="rId211" Type="http://schemas.openxmlformats.org/officeDocument/2006/relationships/hyperlink" Target="consultantplus://offline/ref=AF5CC0839BA2D7218612F9B052102FD4A98D5AFC44DFCA585C053365806BC7EE43961982FD81612C0399E8860EBC7FBE564F91029B8787777D35317DE6G" TargetMode="External"/><Relationship Id="rId22" Type="http://schemas.openxmlformats.org/officeDocument/2006/relationships/hyperlink" Target="consultantplus://offline/ref=AF5CC0839BA2D7218612F9B052102FD4A98D5AFC44DFCA585C053365806BC7EE43961982FD81612C0399E1810EBC7FBE564F91029B8787777D35317DE6G" TargetMode="External"/><Relationship Id="rId27" Type="http://schemas.openxmlformats.org/officeDocument/2006/relationships/hyperlink" Target="consultantplus://offline/ref=AF5CC0839BA2D7218612E7BD447C75DBAC8700F943D6C00E005A6838D762CDB916D918CCB9847E2C0487E282047EE1G" TargetMode="External"/><Relationship Id="rId43" Type="http://schemas.openxmlformats.org/officeDocument/2006/relationships/hyperlink" Target="consultantplus://offline/ref=AF5CC0839BA2D7218612F9B052102FD4A98D5AFC44DFCA585C053365806BC7EE43961982FD81612C0399E2860EBC7FBE564F91029B8787777D35317DE6G" TargetMode="External"/><Relationship Id="rId48" Type="http://schemas.openxmlformats.org/officeDocument/2006/relationships/hyperlink" Target="consultantplus://offline/ref=AF5CC0839BA2D7218612E7BD447C75DBAC8702F646D1C00E005A6838D762CDB904D940C0B98C602C0492B4D341BD23FA0B5C910D9B85806877E6G" TargetMode="External"/><Relationship Id="rId64" Type="http://schemas.openxmlformats.org/officeDocument/2006/relationships/hyperlink" Target="consultantplus://offline/ref=AF5CC0839BA2D7218612F9B052102FD4A98D5AFC44DFCA585C053365806BC7EE43961982FD81612C0399E4810EBC7FBE564F91029B8787777D35317DE6G" TargetMode="External"/><Relationship Id="rId69" Type="http://schemas.openxmlformats.org/officeDocument/2006/relationships/hyperlink" Target="consultantplus://offline/ref=AF5CC0839BA2D7218612F9B052102FD4A98D5AFC44DFCA585C053365806BC7EE43961982FD81612C0399E1870EBC7FBE564F91029B8787777D35317DE6G" TargetMode="External"/><Relationship Id="rId113" Type="http://schemas.openxmlformats.org/officeDocument/2006/relationships/hyperlink" Target="consultantplus://offline/ref=AF5CC0839BA2D7218612F9B052102FD4A98D5AFC45DEC2515C053365806BC7EE43961982FD81612C0399E9810EBC7FBE564F91029B8787777D35317DE6G" TargetMode="External"/><Relationship Id="rId118" Type="http://schemas.openxmlformats.org/officeDocument/2006/relationships/hyperlink" Target="consultantplus://offline/ref=AF5CC0839BA2D7218612F9B052102FD4A98D5AFC45DEC2515C053365806BC7EE43961982FD81612C0399E48A0EBC7FBE564F91029B8787777D35317DE6G" TargetMode="External"/><Relationship Id="rId134" Type="http://schemas.openxmlformats.org/officeDocument/2006/relationships/hyperlink" Target="consultantplus://offline/ref=AF5CC0839BA2D7218612F9B052102FD4A98D5AFC45DEC2515C053365806BC7EE43961982FD81612C0399E48A0EBC7FBE564F91029B8787777D35317DE6G" TargetMode="External"/><Relationship Id="rId139" Type="http://schemas.openxmlformats.org/officeDocument/2006/relationships/hyperlink" Target="consultantplus://offline/ref=AF5CC0839BA2D7218612F9B052102FD4A98D5AFC45DEC2515C053365806BC7EE43961982FD81612C0398E0830EBC7FBE564F91029B8787777D35317DE6G" TargetMode="External"/><Relationship Id="rId80" Type="http://schemas.openxmlformats.org/officeDocument/2006/relationships/hyperlink" Target="consultantplus://offline/ref=AF5CC0839BA2D7218612E7BD447C75DBAE8E00F745D2C00E005A6838D762CDB904D940C0B98C602C0A92B4D341BD23FA0B5C910D9B85806877E6G" TargetMode="External"/><Relationship Id="rId85" Type="http://schemas.openxmlformats.org/officeDocument/2006/relationships/hyperlink" Target="consultantplus://offline/ref=AF5CC0839BA2D7218612E7BD447C75DBAC8402F245D3C00E005A6838D762CDB904D940C3BC8A6B7852DDB58F05E030FA045C930A8478EEG" TargetMode="External"/><Relationship Id="rId150" Type="http://schemas.openxmlformats.org/officeDocument/2006/relationships/hyperlink" Target="consultantplus://offline/ref=AF5CC0839BA2D7218612F9B052102FD4A98D5AFC45DEC2515C053365806BC7EE43961982FD81612C0399E48A0EBC7FBE564F91029B8787777D35317DE6G" TargetMode="External"/><Relationship Id="rId155" Type="http://schemas.openxmlformats.org/officeDocument/2006/relationships/hyperlink" Target="consultantplus://offline/ref=AF5CC0839BA2D7218612F9B052102FD4A98D5AFC44D7CB5854053365806BC7EE43961982FD81612C0399E1810EBC7FBE564F91029B8787777D35317DE6G" TargetMode="External"/><Relationship Id="rId171" Type="http://schemas.openxmlformats.org/officeDocument/2006/relationships/hyperlink" Target="consultantplus://offline/ref=AF5CC0839BA2D7218612F9B052102FD4A98D5AFC45DEC2515C053365806BC7EE43961982FD81612C0399E48A0EBC7FBE564F91029B8787777D35317DE6G" TargetMode="External"/><Relationship Id="rId176" Type="http://schemas.openxmlformats.org/officeDocument/2006/relationships/hyperlink" Target="consultantplus://offline/ref=AF5CC0839BA2D7218612F9B052102FD4A98D5AFC45DEC2515C053365806BC7EE43961982FD81612C0399E48A0EBC7FBE564F91029B8787777D35317DE6G" TargetMode="External"/><Relationship Id="rId192" Type="http://schemas.openxmlformats.org/officeDocument/2006/relationships/hyperlink" Target="consultantplus://offline/ref=AF5CC0839BA2D7218612F9B052102FD4A98D5AFC44DFCA585C053365806BC7EE43961982FD81612C0399E1870EBC7FBE564F91029B8787777D35317DE6G" TargetMode="External"/><Relationship Id="rId197" Type="http://schemas.openxmlformats.org/officeDocument/2006/relationships/hyperlink" Target="consultantplus://offline/ref=AF5CC0839BA2D7218612F9B052102FD4A98D5AFC44DFCA585C053365806BC7EE43961982FD81612C0399E1870EBC7FBE564F91029B8787777D35317DE6G" TargetMode="External"/><Relationship Id="rId206" Type="http://schemas.openxmlformats.org/officeDocument/2006/relationships/hyperlink" Target="consultantplus://offline/ref=AF5CC0839BA2D7218612F9B052102FD4A98D5AFC44DFCA585C053365806BC7EE43961982FD81612C0399E1870EBC7FBE564F91029B8787777D35317DE6G" TargetMode="External"/><Relationship Id="rId201" Type="http://schemas.openxmlformats.org/officeDocument/2006/relationships/hyperlink" Target="consultantplus://offline/ref=AF5CC0839BA2D7218612F9B052102FD4A98D5AFC44DFCA585C053365806BC7EE43961982FD81612C0399E8820EBC7FBE564F91029B8787777D35317DE6G" TargetMode="External"/><Relationship Id="rId12" Type="http://schemas.openxmlformats.org/officeDocument/2006/relationships/hyperlink" Target="consultantplus://offline/ref=AF5CC0839BA2D7218612F9B052102FD4A98D5AFC44DFCA585C053365806BC7EE43961982FD81612C0399E08B0EBC7FBE564F91029B8787777D35317DE6G" TargetMode="External"/><Relationship Id="rId17" Type="http://schemas.openxmlformats.org/officeDocument/2006/relationships/hyperlink" Target="consultantplus://offline/ref=AF5CC0839BA2D7218612F9B052102FD4A98D5AFC45D1CF595C053365806BC7EE43961982FD81612C0399E08B0EBC7FBE564F91029B8787777D35317DE6G" TargetMode="External"/><Relationship Id="rId33" Type="http://schemas.openxmlformats.org/officeDocument/2006/relationships/hyperlink" Target="consultantplus://offline/ref=AF5CC0839BA2D7218612E7BD447C75DBAC8400F142D6C00E005A6838D762CDB916D918CCB9847E2C0487E282047EE1G" TargetMode="External"/><Relationship Id="rId38" Type="http://schemas.openxmlformats.org/officeDocument/2006/relationships/hyperlink" Target="consultantplus://offline/ref=AF5CC0839BA2D7218612E7BD447C75DBAD8602F243D5C00E005A6838D762CDB916D918CCB9847E2C0487E282047EE1G" TargetMode="External"/><Relationship Id="rId59" Type="http://schemas.openxmlformats.org/officeDocument/2006/relationships/hyperlink" Target="consultantplus://offline/ref=AF5CC0839BA2D7218612F9B052102FD4A98D5AFC45D1CF595C053365806BC7EE43961982FD81612C0399E1860EBC7FBE564F91029B8787777D35317DE6G" TargetMode="External"/><Relationship Id="rId103" Type="http://schemas.openxmlformats.org/officeDocument/2006/relationships/hyperlink" Target="consultantplus://offline/ref=AF5CC0839BA2D7218612F9B052102FD4A98D5AFC44D7C3585F053365806BC7EE43961982FD81612C0399E2830EBC7FBE564F91029B8787777D35317DE6G" TargetMode="External"/><Relationship Id="rId108" Type="http://schemas.openxmlformats.org/officeDocument/2006/relationships/hyperlink" Target="consultantplus://offline/ref=AF5CC0839BA2D7218612F9B052102FD4A98D5AFC45DEC2515C053365806BC7EE43961982FD81612C0399E48A0EBC7FBE564F91029B8787777D35317DE6G" TargetMode="External"/><Relationship Id="rId124" Type="http://schemas.openxmlformats.org/officeDocument/2006/relationships/hyperlink" Target="consultantplus://offline/ref=AF5CC0839BA2D7218612F9B052102FD4A98D5AFC45DEC2515C053365806BC7EE43961982FD81612C0399E48A0EBC7FBE564F91029B8787777D35317DE6G" TargetMode="External"/><Relationship Id="rId129" Type="http://schemas.openxmlformats.org/officeDocument/2006/relationships/hyperlink" Target="consultantplus://offline/ref=AF5CC0839BA2D7218612F9B052102FD4A98D5AFC44D7C3585F053365806BC7EE43961982FD81612C0399E2850EBC7FBE564F91029B8787777D35317DE6G" TargetMode="External"/><Relationship Id="rId54" Type="http://schemas.openxmlformats.org/officeDocument/2006/relationships/hyperlink" Target="consultantplus://offline/ref=AF5CC0839BA2D7218612F9B052102FD4A98D5AFC44DFCA585C053365806BC7EE43961982FD81612C0399E2870EBC7FBE564F91029B8787777D35317DE6G" TargetMode="External"/><Relationship Id="rId70" Type="http://schemas.openxmlformats.org/officeDocument/2006/relationships/hyperlink" Target="consultantplus://offline/ref=AF5CC0839BA2D7218612F9B052102FD4A98D5AFC45DEC2515C053365806BC7EE43961982FD81612C0399E2800EBC7FBE564F91029B8787777D35317DE6G" TargetMode="External"/><Relationship Id="rId75" Type="http://schemas.openxmlformats.org/officeDocument/2006/relationships/hyperlink" Target="consultantplus://offline/ref=AF5CC0839BA2D7218612E7BD447C75DBAC8402F245D3C00E005A6838D762CDB904D940C0B98C612B0192B4D341BD23FA0B5C910D9B85806877E6G" TargetMode="External"/><Relationship Id="rId91" Type="http://schemas.openxmlformats.org/officeDocument/2006/relationships/hyperlink" Target="consultantplus://offline/ref=AF5CC0839BA2D7218612E7BD447C75DBAC8402F245D3C00E005A6838D762CDB904D940C2B8846B7852DDB58F05E030FA045C930A8478EEG" TargetMode="External"/><Relationship Id="rId96" Type="http://schemas.openxmlformats.org/officeDocument/2006/relationships/hyperlink" Target="consultantplus://offline/ref=AF5CC0839BA2D7218612F9B052102FD4A98D5AFC44D1CB5C59053365806BC7EE43961982FD81612C0399E08B0EBC7FBE564F91029B8787777D35317DE6G" TargetMode="External"/><Relationship Id="rId140" Type="http://schemas.openxmlformats.org/officeDocument/2006/relationships/hyperlink" Target="consultantplus://offline/ref=AF5CC0839BA2D7218612F9B052102FD4A98D5AFC45DEC2515C053365806BC7EE43961982FD81612C0398E0800EBC7FBE564F91029B8787777D35317DE6G" TargetMode="External"/><Relationship Id="rId145" Type="http://schemas.openxmlformats.org/officeDocument/2006/relationships/hyperlink" Target="consultantplus://offline/ref=AF5CC0839BA2D7218612F9B052102FD4A98D5AFC45DEC2515C053365806BC7EE43961982FD81612C0399E48A0EBC7FBE564F91029B8787777D35317DE6G" TargetMode="External"/><Relationship Id="rId161" Type="http://schemas.openxmlformats.org/officeDocument/2006/relationships/hyperlink" Target="consultantplus://offline/ref=AF5CC0839BA2D7218612F9B052102FD4A98D5AFC45DEC2515C053365806BC7EE43961982FD81612C0399E48A0EBC7FBE564F91029B8787777D35317DE6G" TargetMode="External"/><Relationship Id="rId166" Type="http://schemas.openxmlformats.org/officeDocument/2006/relationships/hyperlink" Target="consultantplus://offline/ref=AF5CC0839BA2D7218612E7BD447C75DBAC8403F148DEC00E005A6838D762CDB916D918CCB9847E2C0487E282047EE1G" TargetMode="External"/><Relationship Id="rId182" Type="http://schemas.openxmlformats.org/officeDocument/2006/relationships/hyperlink" Target="consultantplus://offline/ref=AF5CC0839BA2D7218612E7BD447C75DBAC8403F148DEC00E005A6838D762CDB916D918CCB9847E2C0487E282047EE1G" TargetMode="External"/><Relationship Id="rId187" Type="http://schemas.openxmlformats.org/officeDocument/2006/relationships/hyperlink" Target="consultantplus://offline/ref=AF5CC0839BA2D7218612F9B052102FD4A98D5AFC44DFCA585C053365806BC7EE43961982FD81612C0399E1870EBC7FBE564F91029B8787777D35317DE6G" TargetMode="External"/><Relationship Id="rId1" Type="http://schemas.openxmlformats.org/officeDocument/2006/relationships/styles" Target="styles.xml"/><Relationship Id="rId6" Type="http://schemas.openxmlformats.org/officeDocument/2006/relationships/hyperlink" Target="consultantplus://offline/ref=AF5CC0839BA2D7218612F9B052102FD4A98D5AFC45DEC2515C053365806BC7EE43961982FD81612C0399E0840EBC7FBE564F91029B8787777D35317DE6G" TargetMode="External"/><Relationship Id="rId212" Type="http://schemas.openxmlformats.org/officeDocument/2006/relationships/fontTable" Target="fontTable.xml"/><Relationship Id="rId23" Type="http://schemas.openxmlformats.org/officeDocument/2006/relationships/hyperlink" Target="consultantplus://offline/ref=AF5CC0839BA2D7218612F9B052102FD4A98D5AFC44DFCA585C053365806BC7EE43961982FD81612C0399E1850EBC7FBE564F91029B8787777D35317DE6G" TargetMode="External"/><Relationship Id="rId28" Type="http://schemas.openxmlformats.org/officeDocument/2006/relationships/hyperlink" Target="consultantplus://offline/ref=AF5CC0839BA2D7218612E7BD447C75DBAC8402F245D3C00E005A6838D762CDB916D918CCB9847E2C0487E282047EE1G" TargetMode="External"/><Relationship Id="rId49" Type="http://schemas.openxmlformats.org/officeDocument/2006/relationships/hyperlink" Target="consultantplus://offline/ref=AF5CC0839BA2D7218612F9B052102FD4A98D5AFC44DFCA585C053365806BC7EE43961982FD81612C0399E2870EBC7FBE564F91029B8787777D35317DE6G" TargetMode="External"/><Relationship Id="rId114" Type="http://schemas.openxmlformats.org/officeDocument/2006/relationships/hyperlink" Target="consultantplus://offline/ref=AF5CC0839BA2D7218612F9B052102FD4A98D5AFC45DEC2515C053365806BC7EE43961982FD81612C0399E48A0EBC7FBE564F91029B8787777D35317DE6G" TargetMode="External"/><Relationship Id="rId119" Type="http://schemas.openxmlformats.org/officeDocument/2006/relationships/hyperlink" Target="consultantplus://offline/ref=AF5CC0839BA2D7218612F9B052102FD4A98D5AFC45DEC2515C053365806BC7EE43961982FD81612C0399E48A0EBC7FBE564F91029B8787777D35317DE6G" TargetMode="External"/><Relationship Id="rId44" Type="http://schemas.openxmlformats.org/officeDocument/2006/relationships/hyperlink" Target="consultantplus://offline/ref=AF5CC0839BA2D7218612E7BD447C75DBAC8604F944D6C00E005A6838D762CDB904D940C3BC8E6B7852DDB58F05E030FA045C930A8478EEG" TargetMode="External"/><Relationship Id="rId60" Type="http://schemas.openxmlformats.org/officeDocument/2006/relationships/hyperlink" Target="consultantplus://offline/ref=AF5CC0839BA2D7218612F9B052102FD4A98D5AFC44DFCA585C053365806BC7EE43961982FD81612C0399E28B0EBC7FBE564F91029B8787777D35317DE6G" TargetMode="External"/><Relationship Id="rId65" Type="http://schemas.openxmlformats.org/officeDocument/2006/relationships/hyperlink" Target="consultantplus://offline/ref=AF5CC0839BA2D7218612E7BD447C75DBAC8700F943D6C00E005A6838D762CDB916D918CCB9847E2C0487E282047EE1G" TargetMode="External"/><Relationship Id="rId81" Type="http://schemas.openxmlformats.org/officeDocument/2006/relationships/hyperlink" Target="consultantplus://offline/ref=AF5CC0839BA2D7218612F9B052102FD4A98D5AFC44D7C3585F053365806BC7EE43961982FD81612C0399E1850EBC7FBE564F91029B8787777D35317DE6G" TargetMode="External"/><Relationship Id="rId86" Type="http://schemas.openxmlformats.org/officeDocument/2006/relationships/hyperlink" Target="consultantplus://offline/ref=AF5CC0839BA2D7218612E7BD447C75DBAC8402F245D3C00E005A6838D762CDB904D940C3BC8B6B7852DDB58F05E030FA045C930A8478EEG" TargetMode="External"/><Relationship Id="rId130" Type="http://schemas.openxmlformats.org/officeDocument/2006/relationships/hyperlink" Target="consultantplus://offline/ref=AF5CC0839BA2D7218612F9B052102FD4A98D5AFC45DEC2515C053365806BC7EE43961982FD81612C0399E98B0EBC7FBE564F91029B8787777D35317DE6G" TargetMode="External"/><Relationship Id="rId135" Type="http://schemas.openxmlformats.org/officeDocument/2006/relationships/hyperlink" Target="consultantplus://offline/ref=AF5CC0839BA2D7218612E7BD447C75DBAC8402F245D3C00E005A6838D762CDB904D940C3BC8A6B7852DDB58F05E030FA045C930A8478EEG" TargetMode="External"/><Relationship Id="rId151" Type="http://schemas.openxmlformats.org/officeDocument/2006/relationships/hyperlink" Target="consultantplus://offline/ref=AF5CC0839BA2D7218612F9B052102FD4A98D5AFC45DEC2515C053365806BC7EE43961982FD81612C0399E48A0EBC7FBE564F91029B8787777D35317DE6G" TargetMode="External"/><Relationship Id="rId156" Type="http://schemas.openxmlformats.org/officeDocument/2006/relationships/hyperlink" Target="consultantplus://offline/ref=AF5CC0839BA2D7218612F9B052102FD4A98D5AFC44D7CB5854053365806BC7EE43961982FD81612C0399E1860EBC7FBE564F91029B8787777D35317DE6G" TargetMode="External"/><Relationship Id="rId177" Type="http://schemas.openxmlformats.org/officeDocument/2006/relationships/hyperlink" Target="consultantplus://offline/ref=AF5CC0839BA2D7218612F9B052102FD4A98D5AFC45DEC2515C053365806BC7EE43961982FD81612C0399E48A0EBC7FBE564F91029B8787777D35317DE6G" TargetMode="External"/><Relationship Id="rId198" Type="http://schemas.openxmlformats.org/officeDocument/2006/relationships/hyperlink" Target="consultantplus://offline/ref=AF5CC0839BA2D7218612F9B052102FD4A98D5AFC44DFCA585C053365806BC7EE43961982FD81612C0399E1870EBC7FBE564F91029B8787777D35317DE6G" TargetMode="External"/><Relationship Id="rId172" Type="http://schemas.openxmlformats.org/officeDocument/2006/relationships/hyperlink" Target="consultantplus://offline/ref=AF5CC0839BA2D7218612F9B052102FD4A98D5AFC45DEC2515C053365806BC7EE43961982FD81612C0399E48A0EBC7FBE564F91029B8787777D35317DE6G" TargetMode="External"/><Relationship Id="rId193" Type="http://schemas.openxmlformats.org/officeDocument/2006/relationships/hyperlink" Target="consultantplus://offline/ref=AF5CC0839BA2D7218612F9B052102FD4A98D5AFC44DFCA585C053365806BC7EE43961982FD81612C0399E1870EBC7FBE564F91029B8787777D35317DE6G" TargetMode="External"/><Relationship Id="rId202" Type="http://schemas.openxmlformats.org/officeDocument/2006/relationships/hyperlink" Target="consultantplus://offline/ref=AF5CC0839BA2D7218612F9B052102FD4A98D5AFC44DFCA585C053365806BC7EE43961982FD81612C0399E1870EBC7FBE564F91029B8787777D35317DE6G" TargetMode="External"/><Relationship Id="rId207" Type="http://schemas.openxmlformats.org/officeDocument/2006/relationships/hyperlink" Target="consultantplus://offline/ref=AF5CC0839BA2D7218612F9B052102FD4A98D5AFC44DFCA585C053365806BC7EE43961982FD81612C0399E8800EBC7FBE564F91029B8787777D35317DE6G" TargetMode="External"/><Relationship Id="rId13" Type="http://schemas.openxmlformats.org/officeDocument/2006/relationships/hyperlink" Target="consultantplus://offline/ref=AF5CC0839BA2D7218612F9B052102FD4A98D5AFC45DEC2515C053365806BC7EE43961982FD81612C0399E08A0EBC7FBE564F91029B8787777D35317DE6G" TargetMode="External"/><Relationship Id="rId18" Type="http://schemas.openxmlformats.org/officeDocument/2006/relationships/hyperlink" Target="consultantplus://offline/ref=AF5CC0839BA2D7218612F9B052102FD4A98D5AFC45DEC2515C053365806BC7EE43961982FD81612C0399E08B0EBC7FBE564F91029B8787777D35317DE6G" TargetMode="External"/><Relationship Id="rId39" Type="http://schemas.openxmlformats.org/officeDocument/2006/relationships/hyperlink" Target="consultantplus://offline/ref=AF5CC0839BA2D7218612F9B052102FD4A98D5AFC44D1CF5C5A053365806BC7EE43961990FDD96D2C0B87E0851BEA2EFB70EAG" TargetMode="External"/><Relationship Id="rId109" Type="http://schemas.openxmlformats.org/officeDocument/2006/relationships/hyperlink" Target="consultantplus://offline/ref=AF5CC0839BA2D7218612F9B052102FD4A98D5AFC45DEC2515C053365806BC7EE43961982FD81612C0399E48A0EBC7FBE564F91029B8787777D35317DE6G" TargetMode="External"/><Relationship Id="rId34" Type="http://schemas.openxmlformats.org/officeDocument/2006/relationships/hyperlink" Target="consultantplus://offline/ref=AF5CC0839BA2D7218612E7BD447C75DBAC8700F940D2C00E005A6838D762CDB916D918CCB9847E2C0487E282047EE1G" TargetMode="External"/><Relationship Id="rId50" Type="http://schemas.openxmlformats.org/officeDocument/2006/relationships/hyperlink" Target="consultantplus://offline/ref=AF5CC0839BA2D7218612F9B052102FD4A98D5AFC44DFCA585C053365806BC7EE43961982FD81612C0399E2850EBC7FBE564F91029B8787777D35317DE6G" TargetMode="External"/><Relationship Id="rId55" Type="http://schemas.openxmlformats.org/officeDocument/2006/relationships/hyperlink" Target="consultantplus://offline/ref=AF5CC0839BA2D7218612F9B052102FD4A98D5AFC44DFCA585C053365806BC7EE43961982FD81612C0399E2870EBC7FBE564F91029B8787777D35317DE6G" TargetMode="External"/><Relationship Id="rId76" Type="http://schemas.openxmlformats.org/officeDocument/2006/relationships/hyperlink" Target="consultantplus://offline/ref=AF5CC0839BA2D7218612E7BD447C75DBAC8402F245D3C00E005A6838D762CDB904D940C2BA8D6B7852DDB58F05E030FA045C930A8478EEG" TargetMode="External"/><Relationship Id="rId97" Type="http://schemas.openxmlformats.org/officeDocument/2006/relationships/hyperlink" Target="consultantplus://offline/ref=AF5CC0839BA2D7218612F9B052102FD4A98D5AFC45DEC2515C053365806BC7EE43961982FD81612C0399E6830EBC7FBE564F91029B8787777D35317DE6G" TargetMode="External"/><Relationship Id="rId104" Type="http://schemas.openxmlformats.org/officeDocument/2006/relationships/hyperlink" Target="consultantplus://offline/ref=AF5CC0839BA2D7218612F9B052102FD4A98D5AFC44D7C3585F053365806BC7EE43961982FD81612C0399E2810EBC7FBE564F91029B8787777D35317DE6G" TargetMode="External"/><Relationship Id="rId120" Type="http://schemas.openxmlformats.org/officeDocument/2006/relationships/hyperlink" Target="consultantplus://offline/ref=AF5CC0839BA2D7218612E7BD447C75DBAC8402F245D3C00E005A6838D762CDB904D940C0B98C612E0492B4D341BD23FA0B5C910D9B85806877E6G" TargetMode="External"/><Relationship Id="rId125" Type="http://schemas.openxmlformats.org/officeDocument/2006/relationships/hyperlink" Target="consultantplus://offline/ref=AF5CC0839BA2D7218612F9B052102FD4A98D5AFC45DEC2515C053365806BC7EE43961982FD81612C0399E48A0EBC7FBE564F91029B8787777D35317DE6G" TargetMode="External"/><Relationship Id="rId141" Type="http://schemas.openxmlformats.org/officeDocument/2006/relationships/hyperlink" Target="consultantplus://offline/ref=AF5CC0839BA2D7218612F9B052102FD4A98D5AFC45DEC2515C053365806BC7EE43961982FD81612C0399E48A0EBC7FBE564F91029B8787777D35317DE6G" TargetMode="External"/><Relationship Id="rId146" Type="http://schemas.openxmlformats.org/officeDocument/2006/relationships/hyperlink" Target="consultantplus://offline/ref=AF5CC0839BA2D7218612F9B052102FD4A98D5AFC45DEC2515C053365806BC7EE43961982FD81612C0399E48A0EBC7FBE564F91029B8787777D35317DE6G" TargetMode="External"/><Relationship Id="rId167" Type="http://schemas.openxmlformats.org/officeDocument/2006/relationships/hyperlink" Target="consultantplus://offline/ref=AF5CC0839BA2D7218612F9B052102FD4A98D5AFC45DEC2515C053365806BC7EE43961982FD81612C0399E48A0EBC7FBE564F91029B8787777D35317DE6G" TargetMode="External"/><Relationship Id="rId188" Type="http://schemas.openxmlformats.org/officeDocument/2006/relationships/hyperlink" Target="consultantplus://offline/ref=AF5CC0839BA2D7218612F9B052102FD4A98D5AFC44DFCA585C053365806BC7EE43961982FD81612C0399E1870EBC7FBE564F91029B8787777D35317DE6G" TargetMode="External"/><Relationship Id="rId7" Type="http://schemas.openxmlformats.org/officeDocument/2006/relationships/hyperlink" Target="consultantplus://offline/ref=AF5CC0839BA2D7218612F9B052102FD4A98D5AFC44D7CB5854053365806BC7EE43961982FD81612C0399E0840EBC7FBE564F91029B8787777D35317DE6G" TargetMode="External"/><Relationship Id="rId71" Type="http://schemas.openxmlformats.org/officeDocument/2006/relationships/hyperlink" Target="consultantplus://offline/ref=AF5CC0839BA2D7218612F9B052102FD4A98D5AFC45DEC2515C053365806BC7EE43961982FD81612C0399E2860EBC7FBE564F91029B8787777D35317DE6G" TargetMode="External"/><Relationship Id="rId92" Type="http://schemas.openxmlformats.org/officeDocument/2006/relationships/hyperlink" Target="consultantplus://offline/ref=AF5CC0839BA2D7218612F9B052102FD4A98D5AFC45DEC2515C053365806BC7EE43961982FD81612C0399E48A0EBC7FBE564F91029B8787777D35317DE6G" TargetMode="External"/><Relationship Id="rId162" Type="http://schemas.openxmlformats.org/officeDocument/2006/relationships/hyperlink" Target="consultantplus://offline/ref=AF5CC0839BA2D7218612E7BD447C75DBAC8403F148DEC00E005A6838D762CDB916D918CCB9847E2C0487E282047EE1G" TargetMode="External"/><Relationship Id="rId183" Type="http://schemas.openxmlformats.org/officeDocument/2006/relationships/hyperlink" Target="consultantplus://offline/ref=AF5CC0839BA2D7218612F9B052102FD4A98D5AFC45DEC2515C053365806BC7EE43961982FD81612C0399E48A0EBC7FBE564F91029B8787777D35317DE6G"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AF5CC0839BA2D7218612E7BD447C75DBAC8405F443D4C00E005A6838D762CDB916D918CCB9847E2C0487E282047EE1G" TargetMode="External"/><Relationship Id="rId24" Type="http://schemas.openxmlformats.org/officeDocument/2006/relationships/hyperlink" Target="consultantplus://offline/ref=AF5CC0839BA2D7218612F9B052102FD4A98D5AFC44DFCA585C053365806BC7EE43961982FD81612C0399E18B0EBC7FBE564F91029B8787777D35317DE6G" TargetMode="External"/><Relationship Id="rId40" Type="http://schemas.openxmlformats.org/officeDocument/2006/relationships/hyperlink" Target="consultantplus://offline/ref=AF5CC0839BA2D7218612F9B052102FD4A98D5AFC44DFCA585C053365806BC7EE43961982FD81612C0399E2820EBC7FBE564F91029B8787777D35317DE6G" TargetMode="External"/><Relationship Id="rId45" Type="http://schemas.openxmlformats.org/officeDocument/2006/relationships/hyperlink" Target="consultantplus://offline/ref=AF5CC0839BA2D7218612F9B052102FD4A98D5AFC44D7C3585F053365806BC7EE43961982FD81612C0399E1830EBC7FBE564F91029B8787777D35317DE6G" TargetMode="External"/><Relationship Id="rId66" Type="http://schemas.openxmlformats.org/officeDocument/2006/relationships/hyperlink" Target="consultantplus://offline/ref=AF5CC0839BA2D7218612F9B052102FD4A98D5AFC44D7C95854053365806BC7EE43961982FD81612C0399E1840EBC7FBE564F91029B8787777D35317DE6G" TargetMode="External"/><Relationship Id="rId87" Type="http://schemas.openxmlformats.org/officeDocument/2006/relationships/hyperlink" Target="consultantplus://offline/ref=AF5CC0839BA2D7218612E7BD447C75DBAC8402F245D3C00E005A6838D762CDB904D940C3BC8A6B7852DDB58F05E030FA045C930A8478EEG" TargetMode="External"/><Relationship Id="rId110" Type="http://schemas.openxmlformats.org/officeDocument/2006/relationships/hyperlink" Target="consultantplus://offline/ref=AF5CC0839BA2D7218612F9B052102FD4A98D5AFC45D1CF595C053365806BC7EE43961982FD81612C0399E2820EBC7FBE564F91029B8787777D35317DE6G" TargetMode="External"/><Relationship Id="rId115" Type="http://schemas.openxmlformats.org/officeDocument/2006/relationships/hyperlink" Target="consultantplus://offline/ref=AF5CC0839BA2D7218612F9B052102FD4A98D5AFC44D7C3585F053365806BC7EE43961982FD81612C0399E2870EBC7FBE564F91029B8787777D35317DE6G" TargetMode="External"/><Relationship Id="rId131" Type="http://schemas.openxmlformats.org/officeDocument/2006/relationships/hyperlink" Target="consultantplus://offline/ref=AF5CC0839BA2D7218612F9B052102FD4A98D5AFC45DEC2515C053365806BC7EE43961982FD81612C0399E48A0EBC7FBE564F91029B8787777D35317DE6G" TargetMode="External"/><Relationship Id="rId136" Type="http://schemas.openxmlformats.org/officeDocument/2006/relationships/hyperlink" Target="consultantplus://offline/ref=AF5CC0839BA2D7218612E7BD447C75DBAC8402F245D3C00E005A6838D762CDB904D940C3BC8B6B7852DDB58F05E030FA045C930A8478EEG" TargetMode="External"/><Relationship Id="rId157" Type="http://schemas.openxmlformats.org/officeDocument/2006/relationships/hyperlink" Target="consultantplus://offline/ref=AF5CC0839BA2D7218612F9B052102FD4A98D5AFC45DEC2515C053365806BC7EE43961982FD81612C0399E48A0EBC7FBE564F91029B8787777D35317DE6G" TargetMode="External"/><Relationship Id="rId178" Type="http://schemas.openxmlformats.org/officeDocument/2006/relationships/hyperlink" Target="consultantplus://offline/ref=AF5CC0839BA2D7218612F9B052102FD4A98D5AFC45DEC2515C053365806BC7EE43961982FD81612C0399E48A0EBC7FBE564F91029B8787777D35317DE6G" TargetMode="External"/><Relationship Id="rId61" Type="http://schemas.openxmlformats.org/officeDocument/2006/relationships/hyperlink" Target="consultantplus://offline/ref=AF5CC0839BA2D7218612F9B052102FD4A98D5AFC44DFCA585C053365806BC7EE43961982FD81612C0399E3830EBC7FBE564F91029B8787777D35317DE6G" TargetMode="External"/><Relationship Id="rId82" Type="http://schemas.openxmlformats.org/officeDocument/2006/relationships/hyperlink" Target="consultantplus://offline/ref=AF5CC0839BA2D7218612F9B052102FD4A98D5AFC44D7C3585F053365806BC7EE43961982FD81612C0399E18B0EBC7FBE564F91029B8787777D35317DE6G" TargetMode="External"/><Relationship Id="rId152" Type="http://schemas.openxmlformats.org/officeDocument/2006/relationships/hyperlink" Target="consultantplus://offline/ref=AF5CC0839BA2D7218612F9B052102FD4A98D5AFC45DEC2515C053365806BC7EE43961982FD81612C0399E48A0EBC7FBE564F91029B8787777D35317DE6G" TargetMode="External"/><Relationship Id="rId173" Type="http://schemas.openxmlformats.org/officeDocument/2006/relationships/hyperlink" Target="consultantplus://offline/ref=AF5CC0839BA2D7218612F9B052102FD4A98D5AFC44D7C3585F053365806BC7EE43961982FD81612C0399E28B0EBC7FBE564F91029B8787777D35317DE6G" TargetMode="External"/><Relationship Id="rId194" Type="http://schemas.openxmlformats.org/officeDocument/2006/relationships/hyperlink" Target="consultantplus://offline/ref=AF5CC0839BA2D7218612F9B052102FD4A98D5AFC44DFCA585C053365806BC7EE43961982FD81612C0399E1870EBC7FBE564F91029B8787777D35317DE6G" TargetMode="External"/><Relationship Id="rId199" Type="http://schemas.openxmlformats.org/officeDocument/2006/relationships/hyperlink" Target="consultantplus://offline/ref=AF5CC0839BA2D7218612F9B052102FD4A98D5AFC44DFCA585C053365806BC7EE43961982FD81612C0399E1870EBC7FBE564F91029B8787777D35317DE6G" TargetMode="External"/><Relationship Id="rId203" Type="http://schemas.openxmlformats.org/officeDocument/2006/relationships/hyperlink" Target="consultantplus://offline/ref=AF5CC0839BA2D7218612E7BD447C75DBAC8700F943D6C00E005A6838D762CDB904D940C0B98C602A0292B4D341BD23FA0B5C910D9B85806877E6G" TargetMode="External"/><Relationship Id="rId208" Type="http://schemas.openxmlformats.org/officeDocument/2006/relationships/hyperlink" Target="consultantplus://offline/ref=AF5CC0839BA2D7218612F9B052102FD4A98D5AFC45D1CF595C053365806BC7EE43961982FD81612C0399E2810EBC7FBE564F91029B8787777D35317DE6G" TargetMode="External"/><Relationship Id="rId19" Type="http://schemas.openxmlformats.org/officeDocument/2006/relationships/hyperlink" Target="consultantplus://offline/ref=AF5CC0839BA2D7218612F9B052102FD4A98D5AFC44D7CB5854053365806BC7EE43961982FD81612C0399E0840EBC7FBE564F91029B8787777D35317DE6G" TargetMode="External"/><Relationship Id="rId14" Type="http://schemas.openxmlformats.org/officeDocument/2006/relationships/hyperlink" Target="consultantplus://offline/ref=AF5CC0839BA2D7218612F9B052102FD4A98D5AFC44DFCA585C053365806BC7EE43961982FD81612C0399E1830EBC7FBE564F91029B8787777D35317DE6G" TargetMode="External"/><Relationship Id="rId30" Type="http://schemas.openxmlformats.org/officeDocument/2006/relationships/hyperlink" Target="consultantplus://offline/ref=AF5CC0839BA2D7218612E7BD447C75DBAE8F02F846DEC00E005A6838D762CDB916D918CCB9847E2C0487E282047EE1G" TargetMode="External"/><Relationship Id="rId35" Type="http://schemas.openxmlformats.org/officeDocument/2006/relationships/hyperlink" Target="consultantplus://offline/ref=AF5CC0839BA2D7218612F9B052102FD4A98D5AFC44D7C3585F053365806BC7EE43961982FD81612C0399E08A0EBC7FBE564F91029B8787777D35317DE6G" TargetMode="External"/><Relationship Id="rId56" Type="http://schemas.openxmlformats.org/officeDocument/2006/relationships/hyperlink" Target="consultantplus://offline/ref=AF5CC0839BA2D7218612E7BD447C75DBAC8402F245D3C00E005A6838D762CDB904D940C0B98C622E0492B4D341BD23FA0B5C910D9B85806877E6G" TargetMode="External"/><Relationship Id="rId77" Type="http://schemas.openxmlformats.org/officeDocument/2006/relationships/hyperlink" Target="consultantplus://offline/ref=AF5CC0839BA2D7218612E7BD447C75DBAD8602F243D5C00E005A6838D762CDB904D940C0BB856B7852DDB58F05E030FA045C930A8478EEG" TargetMode="External"/><Relationship Id="rId100" Type="http://schemas.openxmlformats.org/officeDocument/2006/relationships/hyperlink" Target="consultantplus://offline/ref=AF5CC0839BA2D7218612E7BD447C75DBAC8402F245D3C00E005A6838D762CDB904D940C0B98C612A0692B4D341BD23FA0B5C910D9B85806877E6G" TargetMode="External"/><Relationship Id="rId105" Type="http://schemas.openxmlformats.org/officeDocument/2006/relationships/hyperlink" Target="consultantplus://offline/ref=AF5CC0839BA2D7218612F9B052102FD4A98D5AFC44D7C3585F053365806BC7EE43961982FD81612C0399E2830EBC7FBE564F91029B8787777D35317DE6G" TargetMode="External"/><Relationship Id="rId126" Type="http://schemas.openxmlformats.org/officeDocument/2006/relationships/hyperlink" Target="consultantplus://offline/ref=AF5CC0839BA2D7218612F9B052102FD4A98D5AFC45DEC2515C053365806BC7EE43961982FD81612C0399E48A0EBC7FBE564F91029B8787777D35317DE6G" TargetMode="External"/><Relationship Id="rId147" Type="http://schemas.openxmlformats.org/officeDocument/2006/relationships/hyperlink" Target="consultantplus://offline/ref=AF5CC0839BA2D7218612F9B052102FD4A98D5AFC45DEC2515C053365806BC7EE43961982FD81612C0399E48A0EBC7FBE564F91029B8787777D35317DE6G" TargetMode="External"/><Relationship Id="rId168" Type="http://schemas.openxmlformats.org/officeDocument/2006/relationships/hyperlink" Target="consultantplus://offline/ref=AF5CC0839BA2D7218612F9B052102FD4A98D5AFC45DEC2515C053365806BC7EE43961982FD81612C0399E48A0EBC7FBE564F91029B8787777D35317DE6G" TargetMode="External"/><Relationship Id="rId8" Type="http://schemas.openxmlformats.org/officeDocument/2006/relationships/hyperlink" Target="consultantplus://offline/ref=AF5CC0839BA2D7218612F9B052102FD4A98D5AFC44D7C3585F053365806BC7EE43961982FD81612C0399E0840EBC7FBE564F91029B8787777D35317DE6G" TargetMode="External"/><Relationship Id="rId51" Type="http://schemas.openxmlformats.org/officeDocument/2006/relationships/hyperlink" Target="consultantplus://offline/ref=AF5CC0839BA2D7218612F9B052102FD4A98D5AFC44DFCA585C053365806BC7EE43961982FD81612C0399E28A0EBC7FBE564F91029B8787777D35317DE6G" TargetMode="External"/><Relationship Id="rId72" Type="http://schemas.openxmlformats.org/officeDocument/2006/relationships/hyperlink" Target="consultantplus://offline/ref=AF5CC0839BA2D7218612F9B052102FD4A98D5AFC44DFCA585C053365806BC7EE43961982FD81612C0399E78A0EBC7FBE564F91029B8787777D35317DE6G" TargetMode="External"/><Relationship Id="rId93" Type="http://schemas.openxmlformats.org/officeDocument/2006/relationships/hyperlink" Target="consultantplus://offline/ref=AF5CC0839BA2D7218612E7BD447C75DBAC8402F245D3C00E005A6838D762CDB904D940C2B8846B7852DDB58F05E030FA045C930A8478EEG" TargetMode="External"/><Relationship Id="rId98" Type="http://schemas.openxmlformats.org/officeDocument/2006/relationships/hyperlink" Target="consultantplus://offline/ref=AF5CC0839BA2D7218612E7BD447C75DBAC8702F646D1C00E005A6838D762CDB904D940C0B98C602C0492B4D341BD23FA0B5C910D9B85806877E6G" TargetMode="External"/><Relationship Id="rId121" Type="http://schemas.openxmlformats.org/officeDocument/2006/relationships/hyperlink" Target="consultantplus://offline/ref=AF5CC0839BA2D7218612E7BD447C75DBAC8402F245D3C00E005A6838D762CDB904D940C0B98C612B0192B4D341BD23FA0B5C910D9B85806877E6G" TargetMode="External"/><Relationship Id="rId142" Type="http://schemas.openxmlformats.org/officeDocument/2006/relationships/hyperlink" Target="consultantplus://offline/ref=AF5CC0839BA2D7218612F9B052102FD4A98D5AFC45DEC2515C053365806BC7EE43961982FD81612C0399E48A0EBC7FBE564F91029B8787777D35317DE6G" TargetMode="External"/><Relationship Id="rId163" Type="http://schemas.openxmlformats.org/officeDocument/2006/relationships/hyperlink" Target="consultantplus://offline/ref=AF5CC0839BA2D7218612E7BD447C75DBAC8402F245D3C00E005A6838D762CDB904D940C0B98C622E0492B4D341BD23FA0B5C910D9B85806877E6G" TargetMode="External"/><Relationship Id="rId184" Type="http://schemas.openxmlformats.org/officeDocument/2006/relationships/hyperlink" Target="consultantplus://offline/ref=AF5CC0839BA2D7218612F9B052102FD4A98D5AFC45DEC2515C053365806BC7EE43961982FD81612C0399E48A0EBC7FBE564F91029B8787777D35317DE6G" TargetMode="External"/><Relationship Id="rId189" Type="http://schemas.openxmlformats.org/officeDocument/2006/relationships/hyperlink" Target="consultantplus://offline/ref=AF5CC0839BA2D7218612F9B052102FD4A98D5AFC44DFCA585C053365806BC7EE43961982FD81612C0399E1870EBC7FBE564F91029B8787777D35317DE6G" TargetMode="External"/><Relationship Id="rId3" Type="http://schemas.openxmlformats.org/officeDocument/2006/relationships/webSettings" Target="webSettings.xml"/><Relationship Id="rId25" Type="http://schemas.openxmlformats.org/officeDocument/2006/relationships/hyperlink" Target="consultantplus://offline/ref=AF5CC0839BA2D7218612E7BD447C75DBAD8E03F44A80970C510F663DDF3297A912904DC9A78C67320199E178EBG" TargetMode="External"/><Relationship Id="rId46" Type="http://schemas.openxmlformats.org/officeDocument/2006/relationships/hyperlink" Target="consultantplus://offline/ref=AF5CC0839BA2D7218612E7BD447C75DBAC8402F245D3C00E005A6838D762CDB904D940C0B98C61250592B4D341BD23FA0B5C910D9B85806877E6G" TargetMode="External"/><Relationship Id="rId67" Type="http://schemas.openxmlformats.org/officeDocument/2006/relationships/hyperlink" Target="consultantplus://offline/ref=AF5CC0839BA2D7218612F9B052102FD4A98D5AFC42DFCF515D053365806BC7EE43961982FD81612C0399E38A0EBC7FBE564F91029B8787777D35317DE6G" TargetMode="External"/><Relationship Id="rId116" Type="http://schemas.openxmlformats.org/officeDocument/2006/relationships/hyperlink" Target="consultantplus://offline/ref=AF5CC0839BA2D7218612F9B052102FD4A98D5AFC45DEC2515C053365806BC7EE43961982FD81612C0399E48A0EBC7FBE564F91029B8787777D35317DE6G" TargetMode="External"/><Relationship Id="rId137" Type="http://schemas.openxmlformats.org/officeDocument/2006/relationships/hyperlink" Target="consultantplus://offline/ref=AF5CC0839BA2D7218612E7BD447C75DBAC8402F245D3C00E005A6838D762CDB904D940C0B98C612B0192B4D341BD23FA0B5C910D9B85806877E6G" TargetMode="External"/><Relationship Id="rId158" Type="http://schemas.openxmlformats.org/officeDocument/2006/relationships/hyperlink" Target="consultantplus://offline/ref=AF5CC0839BA2D7218612F9B052102FD4A98D5AFC45DEC2515C053365806BC7EE43961982FD81612C0399E48A0EBC7FBE564F91029B8787777D35317DE6G" TargetMode="External"/><Relationship Id="rId20" Type="http://schemas.openxmlformats.org/officeDocument/2006/relationships/hyperlink" Target="consultantplus://offline/ref=AF5CC0839BA2D7218612F9B052102FD4A98D5AFC44D7C3585F053365806BC7EE43961982FD81612C0399E0840EBC7FBE564F91029B8787777D35317DE6G" TargetMode="External"/><Relationship Id="rId41" Type="http://schemas.openxmlformats.org/officeDocument/2006/relationships/hyperlink" Target="consultantplus://offline/ref=AF5CC0839BA2D7218612F9B052102FD4A98D5AFC44DFCA585C053365806BC7EE43961982FD81612C0399E2800EBC7FBE564F91029B8787777D35317DE6G" TargetMode="External"/><Relationship Id="rId62" Type="http://schemas.openxmlformats.org/officeDocument/2006/relationships/hyperlink" Target="consultantplus://offline/ref=AF5CC0839BA2D7218612F9B052102FD4A98D5AFC45D1CF595C053365806BC7EE43961982FD81612C0399E1870EBC7FBE564F91029B8787777D35317DE6G" TargetMode="External"/><Relationship Id="rId83" Type="http://schemas.openxmlformats.org/officeDocument/2006/relationships/hyperlink" Target="consultantplus://offline/ref=AF5CC0839BA2D7218612F9B052102FD4A98D5AFC44D1CB5C59053365806BC7EE43961982FD81612C0399E08A0EBC7FBE564F91029B8787777D35317DE6G" TargetMode="External"/><Relationship Id="rId88" Type="http://schemas.openxmlformats.org/officeDocument/2006/relationships/hyperlink" Target="consultantplus://offline/ref=AF5CC0839BA2D7218612E7BD447C75DBAC8402F245D3C00E005A6838D762CDB904D940C3BC8B6B7852DDB58F05E030FA045C930A8478EEG" TargetMode="External"/><Relationship Id="rId111" Type="http://schemas.openxmlformats.org/officeDocument/2006/relationships/hyperlink" Target="consultantplus://offline/ref=AF5CC0839BA2D7218612F9B052102FD4A98D5AFC45DEC2515C053365806BC7EE43961982FD81612C0399E9800EBC7FBE564F91029B8787777D35317DE6G" TargetMode="External"/><Relationship Id="rId132" Type="http://schemas.openxmlformats.org/officeDocument/2006/relationships/hyperlink" Target="consultantplus://offline/ref=AF5CC0839BA2D7218612F9B052102FD4A98D5AFC45DEC2515C053365806BC7EE43961982FD81612C0399E48A0EBC7FBE564F91029B8787777D35317DE6G" TargetMode="External"/><Relationship Id="rId153" Type="http://schemas.openxmlformats.org/officeDocument/2006/relationships/hyperlink" Target="consultantplus://offline/ref=AF5CC0839BA2D7218612E7BD447C75DBAD8602F243D5C00E005A6838D762CDB904D940C0B98E6B7852DDB58F05E030FA045C930A8478EEG" TargetMode="External"/><Relationship Id="rId174" Type="http://schemas.openxmlformats.org/officeDocument/2006/relationships/hyperlink" Target="consultantplus://offline/ref=AF5CC0839BA2D7218612F9B052102FD4A98D5AFC45DEC2515C053365806BC7EE43961982FD81612C0399E48A0EBC7FBE564F91029B8787777D35317DE6G" TargetMode="External"/><Relationship Id="rId179" Type="http://schemas.openxmlformats.org/officeDocument/2006/relationships/hyperlink" Target="consultantplus://offline/ref=AF5CC0839BA2D7218612F9B052102FD4A98D5AFC45DEC2515C053365806BC7EE43961982FD81612C0399E48A0EBC7FBE564F91029B8787777D35317DE6G" TargetMode="External"/><Relationship Id="rId195" Type="http://schemas.openxmlformats.org/officeDocument/2006/relationships/hyperlink" Target="consultantplus://offline/ref=AF5CC0839BA2D7218612F9B052102FD4A98D5AFC44DFCA585C053365806BC7EE43961982FD81612C0399E1870EBC7FBE564F91029B8787777D35317DE6G" TargetMode="External"/><Relationship Id="rId209" Type="http://schemas.openxmlformats.org/officeDocument/2006/relationships/hyperlink" Target="consultantplus://offline/ref=AF5CC0839BA2D7218612F9B052102FD4A98D5AFC45DEC2515C053365806BC7EE43961982FD81612C0398E2800EBC7FBE564F91029B8787777D35317DE6G" TargetMode="External"/><Relationship Id="rId190" Type="http://schemas.openxmlformats.org/officeDocument/2006/relationships/hyperlink" Target="consultantplus://offline/ref=AF5CC0839BA2D7218612F9B052102FD4A98D5AFC44DFCA585C053365806BC7EE43961982FD81612C0399E1870EBC7FBE564F91029B8787777D35317DE6G" TargetMode="External"/><Relationship Id="rId204" Type="http://schemas.openxmlformats.org/officeDocument/2006/relationships/hyperlink" Target="consultantplus://offline/ref=AF5CC0839BA2D7218612E7BD447C75DBAC8700F943D6C00E005A6838D762CDB904D940C0B98C602A0292B4D341BD23FA0B5C910D9B85806877E6G" TargetMode="External"/><Relationship Id="rId15" Type="http://schemas.openxmlformats.org/officeDocument/2006/relationships/hyperlink" Target="consultantplus://offline/ref=AF5CC0839BA2D7218612F9B052102FD4A98D5AFC45D1CF595C053365806BC7EE43961982FD81612C0399E0850EBC7FBE564F91029B8787777D35317DE6G" TargetMode="External"/><Relationship Id="rId36" Type="http://schemas.openxmlformats.org/officeDocument/2006/relationships/hyperlink" Target="consultantplus://offline/ref=AF5CC0839BA2D7218612E7BD447C75DBAD8703F944D1C00E005A6838D762CDB916D918CCB9847E2C0487E282047EE1G" TargetMode="External"/><Relationship Id="rId57" Type="http://schemas.openxmlformats.org/officeDocument/2006/relationships/hyperlink" Target="consultantplus://offline/ref=AF5CC0839BA2D7218612E7BD447C75DBAC8402F245D3C00E005A6838D762CDB904D940C0B98C622F0192B4D341BD23FA0B5C910D9B85806877E6G" TargetMode="External"/><Relationship Id="rId106" Type="http://schemas.openxmlformats.org/officeDocument/2006/relationships/hyperlink" Target="consultantplus://offline/ref=AF5CC0839BA2D7218612F9B052102FD4A98D5AFC44D7C3585F053365806BC7EE43961982FD81612C0399E2830EBC7FBE564F91029B8787777D35317DE6G" TargetMode="External"/><Relationship Id="rId127" Type="http://schemas.openxmlformats.org/officeDocument/2006/relationships/hyperlink" Target="consultantplus://offline/ref=AF5CC0839BA2D7218612F9B052102FD4A98D5AFC45D1CF595C053365806BC7EE43961982FD81612C0399E2830EBC7FBE564F91029B8787777D35317DE6G" TargetMode="External"/><Relationship Id="rId10" Type="http://schemas.openxmlformats.org/officeDocument/2006/relationships/hyperlink" Target="consultantplus://offline/ref=AF5CC0839BA2D7218612F9B052102FD4A98D5AFC44DFCA585C053365806BC7EE43961982FD81612C0399E0840EBC7FBE564F91029B8787777D35317DE6G" TargetMode="External"/><Relationship Id="rId31" Type="http://schemas.openxmlformats.org/officeDocument/2006/relationships/hyperlink" Target="consultantplus://offline/ref=AF5CC0839BA2D7218612F9B052102FD4A98D5AFC45DEC2515C053365806BC7EE43961982FD81612C0399E1810EBC7FBE564F91029B8787777D35317DE6G" TargetMode="External"/><Relationship Id="rId52" Type="http://schemas.openxmlformats.org/officeDocument/2006/relationships/hyperlink" Target="consultantplus://offline/ref=AF5CC0839BA2D7218612F9B052102FD4A98D5AFC44DFCA585C053365806BC7EE43961982FD81612C0399E2870EBC7FBE564F91029B8787777D35317DE6G" TargetMode="External"/><Relationship Id="rId73" Type="http://schemas.openxmlformats.org/officeDocument/2006/relationships/hyperlink" Target="consultantplus://offline/ref=AF5CC0839BA2D7218612F9B052102FD4A98D5AFC45DEC2515C053365806BC7EE43961982FD81612C0399E2870EBC7FBE564F91029B8787777D35317DE6G" TargetMode="External"/><Relationship Id="rId78" Type="http://schemas.openxmlformats.org/officeDocument/2006/relationships/hyperlink" Target="consultantplus://offline/ref=AF5CC0839BA2D7218612E7BD447C75DBAE8E03F949D0C00E005A6838D762CDB904D940C0B98C602D0392B4D341BD23FA0B5C910D9B85806877E6G" TargetMode="External"/><Relationship Id="rId94" Type="http://schemas.openxmlformats.org/officeDocument/2006/relationships/hyperlink" Target="consultantplus://offline/ref=AF5CC0839BA2D7218612E7BD447C75DBAC8402F245D3C00E005A6838D762CDB904D940C2B08D6B7852DDB58F05E030FA045C930A8478EEG" TargetMode="External"/><Relationship Id="rId99" Type="http://schemas.openxmlformats.org/officeDocument/2006/relationships/hyperlink" Target="consultantplus://offline/ref=AF5CC0839BA2D7218612F9B052102FD4A98D5AFC45DEC2515C053365806BC7EE43961982FD81612C0399E7860EBC7FBE564F91029B8787777D35317DE6G" TargetMode="External"/><Relationship Id="rId101" Type="http://schemas.openxmlformats.org/officeDocument/2006/relationships/hyperlink" Target="consultantplus://offline/ref=AF5CC0839BA2D7218612F9B052102FD4A98D5AFC44D7C3585F053365806BC7EE43961982FD81612C0399E2830EBC7FBE564F91029B8787777D35317DE6G" TargetMode="External"/><Relationship Id="rId122" Type="http://schemas.openxmlformats.org/officeDocument/2006/relationships/hyperlink" Target="consultantplus://offline/ref=AF5CC0839BA2D7218612E7BD447C75DBAC8402F245D3C00E005A6838D762CDB904D940C2BA8D6B7852DDB58F05E030FA045C930A8478EEG" TargetMode="External"/><Relationship Id="rId143" Type="http://schemas.openxmlformats.org/officeDocument/2006/relationships/hyperlink" Target="consultantplus://offline/ref=AF5CC0839BA2D7218612F9B052102FD4A98D5AFC45DEC2515C053365806BC7EE43961982FD81612C0398E0810EBC7FBE564F91029B8787777D35317DE6G" TargetMode="External"/><Relationship Id="rId148" Type="http://schemas.openxmlformats.org/officeDocument/2006/relationships/hyperlink" Target="consultantplus://offline/ref=AF5CC0839BA2D7218612F9B052102FD4A98D5AFC45DEC2515C053365806BC7EE43961982FD81612C0399E48A0EBC7FBE564F91029B8787777D35317DE6G" TargetMode="External"/><Relationship Id="rId164" Type="http://schemas.openxmlformats.org/officeDocument/2006/relationships/hyperlink" Target="consultantplus://offline/ref=AF5CC0839BA2D7218612F9B052102FD4A98D5AFC45DEC2515C053365806BC7EE43961982FD81612C0399E48A0EBC7FBE564F91029B8787777D35317DE6G" TargetMode="External"/><Relationship Id="rId169" Type="http://schemas.openxmlformats.org/officeDocument/2006/relationships/hyperlink" Target="consultantplus://offline/ref=AF5CC0839BA2D7218612F9B052102FD4A98D5AFC45DEC2515C053365806BC7EE43961982FD81612C0399E48A0EBC7FBE564F91029B8787777D35317DE6G" TargetMode="External"/><Relationship Id="rId185" Type="http://schemas.openxmlformats.org/officeDocument/2006/relationships/hyperlink" Target="consultantplus://offline/ref=AF5CC0839BA2D7218612F9B052102FD4A98D5AFC45DEC2515C053365806BC7EE43961982FD81612C0399E48A0EBC7FBE564F91029B8787777D35317DE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5CC0839BA2D7218612F9B052102FD4A98D5AFC44D1CB5C59053365806BC7EE43961982FD81612C0399E0840EBC7FBE564F91029B8787777D35317DE6G" TargetMode="External"/><Relationship Id="rId180" Type="http://schemas.openxmlformats.org/officeDocument/2006/relationships/hyperlink" Target="consultantplus://offline/ref=AF5CC0839BA2D7218612E7BD447C75DBAC8403F148DEC00E005A6838D762CDB904D940C0B98E66250492B4D341BD23FA0B5C910D9B85806877E6G" TargetMode="External"/><Relationship Id="rId210" Type="http://schemas.openxmlformats.org/officeDocument/2006/relationships/hyperlink" Target="consultantplus://offline/ref=AF5CC0839BA2D7218612E7BD447C75DBAC8700F943D6C00E005A6838D762CDB916D918CCB9847E2C0487E282047EE1G" TargetMode="External"/><Relationship Id="rId26" Type="http://schemas.openxmlformats.org/officeDocument/2006/relationships/hyperlink" Target="consultantplus://offline/ref=AF5CC0839BA2D7218612E7BD447C75DBAC8403F148DEC00E005A6838D762CDB916D918CCB9847E2C0487E282047EE1G" TargetMode="External"/><Relationship Id="rId47" Type="http://schemas.openxmlformats.org/officeDocument/2006/relationships/hyperlink" Target="consultantplus://offline/ref=AF5CC0839BA2D7218612F9B052102FD4A98D5AFC45D1CF595C053365806BC7EE43961982FD81612C0399E1830EBC7FBE564F91029B8787777D35317DE6G" TargetMode="External"/><Relationship Id="rId68" Type="http://schemas.openxmlformats.org/officeDocument/2006/relationships/hyperlink" Target="consultantplus://offline/ref=AF5CC0839BA2D7218612E7BD447C75DBAC8402F245D3C00E005A6838D762CDB904D940C0B98C63280292B4D341BD23FA0B5C910D9B85806877E6G" TargetMode="External"/><Relationship Id="rId89" Type="http://schemas.openxmlformats.org/officeDocument/2006/relationships/hyperlink" Target="consultantplus://offline/ref=AF5CC0839BA2D7218612E7BD447C75DBAC8402F245D3C00E005A6838D762CDB904D940C3BC8A6B7852DDB58F05E030FA045C930A8478EEG" TargetMode="External"/><Relationship Id="rId112" Type="http://schemas.openxmlformats.org/officeDocument/2006/relationships/hyperlink" Target="consultantplus://offline/ref=AF5CC0839BA2D7218612E7BD447C75DBAC8402F245D3C00E005A6838D762CDB904D940C0B98C612A0692B4D341BD23FA0B5C910D9B85806877E6G" TargetMode="External"/><Relationship Id="rId133" Type="http://schemas.openxmlformats.org/officeDocument/2006/relationships/hyperlink" Target="consultantplus://offline/ref=AF5CC0839BA2D7218612F9B052102FD4A98D5AFC45DEC2515C053365806BC7EE43961982FD81612C0399E48A0EBC7FBE564F91029B8787777D35317DE6G" TargetMode="External"/><Relationship Id="rId154" Type="http://schemas.openxmlformats.org/officeDocument/2006/relationships/hyperlink" Target="consultantplus://offline/ref=AF5CC0839BA2D7218612F9B052102FD4A98D5AFC44D7CB5854053365806BC7EE43961982FD81612C0399E1830EBC7FBE564F91029B8787777D35317DE6G" TargetMode="External"/><Relationship Id="rId175" Type="http://schemas.openxmlformats.org/officeDocument/2006/relationships/hyperlink" Target="consultantplus://offline/ref=AF5CC0839BA2D7218612F9B052102FD4A98D5AFC45DEC2515C053365806BC7EE43961982FD81612C0399E48A0EBC7FBE564F91029B8787777D35317DE6G" TargetMode="External"/><Relationship Id="rId196" Type="http://schemas.openxmlformats.org/officeDocument/2006/relationships/hyperlink" Target="consultantplus://offline/ref=AF5CC0839BA2D7218612F9B052102FD4A98D5AFC44DFCA585C053365806BC7EE43961982FD81612C0399E1870EBC7FBE564F91029B8787777D35317DE6G" TargetMode="External"/><Relationship Id="rId200" Type="http://schemas.openxmlformats.org/officeDocument/2006/relationships/hyperlink" Target="consultantplus://offline/ref=AF5CC0839BA2D7218612F9B052102FD4A98D5AFC45DEC2515C053365806BC7EE43961982FD81612C0398E2800EBC7FBE564F91029B8787777D35317DE6G" TargetMode="External"/><Relationship Id="rId16" Type="http://schemas.openxmlformats.org/officeDocument/2006/relationships/hyperlink" Target="consultantplus://offline/ref=AF5CC0839BA2D7218612F9B052102FD4A98D5AFC44DFCA585C053365806BC7EE43961982FD81612C0399E1800EBC7FBE564F91029B8787777D35317D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18589</Words>
  <Characters>105959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Акулов Евгений Александрович</cp:lastModifiedBy>
  <cp:revision>1</cp:revision>
  <dcterms:created xsi:type="dcterms:W3CDTF">2019-07-08T06:04:00Z</dcterms:created>
  <dcterms:modified xsi:type="dcterms:W3CDTF">2019-07-08T06:05:00Z</dcterms:modified>
</cp:coreProperties>
</file>